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423D4E" w:rsidP="000B3A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C18EA">
        <w:rPr>
          <w:rFonts w:ascii="Arial" w:hAnsi="Arial" w:cs="Arial"/>
          <w:b/>
          <w:sz w:val="22"/>
          <w:szCs w:val="22"/>
        </w:rPr>
        <w:t>LC-4415</w:t>
      </w:r>
    </w:p>
    <w:p w:rsidR="000B3A3A" w:rsidRPr="006C18EA" w:rsidRDefault="000B3A3A" w:rsidP="000B3A3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C18EA" w:rsidRPr="006C18EA" w:rsidRDefault="00477D69" w:rsidP="000B3A3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H</w:t>
      </w:r>
      <w:r w:rsidR="005D2610" w:rsidRPr="005D2610">
        <w:rPr>
          <w:rFonts w:ascii="Arial" w:hAnsi="Arial" w:cs="Arial"/>
          <w:b/>
          <w:sz w:val="22"/>
          <w:szCs w:val="22"/>
        </w:rPr>
        <w:t xml:space="preserve"> - N° 4.415</w:t>
      </w:r>
    </w:p>
    <w:p w:rsidR="006C18EA" w:rsidRDefault="006C18EA" w:rsidP="000B3A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23D4E" w:rsidRPr="006C18EA" w:rsidRDefault="00423D4E" w:rsidP="000B3A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C18EA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6C18EA">
        <w:rPr>
          <w:rFonts w:ascii="Arial" w:hAnsi="Arial" w:cs="Arial"/>
          <w:sz w:val="22"/>
          <w:szCs w:val="22"/>
        </w:rPr>
        <w:t>Establécese</w:t>
      </w:r>
      <w:proofErr w:type="spellEnd"/>
      <w:r w:rsidRPr="006C18EA">
        <w:rPr>
          <w:rFonts w:ascii="Arial" w:hAnsi="Arial" w:cs="Arial"/>
          <w:sz w:val="22"/>
          <w:szCs w:val="22"/>
        </w:rPr>
        <w:t xml:space="preserve"> en el ámbito de la Ciudad Autónoma de Buenos Aires, el día 8 de octubre de cada año como el "Día de los Cuidados Paliativos".</w:t>
      </w:r>
    </w:p>
    <w:p w:rsidR="00436299" w:rsidRPr="006C18EA" w:rsidRDefault="00436299" w:rsidP="000B3A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23D4E" w:rsidRPr="006C18EA" w:rsidRDefault="00423D4E" w:rsidP="000B3A3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C18EA">
        <w:rPr>
          <w:rFonts w:ascii="Arial" w:hAnsi="Arial" w:cs="Arial"/>
          <w:sz w:val="22"/>
          <w:szCs w:val="22"/>
        </w:rPr>
        <w:t xml:space="preserve">Artículo 2°- Cada año, durante la segunda semana de octubre, y los efectos de cumplir con lo dispuesto en el </w:t>
      </w:r>
      <w:r w:rsidR="00DD3BE3" w:rsidRPr="006C18EA">
        <w:rPr>
          <w:rFonts w:ascii="Arial" w:hAnsi="Arial" w:cs="Arial"/>
          <w:sz w:val="22"/>
          <w:szCs w:val="22"/>
        </w:rPr>
        <w:t>artículo</w:t>
      </w:r>
      <w:r w:rsidRPr="006C18EA">
        <w:rPr>
          <w:rFonts w:ascii="Arial" w:hAnsi="Arial" w:cs="Arial"/>
          <w:sz w:val="22"/>
          <w:szCs w:val="22"/>
        </w:rPr>
        <w:t xml:space="preserve"> 1º de la Ley, el Poder Ejecutivo propiciará acciones de concientización y difusión de esta problemática sanitaria y social, incluyendo la realización de actividades de divulgación y promoción de los deberes y derechos relacionados con los tratamientos de cuidados paliativos.</w:t>
      </w:r>
    </w:p>
    <w:p w:rsidR="0009329B" w:rsidRPr="006C18EA" w:rsidRDefault="0009329B" w:rsidP="000B3A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11"/>
        <w:gridCol w:w="5489"/>
      </w:tblGrid>
      <w:tr w:rsidR="0009329B" w:rsidRPr="006C18EA" w:rsidTr="00D329FD">
        <w:trPr>
          <w:jc w:val="center"/>
        </w:trPr>
        <w:tc>
          <w:tcPr>
            <w:tcW w:w="9800" w:type="dxa"/>
            <w:gridSpan w:val="2"/>
            <w:vAlign w:val="center"/>
          </w:tcPr>
          <w:p w:rsidR="0009329B" w:rsidRPr="006C18EA" w:rsidRDefault="0009329B" w:rsidP="00BA34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77D69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6C18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C18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E06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415</w:t>
            </w:r>
          </w:p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C18EA" w:rsidTr="00D329FD">
        <w:trPr>
          <w:jc w:val="center"/>
        </w:trPr>
        <w:tc>
          <w:tcPr>
            <w:tcW w:w="4311" w:type="dxa"/>
            <w:vAlign w:val="center"/>
          </w:tcPr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489" w:type="dxa"/>
            <w:vAlign w:val="center"/>
          </w:tcPr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C18EA" w:rsidTr="00D329FD">
        <w:trPr>
          <w:trHeight w:val="555"/>
          <w:jc w:val="center"/>
        </w:trPr>
        <w:tc>
          <w:tcPr>
            <w:tcW w:w="9800" w:type="dxa"/>
            <w:gridSpan w:val="2"/>
            <w:vAlign w:val="center"/>
          </w:tcPr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C18E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23D4E" w:rsidRPr="006C18EA">
              <w:rPr>
                <w:rFonts w:ascii="Arial" w:hAnsi="Arial" w:cs="Arial"/>
                <w:sz w:val="22"/>
                <w:szCs w:val="22"/>
              </w:rPr>
              <w:t>4</w:t>
            </w:r>
            <w:r w:rsidR="004E0670">
              <w:rPr>
                <w:rFonts w:ascii="Arial" w:hAnsi="Arial" w:cs="Arial"/>
                <w:sz w:val="22"/>
                <w:szCs w:val="22"/>
              </w:rPr>
              <w:t>.</w:t>
            </w:r>
            <w:r w:rsidR="00423D4E" w:rsidRPr="006C18EA">
              <w:rPr>
                <w:rFonts w:ascii="Arial" w:hAnsi="Arial" w:cs="Arial"/>
                <w:sz w:val="22"/>
                <w:szCs w:val="22"/>
              </w:rPr>
              <w:t>415</w:t>
            </w:r>
            <w:r w:rsidRPr="006C18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C18EA" w:rsidRDefault="0009329B" w:rsidP="000B3A3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7"/>
        <w:gridCol w:w="2850"/>
        <w:gridCol w:w="3452"/>
      </w:tblGrid>
      <w:tr w:rsidR="0009329B" w:rsidRPr="006C18EA" w:rsidTr="00D329FD">
        <w:trPr>
          <w:jc w:val="center"/>
        </w:trPr>
        <w:tc>
          <w:tcPr>
            <w:tcW w:w="9569" w:type="dxa"/>
            <w:gridSpan w:val="3"/>
            <w:vAlign w:val="center"/>
          </w:tcPr>
          <w:p w:rsidR="0009329B" w:rsidRPr="006C18EA" w:rsidRDefault="0009329B" w:rsidP="00BA34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77D69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A2640" w:rsidRPr="006C18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C18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E06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415</w:t>
            </w:r>
          </w:p>
          <w:p w:rsidR="0009329B" w:rsidRPr="006C18EA" w:rsidRDefault="0009329B" w:rsidP="000B3A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C18EA" w:rsidTr="00D329FD">
        <w:trPr>
          <w:jc w:val="center"/>
        </w:trPr>
        <w:tc>
          <w:tcPr>
            <w:tcW w:w="3267" w:type="dxa"/>
            <w:vAlign w:val="center"/>
          </w:tcPr>
          <w:p w:rsidR="0009329B" w:rsidRPr="006C18EA" w:rsidRDefault="0009329B" w:rsidP="000B3A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C18EA" w:rsidRDefault="0009329B" w:rsidP="000B3A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C18EA" w:rsidRDefault="0009329B" w:rsidP="000B3A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C18EA" w:rsidRDefault="003A2640" w:rsidP="000B3A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E067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3D4E" w:rsidRPr="006C18EA">
              <w:rPr>
                <w:rFonts w:ascii="Arial" w:hAnsi="Arial" w:cs="Arial"/>
                <w:b/>
                <w:sz w:val="22"/>
                <w:szCs w:val="22"/>
              </w:rPr>
              <w:t>415</w:t>
            </w:r>
            <w:r w:rsidR="0009329B" w:rsidRPr="006C18E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452" w:type="dxa"/>
            <w:vAlign w:val="center"/>
          </w:tcPr>
          <w:p w:rsidR="0009329B" w:rsidRPr="006C18EA" w:rsidRDefault="0009329B" w:rsidP="000B3A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C18E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C18EA" w:rsidTr="00D329FD">
        <w:trPr>
          <w:jc w:val="center"/>
        </w:trPr>
        <w:tc>
          <w:tcPr>
            <w:tcW w:w="9569" w:type="dxa"/>
            <w:gridSpan w:val="3"/>
            <w:vAlign w:val="center"/>
          </w:tcPr>
          <w:p w:rsidR="0009329B" w:rsidRPr="006C18EA" w:rsidRDefault="0009329B" w:rsidP="000B3A3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C18E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23D4E" w:rsidRPr="006C18EA">
              <w:rPr>
                <w:rFonts w:ascii="Arial" w:hAnsi="Arial" w:cs="Arial"/>
                <w:sz w:val="22"/>
                <w:szCs w:val="22"/>
              </w:rPr>
              <w:t>4</w:t>
            </w:r>
            <w:r w:rsidR="004E0670">
              <w:rPr>
                <w:rFonts w:ascii="Arial" w:hAnsi="Arial" w:cs="Arial"/>
                <w:sz w:val="22"/>
                <w:szCs w:val="22"/>
              </w:rPr>
              <w:t>.</w:t>
            </w:r>
            <w:r w:rsidR="00423D4E" w:rsidRPr="006C18EA">
              <w:rPr>
                <w:rFonts w:ascii="Arial" w:hAnsi="Arial" w:cs="Arial"/>
                <w:sz w:val="22"/>
                <w:szCs w:val="22"/>
              </w:rPr>
              <w:t>415</w:t>
            </w:r>
            <w:r w:rsidRPr="006C18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C18EA" w:rsidRDefault="0009329B" w:rsidP="000B3A3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C18EA" w:rsidSect="00D329F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B3A3A"/>
    <w:rsid w:val="00162C64"/>
    <w:rsid w:val="002B476A"/>
    <w:rsid w:val="002D2DC8"/>
    <w:rsid w:val="00333DA6"/>
    <w:rsid w:val="00391ED0"/>
    <w:rsid w:val="003A2640"/>
    <w:rsid w:val="003B3E13"/>
    <w:rsid w:val="00423D4E"/>
    <w:rsid w:val="00436299"/>
    <w:rsid w:val="00477D69"/>
    <w:rsid w:val="004A7641"/>
    <w:rsid w:val="004E0670"/>
    <w:rsid w:val="00580B4D"/>
    <w:rsid w:val="005C0D00"/>
    <w:rsid w:val="005D2610"/>
    <w:rsid w:val="005D403A"/>
    <w:rsid w:val="006506AC"/>
    <w:rsid w:val="006B1B39"/>
    <w:rsid w:val="006C18EA"/>
    <w:rsid w:val="00716D2C"/>
    <w:rsid w:val="007636EE"/>
    <w:rsid w:val="00870523"/>
    <w:rsid w:val="00A476C0"/>
    <w:rsid w:val="00A77C04"/>
    <w:rsid w:val="00B03C9C"/>
    <w:rsid w:val="00BA348A"/>
    <w:rsid w:val="00BF0F88"/>
    <w:rsid w:val="00C67C06"/>
    <w:rsid w:val="00D329FD"/>
    <w:rsid w:val="00DD3BE3"/>
    <w:rsid w:val="00EF25A0"/>
    <w:rsid w:val="00F5600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16</cp:revision>
  <dcterms:created xsi:type="dcterms:W3CDTF">2014-09-03T18:46:00Z</dcterms:created>
  <dcterms:modified xsi:type="dcterms:W3CDTF">2015-10-16T15:32:00Z</dcterms:modified>
</cp:coreProperties>
</file>