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CAC" w:rsidRPr="008D01AB" w:rsidRDefault="002B50BA" w:rsidP="008D01AB">
      <w:pPr>
        <w:spacing w:line="360" w:lineRule="auto"/>
        <w:rPr>
          <w:rFonts w:ascii="Arial" w:hAnsi="Arial" w:cs="Arial"/>
          <w:b/>
          <w:sz w:val="22"/>
          <w:szCs w:val="22"/>
        </w:rPr>
      </w:pPr>
      <w:r w:rsidRPr="008D01AB">
        <w:rPr>
          <w:rFonts w:ascii="Arial" w:hAnsi="Arial" w:cs="Arial"/>
          <w:b/>
          <w:sz w:val="22"/>
          <w:szCs w:val="22"/>
        </w:rPr>
        <w:t>LC-</w:t>
      </w:r>
      <w:r w:rsidR="00696BB4" w:rsidRPr="008D01AB">
        <w:rPr>
          <w:rFonts w:ascii="Arial" w:hAnsi="Arial" w:cs="Arial"/>
          <w:b/>
          <w:sz w:val="22"/>
          <w:szCs w:val="22"/>
        </w:rPr>
        <w:t>4311</w:t>
      </w:r>
    </w:p>
    <w:p w:rsidR="008D01AB" w:rsidRDefault="008D01AB" w:rsidP="008D01AB">
      <w:pPr>
        <w:spacing w:line="360" w:lineRule="auto"/>
        <w:jc w:val="center"/>
        <w:rPr>
          <w:rFonts w:ascii="Arial" w:hAnsi="Arial" w:cs="Arial"/>
          <w:b/>
          <w:sz w:val="22"/>
          <w:szCs w:val="22"/>
        </w:rPr>
      </w:pPr>
    </w:p>
    <w:p w:rsidR="00696BB4" w:rsidRPr="008D01AB" w:rsidRDefault="00165D83" w:rsidP="001417A0">
      <w:pPr>
        <w:spacing w:line="360" w:lineRule="auto"/>
        <w:jc w:val="center"/>
        <w:rPr>
          <w:rFonts w:ascii="Arial" w:hAnsi="Arial" w:cs="Arial"/>
          <w:sz w:val="22"/>
          <w:szCs w:val="22"/>
        </w:rPr>
      </w:pPr>
      <w:r w:rsidRPr="008D01AB">
        <w:rPr>
          <w:rFonts w:ascii="Arial" w:hAnsi="Arial" w:cs="Arial"/>
          <w:b/>
          <w:sz w:val="22"/>
          <w:szCs w:val="22"/>
        </w:rPr>
        <w:t>LEY B – Nº 4</w:t>
      </w:r>
      <w:r w:rsidR="001417A0">
        <w:rPr>
          <w:rFonts w:ascii="Arial" w:hAnsi="Arial" w:cs="Arial"/>
          <w:b/>
          <w:sz w:val="22"/>
          <w:szCs w:val="22"/>
        </w:rPr>
        <w:t>.</w:t>
      </w:r>
      <w:r w:rsidRPr="008D01AB">
        <w:rPr>
          <w:rFonts w:ascii="Arial" w:hAnsi="Arial" w:cs="Arial"/>
          <w:b/>
          <w:sz w:val="22"/>
          <w:szCs w:val="22"/>
        </w:rPr>
        <w:t>311</w:t>
      </w:r>
    </w:p>
    <w:p w:rsidR="00165D83" w:rsidRDefault="00165D83" w:rsidP="008D01AB">
      <w:pPr>
        <w:spacing w:line="360" w:lineRule="auto"/>
        <w:jc w:val="both"/>
        <w:rPr>
          <w:rFonts w:ascii="Arial" w:hAnsi="Arial" w:cs="Arial"/>
          <w:sz w:val="22"/>
          <w:szCs w:val="22"/>
        </w:rPr>
      </w:pPr>
    </w:p>
    <w:p w:rsidR="00696BB4" w:rsidRPr="008D01AB" w:rsidRDefault="00696BB4" w:rsidP="008D01AB">
      <w:pPr>
        <w:spacing w:line="360" w:lineRule="auto"/>
        <w:jc w:val="both"/>
        <w:rPr>
          <w:rFonts w:ascii="Arial" w:hAnsi="Arial" w:cs="Arial"/>
          <w:sz w:val="22"/>
          <w:szCs w:val="22"/>
        </w:rPr>
      </w:pPr>
      <w:r w:rsidRPr="008D01AB">
        <w:rPr>
          <w:rFonts w:ascii="Arial" w:hAnsi="Arial" w:cs="Arial"/>
          <w:sz w:val="22"/>
          <w:szCs w:val="22"/>
        </w:rPr>
        <w:t>Artículo 1°.- Apruébase el Convenio Marco de Cooper</w:t>
      </w:r>
      <w:r w:rsidR="00165D83">
        <w:rPr>
          <w:rFonts w:ascii="Arial" w:hAnsi="Arial" w:cs="Arial"/>
          <w:sz w:val="22"/>
          <w:szCs w:val="22"/>
        </w:rPr>
        <w:t xml:space="preserve">ación Internacional, celebrado </w:t>
      </w:r>
      <w:r w:rsidRPr="008D01AB">
        <w:rPr>
          <w:rFonts w:ascii="Arial" w:hAnsi="Arial" w:cs="Arial"/>
          <w:sz w:val="22"/>
          <w:szCs w:val="22"/>
        </w:rPr>
        <w:t>entre la Alcaldía de Bogotá D.C. de la República de C</w:t>
      </w:r>
      <w:r w:rsidR="00065A5A">
        <w:rPr>
          <w:rFonts w:ascii="Arial" w:hAnsi="Arial" w:cs="Arial"/>
          <w:sz w:val="22"/>
          <w:szCs w:val="22"/>
        </w:rPr>
        <w:t xml:space="preserve">olombia, representada en dicho </w:t>
      </w:r>
      <w:r w:rsidRPr="008D01AB">
        <w:rPr>
          <w:rFonts w:ascii="Arial" w:hAnsi="Arial" w:cs="Arial"/>
          <w:sz w:val="22"/>
          <w:szCs w:val="22"/>
        </w:rPr>
        <w:t xml:space="preserve">acto, por </w:t>
      </w:r>
      <w:r w:rsidR="00065A5A">
        <w:rPr>
          <w:rFonts w:ascii="Arial" w:hAnsi="Arial" w:cs="Arial"/>
          <w:sz w:val="22"/>
          <w:szCs w:val="22"/>
        </w:rPr>
        <w:t xml:space="preserve">su Alcalde Mayor, señor Gustavo </w:t>
      </w:r>
      <w:proofErr w:type="spellStart"/>
      <w:r w:rsidRPr="008D01AB">
        <w:rPr>
          <w:rFonts w:ascii="Arial" w:hAnsi="Arial" w:cs="Arial"/>
          <w:sz w:val="22"/>
          <w:szCs w:val="22"/>
        </w:rPr>
        <w:t>Pet</w:t>
      </w:r>
      <w:r w:rsidR="00165D83">
        <w:rPr>
          <w:rFonts w:ascii="Arial" w:hAnsi="Arial" w:cs="Arial"/>
          <w:sz w:val="22"/>
          <w:szCs w:val="22"/>
        </w:rPr>
        <w:t>ro</w:t>
      </w:r>
      <w:proofErr w:type="spellEnd"/>
      <w:r w:rsidR="00165D83">
        <w:rPr>
          <w:rFonts w:ascii="Arial" w:hAnsi="Arial" w:cs="Arial"/>
          <w:sz w:val="22"/>
          <w:szCs w:val="22"/>
        </w:rPr>
        <w:t xml:space="preserve">, y el Gobierno de la Ciudad </w:t>
      </w:r>
      <w:r w:rsidRPr="008D01AB">
        <w:rPr>
          <w:rFonts w:ascii="Arial" w:hAnsi="Arial" w:cs="Arial"/>
          <w:sz w:val="22"/>
          <w:szCs w:val="22"/>
        </w:rPr>
        <w:t xml:space="preserve">Autónoma de Buenos Aires de la República Argentina, </w:t>
      </w:r>
      <w:r w:rsidR="00165D83">
        <w:rPr>
          <w:rFonts w:ascii="Arial" w:hAnsi="Arial" w:cs="Arial"/>
          <w:sz w:val="22"/>
          <w:szCs w:val="22"/>
        </w:rPr>
        <w:t xml:space="preserve">representado en dicho acto por </w:t>
      </w:r>
      <w:r w:rsidRPr="008D01AB">
        <w:rPr>
          <w:rFonts w:ascii="Arial" w:hAnsi="Arial" w:cs="Arial"/>
          <w:sz w:val="22"/>
          <w:szCs w:val="22"/>
        </w:rPr>
        <w:t xml:space="preserve">el señor Jefe de Gobierno, Ingeniero Mauricio </w:t>
      </w:r>
      <w:proofErr w:type="spellStart"/>
      <w:r w:rsidRPr="008D01AB">
        <w:rPr>
          <w:rFonts w:ascii="Arial" w:hAnsi="Arial" w:cs="Arial"/>
          <w:sz w:val="22"/>
          <w:szCs w:val="22"/>
        </w:rPr>
        <w:t>Macri</w:t>
      </w:r>
      <w:proofErr w:type="spellEnd"/>
      <w:r w:rsidRPr="008D01AB">
        <w:rPr>
          <w:rFonts w:ascii="Arial" w:hAnsi="Arial" w:cs="Arial"/>
          <w:sz w:val="22"/>
          <w:szCs w:val="22"/>
        </w:rPr>
        <w:t xml:space="preserve">, </w:t>
      </w:r>
      <w:r w:rsidR="00165D83">
        <w:rPr>
          <w:rFonts w:ascii="Arial" w:hAnsi="Arial" w:cs="Arial"/>
          <w:sz w:val="22"/>
          <w:szCs w:val="22"/>
        </w:rPr>
        <w:t xml:space="preserve">suscripto con fecha 5 de marzo </w:t>
      </w:r>
      <w:r w:rsidRPr="008D01AB">
        <w:rPr>
          <w:rFonts w:ascii="Arial" w:hAnsi="Arial" w:cs="Arial"/>
          <w:sz w:val="22"/>
          <w:szCs w:val="22"/>
        </w:rPr>
        <w:t>de 2012 y registrado bajo el Nº 11/2012, cuya copia certi</w:t>
      </w:r>
      <w:r w:rsidR="00165D83">
        <w:rPr>
          <w:rFonts w:ascii="Arial" w:hAnsi="Arial" w:cs="Arial"/>
          <w:sz w:val="22"/>
          <w:szCs w:val="22"/>
        </w:rPr>
        <w:t xml:space="preserve">ficada se adjunta como Anexo A </w:t>
      </w:r>
      <w:r w:rsidRPr="008D01AB">
        <w:rPr>
          <w:rFonts w:ascii="Arial" w:hAnsi="Arial" w:cs="Arial"/>
          <w:sz w:val="22"/>
          <w:szCs w:val="22"/>
        </w:rPr>
        <w:t xml:space="preserve">y, como tal, forma parte integrante de la presente Ley. </w:t>
      </w:r>
    </w:p>
    <w:p w:rsidR="00E33559" w:rsidRPr="008D01AB" w:rsidRDefault="00E33559" w:rsidP="008D01AB">
      <w:pPr>
        <w:spacing w:line="360" w:lineRule="auto"/>
        <w:jc w:val="both"/>
        <w:rPr>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760"/>
      </w:tblGrid>
      <w:tr w:rsidR="00866451" w:rsidRPr="008D01AB" w:rsidTr="008D01AB">
        <w:trPr>
          <w:jc w:val="center"/>
        </w:trPr>
        <w:tc>
          <w:tcPr>
            <w:tcW w:w="9360" w:type="dxa"/>
            <w:gridSpan w:val="2"/>
            <w:vAlign w:val="center"/>
          </w:tcPr>
          <w:p w:rsidR="00866451" w:rsidRPr="008D01AB" w:rsidRDefault="00696BB4" w:rsidP="008D01AB">
            <w:pPr>
              <w:pStyle w:val="Textosinformato"/>
              <w:spacing w:before="240" w:line="360" w:lineRule="auto"/>
              <w:jc w:val="center"/>
              <w:rPr>
                <w:rFonts w:ascii="Arial" w:hAnsi="Arial" w:cs="Arial"/>
                <w:sz w:val="22"/>
                <w:szCs w:val="22"/>
                <w:u w:val="single"/>
              </w:rPr>
            </w:pPr>
            <w:r w:rsidRPr="008D01AB">
              <w:rPr>
                <w:rFonts w:ascii="Arial" w:hAnsi="Arial" w:cs="Arial"/>
                <w:b/>
                <w:sz w:val="22"/>
                <w:szCs w:val="22"/>
              </w:rPr>
              <w:t>LEY B - N° 4</w:t>
            </w:r>
            <w:r w:rsidR="008D01AB">
              <w:rPr>
                <w:rFonts w:ascii="Arial" w:hAnsi="Arial" w:cs="Arial"/>
                <w:b/>
                <w:sz w:val="22"/>
                <w:szCs w:val="22"/>
              </w:rPr>
              <w:t>.</w:t>
            </w:r>
            <w:r w:rsidRPr="008D01AB">
              <w:rPr>
                <w:rFonts w:ascii="Arial" w:hAnsi="Arial" w:cs="Arial"/>
                <w:b/>
                <w:sz w:val="22"/>
                <w:szCs w:val="22"/>
              </w:rPr>
              <w:t>311</w:t>
            </w:r>
          </w:p>
          <w:p w:rsidR="00866451" w:rsidRPr="008D01AB" w:rsidRDefault="00866451" w:rsidP="008D01AB">
            <w:pPr>
              <w:pStyle w:val="Textosinformato"/>
              <w:spacing w:line="360" w:lineRule="auto"/>
              <w:jc w:val="center"/>
              <w:rPr>
                <w:rFonts w:ascii="Arial" w:hAnsi="Arial" w:cs="Arial"/>
                <w:b/>
                <w:sz w:val="22"/>
                <w:szCs w:val="22"/>
                <w:u w:val="single"/>
              </w:rPr>
            </w:pPr>
            <w:r w:rsidRPr="008D01AB">
              <w:rPr>
                <w:rFonts w:ascii="Arial" w:hAnsi="Arial" w:cs="Arial"/>
                <w:b/>
                <w:sz w:val="22"/>
                <w:szCs w:val="22"/>
              </w:rPr>
              <w:t>TABLA DE ANTECEDENTES</w:t>
            </w:r>
          </w:p>
        </w:tc>
      </w:tr>
      <w:tr w:rsidR="00866451" w:rsidRPr="008D01AB" w:rsidTr="008D01AB">
        <w:trPr>
          <w:jc w:val="center"/>
        </w:trPr>
        <w:tc>
          <w:tcPr>
            <w:tcW w:w="3600" w:type="dxa"/>
            <w:vAlign w:val="center"/>
          </w:tcPr>
          <w:p w:rsidR="00866451" w:rsidRPr="008D01AB" w:rsidRDefault="00866451" w:rsidP="008D01AB">
            <w:pPr>
              <w:pStyle w:val="Textosinformato"/>
              <w:spacing w:line="360" w:lineRule="auto"/>
              <w:jc w:val="center"/>
              <w:rPr>
                <w:rFonts w:ascii="Arial" w:hAnsi="Arial" w:cs="Arial"/>
                <w:b/>
                <w:sz w:val="22"/>
                <w:szCs w:val="22"/>
              </w:rPr>
            </w:pPr>
            <w:r w:rsidRPr="008D01AB">
              <w:rPr>
                <w:rFonts w:ascii="Arial" w:hAnsi="Arial" w:cs="Arial"/>
                <w:b/>
                <w:sz w:val="22"/>
                <w:szCs w:val="22"/>
              </w:rPr>
              <w:t>Artículo del Texto</w:t>
            </w:r>
          </w:p>
          <w:p w:rsidR="00866451" w:rsidRPr="008D01AB" w:rsidRDefault="00866451" w:rsidP="008D01AB">
            <w:pPr>
              <w:pStyle w:val="Textosinformato"/>
              <w:spacing w:line="360" w:lineRule="auto"/>
              <w:jc w:val="center"/>
              <w:rPr>
                <w:rFonts w:ascii="Arial" w:hAnsi="Arial" w:cs="Arial"/>
                <w:b/>
                <w:sz w:val="22"/>
                <w:szCs w:val="22"/>
              </w:rPr>
            </w:pPr>
            <w:r w:rsidRPr="008D01AB">
              <w:rPr>
                <w:rFonts w:ascii="Arial" w:hAnsi="Arial" w:cs="Arial"/>
                <w:b/>
                <w:sz w:val="22"/>
                <w:szCs w:val="22"/>
              </w:rPr>
              <w:t>Definitivo</w:t>
            </w:r>
          </w:p>
        </w:tc>
        <w:tc>
          <w:tcPr>
            <w:tcW w:w="5760" w:type="dxa"/>
            <w:vAlign w:val="center"/>
          </w:tcPr>
          <w:p w:rsidR="00866451" w:rsidRPr="008D01AB" w:rsidRDefault="00866451" w:rsidP="008D01AB">
            <w:pPr>
              <w:pStyle w:val="Textosinformato"/>
              <w:spacing w:line="360" w:lineRule="auto"/>
              <w:jc w:val="center"/>
              <w:rPr>
                <w:rFonts w:ascii="Arial" w:hAnsi="Arial" w:cs="Arial"/>
                <w:b/>
                <w:sz w:val="22"/>
                <w:szCs w:val="22"/>
              </w:rPr>
            </w:pPr>
            <w:r w:rsidRPr="008D01AB">
              <w:rPr>
                <w:rFonts w:ascii="Arial" w:hAnsi="Arial" w:cs="Arial"/>
                <w:b/>
                <w:sz w:val="22"/>
                <w:szCs w:val="22"/>
              </w:rPr>
              <w:t>Fuente</w:t>
            </w:r>
          </w:p>
        </w:tc>
      </w:tr>
      <w:tr w:rsidR="00866451" w:rsidRPr="008D01AB" w:rsidTr="008D01AB">
        <w:trPr>
          <w:trHeight w:val="555"/>
          <w:jc w:val="center"/>
        </w:trPr>
        <w:tc>
          <w:tcPr>
            <w:tcW w:w="9360" w:type="dxa"/>
            <w:gridSpan w:val="2"/>
            <w:vAlign w:val="center"/>
          </w:tcPr>
          <w:p w:rsidR="00866451" w:rsidRPr="008D01AB" w:rsidRDefault="00866451" w:rsidP="008D01AB">
            <w:pPr>
              <w:pStyle w:val="Textosinformato"/>
              <w:spacing w:line="360" w:lineRule="auto"/>
              <w:jc w:val="center"/>
              <w:rPr>
                <w:rFonts w:ascii="Arial" w:hAnsi="Arial" w:cs="Arial"/>
                <w:sz w:val="22"/>
                <w:szCs w:val="22"/>
              </w:rPr>
            </w:pPr>
            <w:r w:rsidRPr="008D01AB">
              <w:rPr>
                <w:rFonts w:ascii="Arial" w:hAnsi="Arial" w:cs="Arial"/>
                <w:sz w:val="22"/>
                <w:szCs w:val="22"/>
              </w:rPr>
              <w:t xml:space="preserve">Todos los artículos de este texto definitivo provienen del texto </w:t>
            </w:r>
            <w:r w:rsidR="00E33559" w:rsidRPr="008D01AB">
              <w:rPr>
                <w:rFonts w:ascii="Arial" w:hAnsi="Arial" w:cs="Arial"/>
                <w:sz w:val="22"/>
                <w:szCs w:val="22"/>
              </w:rPr>
              <w:t xml:space="preserve">original de la Ley Nº </w:t>
            </w:r>
            <w:r w:rsidR="002B50BA" w:rsidRPr="008D01AB">
              <w:rPr>
                <w:rFonts w:ascii="Arial" w:hAnsi="Arial" w:cs="Arial"/>
                <w:sz w:val="22"/>
                <w:szCs w:val="22"/>
              </w:rPr>
              <w:t>4</w:t>
            </w:r>
            <w:r w:rsidR="001417A0">
              <w:rPr>
                <w:rFonts w:ascii="Arial" w:hAnsi="Arial" w:cs="Arial"/>
                <w:sz w:val="22"/>
                <w:szCs w:val="22"/>
              </w:rPr>
              <w:t>.</w:t>
            </w:r>
            <w:r w:rsidR="00696BB4" w:rsidRPr="008D01AB">
              <w:rPr>
                <w:rFonts w:ascii="Arial" w:hAnsi="Arial" w:cs="Arial"/>
                <w:sz w:val="22"/>
                <w:szCs w:val="22"/>
              </w:rPr>
              <w:t>311</w:t>
            </w:r>
            <w:r w:rsidR="008C0716" w:rsidRPr="008D01AB">
              <w:rPr>
                <w:rFonts w:ascii="Arial" w:hAnsi="Arial" w:cs="Arial"/>
                <w:sz w:val="22"/>
                <w:szCs w:val="22"/>
              </w:rPr>
              <w:t>.</w:t>
            </w:r>
          </w:p>
        </w:tc>
      </w:tr>
    </w:tbl>
    <w:p w:rsidR="00866451" w:rsidRPr="008D01AB" w:rsidRDefault="00866451" w:rsidP="008D01AB">
      <w:pPr>
        <w:spacing w:line="360" w:lineRule="auto"/>
        <w:jc w:val="both"/>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600"/>
      </w:tblGrid>
      <w:tr w:rsidR="00866451" w:rsidRPr="008D01AB" w:rsidTr="008D01AB">
        <w:trPr>
          <w:jc w:val="center"/>
        </w:trPr>
        <w:tc>
          <w:tcPr>
            <w:tcW w:w="9360" w:type="dxa"/>
            <w:gridSpan w:val="3"/>
            <w:vAlign w:val="center"/>
          </w:tcPr>
          <w:p w:rsidR="00866451" w:rsidRPr="008D01AB" w:rsidRDefault="00696BB4" w:rsidP="008D01AB">
            <w:pPr>
              <w:pStyle w:val="Textosinformato"/>
              <w:spacing w:before="240" w:line="360" w:lineRule="auto"/>
              <w:jc w:val="center"/>
              <w:rPr>
                <w:rFonts w:ascii="Arial" w:hAnsi="Arial" w:cs="Arial"/>
                <w:b/>
                <w:sz w:val="22"/>
                <w:szCs w:val="22"/>
              </w:rPr>
            </w:pPr>
            <w:r w:rsidRPr="008D01AB">
              <w:rPr>
                <w:rFonts w:ascii="Arial" w:hAnsi="Arial" w:cs="Arial"/>
                <w:b/>
                <w:sz w:val="22"/>
                <w:szCs w:val="22"/>
              </w:rPr>
              <w:t>LEY B - N° 4</w:t>
            </w:r>
            <w:r w:rsidR="008D01AB">
              <w:rPr>
                <w:rFonts w:ascii="Arial" w:hAnsi="Arial" w:cs="Arial"/>
                <w:b/>
                <w:sz w:val="22"/>
                <w:szCs w:val="22"/>
              </w:rPr>
              <w:t>.</w:t>
            </w:r>
            <w:r w:rsidRPr="008D01AB">
              <w:rPr>
                <w:rFonts w:ascii="Arial" w:hAnsi="Arial" w:cs="Arial"/>
                <w:b/>
                <w:sz w:val="22"/>
                <w:szCs w:val="22"/>
              </w:rPr>
              <w:t>311</w:t>
            </w:r>
          </w:p>
          <w:p w:rsidR="00866451" w:rsidRPr="008D01AB" w:rsidRDefault="00866451" w:rsidP="008D01AB">
            <w:pPr>
              <w:pStyle w:val="Textosinformato"/>
              <w:spacing w:line="360" w:lineRule="auto"/>
              <w:jc w:val="center"/>
              <w:rPr>
                <w:rFonts w:ascii="Arial" w:hAnsi="Arial" w:cs="Arial"/>
                <w:sz w:val="22"/>
                <w:szCs w:val="22"/>
              </w:rPr>
            </w:pPr>
            <w:r w:rsidRPr="008D01AB">
              <w:rPr>
                <w:rFonts w:ascii="Arial" w:hAnsi="Arial" w:cs="Arial"/>
                <w:b/>
                <w:sz w:val="22"/>
                <w:szCs w:val="22"/>
              </w:rPr>
              <w:t>TABLA DE EQUIVALENCIAS</w:t>
            </w:r>
          </w:p>
        </w:tc>
      </w:tr>
      <w:tr w:rsidR="00866451" w:rsidRPr="008D01AB" w:rsidTr="008D01AB">
        <w:trPr>
          <w:jc w:val="center"/>
        </w:trPr>
        <w:tc>
          <w:tcPr>
            <w:tcW w:w="2910" w:type="dxa"/>
            <w:vAlign w:val="center"/>
          </w:tcPr>
          <w:p w:rsidR="00866451" w:rsidRPr="008D01AB" w:rsidRDefault="00866451" w:rsidP="008D01AB">
            <w:pPr>
              <w:spacing w:line="360" w:lineRule="auto"/>
              <w:jc w:val="center"/>
              <w:rPr>
                <w:rFonts w:ascii="Arial" w:hAnsi="Arial" w:cs="Arial"/>
                <w:b/>
                <w:sz w:val="22"/>
                <w:szCs w:val="22"/>
              </w:rPr>
            </w:pPr>
            <w:r w:rsidRPr="008D01AB">
              <w:rPr>
                <w:rFonts w:ascii="Arial" w:hAnsi="Arial" w:cs="Arial"/>
                <w:b/>
                <w:sz w:val="22"/>
                <w:szCs w:val="22"/>
              </w:rPr>
              <w:t>Número de artículo del Texto Definitivo</w:t>
            </w:r>
          </w:p>
        </w:tc>
        <w:tc>
          <w:tcPr>
            <w:tcW w:w="2850" w:type="dxa"/>
            <w:vAlign w:val="center"/>
          </w:tcPr>
          <w:p w:rsidR="00866451" w:rsidRPr="008D01AB" w:rsidRDefault="00866451" w:rsidP="008D01AB">
            <w:pPr>
              <w:spacing w:line="360" w:lineRule="auto"/>
              <w:jc w:val="center"/>
              <w:rPr>
                <w:rFonts w:ascii="Arial" w:hAnsi="Arial" w:cs="Arial"/>
                <w:b/>
                <w:sz w:val="22"/>
                <w:szCs w:val="22"/>
              </w:rPr>
            </w:pPr>
            <w:r w:rsidRPr="008D01AB">
              <w:rPr>
                <w:rFonts w:ascii="Arial" w:hAnsi="Arial" w:cs="Arial"/>
                <w:b/>
                <w:sz w:val="22"/>
                <w:szCs w:val="22"/>
              </w:rPr>
              <w:t>Número de artículo</w:t>
            </w:r>
          </w:p>
          <w:p w:rsidR="00866451" w:rsidRPr="008D01AB" w:rsidRDefault="002B50BA" w:rsidP="008D01AB">
            <w:pPr>
              <w:spacing w:line="360" w:lineRule="auto"/>
              <w:jc w:val="center"/>
              <w:rPr>
                <w:rFonts w:ascii="Arial" w:hAnsi="Arial" w:cs="Arial"/>
                <w:b/>
                <w:sz w:val="22"/>
                <w:szCs w:val="22"/>
              </w:rPr>
            </w:pPr>
            <w:r w:rsidRPr="008D01AB">
              <w:rPr>
                <w:rFonts w:ascii="Arial" w:hAnsi="Arial" w:cs="Arial"/>
                <w:b/>
                <w:sz w:val="22"/>
                <w:szCs w:val="22"/>
              </w:rPr>
              <w:t>d</w:t>
            </w:r>
            <w:r w:rsidR="00696BB4" w:rsidRPr="008D01AB">
              <w:rPr>
                <w:rFonts w:ascii="Arial" w:hAnsi="Arial" w:cs="Arial"/>
                <w:b/>
                <w:sz w:val="22"/>
                <w:szCs w:val="22"/>
              </w:rPr>
              <w:t>el Texto de Referencia (Ley 4</w:t>
            </w:r>
            <w:r w:rsidR="001417A0">
              <w:rPr>
                <w:rFonts w:ascii="Arial" w:hAnsi="Arial" w:cs="Arial"/>
                <w:b/>
                <w:sz w:val="22"/>
                <w:szCs w:val="22"/>
              </w:rPr>
              <w:t>.</w:t>
            </w:r>
            <w:r w:rsidR="00696BB4" w:rsidRPr="008D01AB">
              <w:rPr>
                <w:rFonts w:ascii="Arial" w:hAnsi="Arial" w:cs="Arial"/>
                <w:b/>
                <w:sz w:val="22"/>
                <w:szCs w:val="22"/>
              </w:rPr>
              <w:t>311</w:t>
            </w:r>
            <w:r w:rsidR="00866451" w:rsidRPr="008D01AB">
              <w:rPr>
                <w:rFonts w:ascii="Arial" w:hAnsi="Arial" w:cs="Arial"/>
                <w:b/>
                <w:sz w:val="22"/>
                <w:szCs w:val="22"/>
              </w:rPr>
              <w:t>)</w:t>
            </w:r>
          </w:p>
        </w:tc>
        <w:tc>
          <w:tcPr>
            <w:tcW w:w="3600" w:type="dxa"/>
            <w:vAlign w:val="center"/>
          </w:tcPr>
          <w:p w:rsidR="00866451" w:rsidRPr="008D01AB" w:rsidRDefault="00866451" w:rsidP="008D01AB">
            <w:pPr>
              <w:spacing w:line="360" w:lineRule="auto"/>
              <w:jc w:val="center"/>
              <w:rPr>
                <w:rFonts w:ascii="Arial" w:hAnsi="Arial" w:cs="Arial"/>
                <w:b/>
                <w:sz w:val="22"/>
                <w:szCs w:val="22"/>
              </w:rPr>
            </w:pPr>
            <w:r w:rsidRPr="008D01AB">
              <w:rPr>
                <w:rFonts w:ascii="Arial" w:hAnsi="Arial" w:cs="Arial"/>
                <w:b/>
                <w:sz w:val="22"/>
                <w:szCs w:val="22"/>
              </w:rPr>
              <w:t>Observaciones</w:t>
            </w:r>
          </w:p>
        </w:tc>
      </w:tr>
      <w:tr w:rsidR="00866451" w:rsidRPr="008D01AB" w:rsidTr="008D01AB">
        <w:trPr>
          <w:jc w:val="center"/>
        </w:trPr>
        <w:tc>
          <w:tcPr>
            <w:tcW w:w="9360" w:type="dxa"/>
            <w:gridSpan w:val="3"/>
            <w:vAlign w:val="center"/>
          </w:tcPr>
          <w:p w:rsidR="00E33559" w:rsidRPr="008D01AB" w:rsidRDefault="00866451" w:rsidP="008D01AB">
            <w:pPr>
              <w:spacing w:line="360" w:lineRule="auto"/>
              <w:jc w:val="center"/>
              <w:rPr>
                <w:rFonts w:ascii="Arial" w:hAnsi="Arial" w:cs="Arial"/>
                <w:sz w:val="22"/>
                <w:szCs w:val="22"/>
              </w:rPr>
            </w:pPr>
            <w:r w:rsidRPr="008D01AB">
              <w:rPr>
                <w:rFonts w:ascii="Arial" w:hAnsi="Arial" w:cs="Arial"/>
                <w:sz w:val="22"/>
                <w:szCs w:val="22"/>
              </w:rPr>
              <w:t xml:space="preserve">La numeración de los artículos del Texto Definitivo corresponde a la numeración </w:t>
            </w:r>
            <w:r w:rsidR="00E33559" w:rsidRPr="008D01AB">
              <w:rPr>
                <w:rFonts w:ascii="Arial" w:hAnsi="Arial" w:cs="Arial"/>
                <w:sz w:val="22"/>
                <w:szCs w:val="22"/>
              </w:rPr>
              <w:t xml:space="preserve">original de la Ley Nº </w:t>
            </w:r>
            <w:r w:rsidR="002B50BA" w:rsidRPr="008D01AB">
              <w:rPr>
                <w:rFonts w:ascii="Arial" w:hAnsi="Arial" w:cs="Arial"/>
                <w:sz w:val="22"/>
                <w:szCs w:val="22"/>
              </w:rPr>
              <w:t>4</w:t>
            </w:r>
            <w:r w:rsidR="001417A0">
              <w:rPr>
                <w:rFonts w:ascii="Arial" w:hAnsi="Arial" w:cs="Arial"/>
                <w:sz w:val="22"/>
                <w:szCs w:val="22"/>
              </w:rPr>
              <w:t>.</w:t>
            </w:r>
            <w:r w:rsidR="00696BB4" w:rsidRPr="008D01AB">
              <w:rPr>
                <w:rFonts w:ascii="Arial" w:hAnsi="Arial" w:cs="Arial"/>
                <w:sz w:val="22"/>
                <w:szCs w:val="22"/>
              </w:rPr>
              <w:t>311</w:t>
            </w:r>
            <w:r w:rsidR="008C0716" w:rsidRPr="008D01AB">
              <w:rPr>
                <w:rFonts w:ascii="Arial" w:hAnsi="Arial" w:cs="Arial"/>
                <w:sz w:val="22"/>
                <w:szCs w:val="22"/>
              </w:rPr>
              <w:t>.</w:t>
            </w:r>
          </w:p>
        </w:tc>
      </w:tr>
    </w:tbl>
    <w:p w:rsidR="006C7CAC" w:rsidRDefault="006C7CAC" w:rsidP="008D01AB">
      <w:pPr>
        <w:spacing w:line="360" w:lineRule="auto"/>
        <w:rPr>
          <w:rFonts w:ascii="Arial" w:hAnsi="Arial" w:cs="Arial"/>
          <w:sz w:val="22"/>
          <w:szCs w:val="22"/>
        </w:rPr>
      </w:pPr>
    </w:p>
    <w:p w:rsidR="006C7CAC" w:rsidRPr="008D01AB" w:rsidRDefault="008D01AB" w:rsidP="008D01AB">
      <w:pPr>
        <w:spacing w:line="360" w:lineRule="auto"/>
        <w:rPr>
          <w:rFonts w:ascii="Arial" w:hAnsi="Arial" w:cs="Arial"/>
          <w:sz w:val="22"/>
          <w:szCs w:val="22"/>
        </w:rPr>
      </w:pPr>
      <w:r>
        <w:rPr>
          <w:rFonts w:ascii="Arial" w:hAnsi="Arial" w:cs="Arial"/>
          <w:sz w:val="22"/>
          <w:szCs w:val="22"/>
        </w:rPr>
        <w:br w:type="page"/>
      </w:r>
    </w:p>
    <w:p w:rsidR="001417A0" w:rsidRPr="007A1936" w:rsidRDefault="001417A0" w:rsidP="001417A0">
      <w:pPr>
        <w:spacing w:line="360" w:lineRule="auto"/>
        <w:jc w:val="center"/>
        <w:rPr>
          <w:rFonts w:ascii="Arial" w:hAnsi="Arial" w:cs="Arial"/>
          <w:b/>
          <w:sz w:val="22"/>
          <w:szCs w:val="22"/>
          <w:lang w:val="pt-BR"/>
        </w:rPr>
      </w:pPr>
      <w:r w:rsidRPr="007A1936">
        <w:rPr>
          <w:rFonts w:ascii="Arial" w:hAnsi="Arial" w:cs="Arial"/>
          <w:b/>
          <w:sz w:val="22"/>
          <w:szCs w:val="22"/>
          <w:lang w:val="pt-BR"/>
        </w:rPr>
        <w:lastRenderedPageBreak/>
        <w:t>ANEXO A</w:t>
      </w:r>
    </w:p>
    <w:p w:rsidR="00E33559" w:rsidRDefault="001417A0" w:rsidP="001417A0">
      <w:pPr>
        <w:spacing w:line="360" w:lineRule="auto"/>
        <w:jc w:val="center"/>
        <w:rPr>
          <w:rFonts w:ascii="Arial" w:hAnsi="Arial" w:cs="Arial"/>
          <w:b/>
          <w:sz w:val="22"/>
          <w:szCs w:val="22"/>
          <w:lang w:val="pt-BR"/>
        </w:rPr>
      </w:pPr>
      <w:r w:rsidRPr="007A1936">
        <w:rPr>
          <w:rFonts w:ascii="Arial" w:hAnsi="Arial" w:cs="Arial"/>
          <w:b/>
          <w:sz w:val="22"/>
          <w:szCs w:val="22"/>
          <w:lang w:val="pt-BR"/>
        </w:rPr>
        <w:t>LEY B – Nº 4311</w:t>
      </w:r>
    </w:p>
    <w:p w:rsidR="001417A0" w:rsidRPr="007A1936" w:rsidRDefault="001417A0" w:rsidP="001417A0">
      <w:pPr>
        <w:spacing w:line="360" w:lineRule="auto"/>
        <w:jc w:val="center"/>
        <w:rPr>
          <w:rStyle w:val="nptstitlef"/>
          <w:rFonts w:ascii="Arial" w:hAnsi="Arial" w:cs="Arial"/>
          <w:noProof/>
          <w:sz w:val="22"/>
          <w:szCs w:val="22"/>
          <w:lang w:val="pt-BR" w:eastAsia="es-AR"/>
        </w:rPr>
      </w:pPr>
    </w:p>
    <w:p w:rsidR="00CE3BAD" w:rsidRPr="00AB404F" w:rsidRDefault="00CE3BAD" w:rsidP="007A1936">
      <w:pPr>
        <w:spacing w:line="360" w:lineRule="auto"/>
        <w:jc w:val="center"/>
        <w:rPr>
          <w:rFonts w:ascii="Arial" w:hAnsi="Arial" w:cs="Arial"/>
          <w:sz w:val="22"/>
          <w:szCs w:val="22"/>
        </w:rPr>
      </w:pPr>
      <w:r w:rsidRPr="00AB404F">
        <w:rPr>
          <w:rFonts w:ascii="Arial" w:hAnsi="Arial" w:cs="Arial"/>
          <w:sz w:val="22"/>
          <w:szCs w:val="22"/>
        </w:rPr>
        <w:t>ACUERDO MARC</w:t>
      </w:r>
      <w:r w:rsidR="001417A0">
        <w:rPr>
          <w:rFonts w:ascii="Arial" w:hAnsi="Arial" w:cs="Arial"/>
          <w:sz w:val="22"/>
          <w:szCs w:val="22"/>
        </w:rPr>
        <w:t xml:space="preserve">O DE COOPERACIÓN INTERNACIONAL </w:t>
      </w:r>
      <w:r w:rsidR="001417A0" w:rsidRPr="00AB404F">
        <w:rPr>
          <w:rFonts w:ascii="Arial" w:hAnsi="Arial" w:cs="Arial"/>
          <w:sz w:val="22"/>
          <w:szCs w:val="22"/>
        </w:rPr>
        <w:t>ENTRE LA</w:t>
      </w:r>
      <w:r w:rsidR="001417A0">
        <w:rPr>
          <w:rFonts w:ascii="Arial" w:hAnsi="Arial" w:cs="Arial"/>
          <w:sz w:val="22"/>
          <w:szCs w:val="22"/>
        </w:rPr>
        <w:t xml:space="preserve"> </w:t>
      </w:r>
      <w:r w:rsidR="00F126BA">
        <w:rPr>
          <w:rFonts w:ascii="Arial" w:hAnsi="Arial" w:cs="Arial"/>
          <w:sz w:val="22"/>
          <w:szCs w:val="22"/>
        </w:rPr>
        <w:t xml:space="preserve">ALCALDÍA DE BOGOTÁ </w:t>
      </w:r>
      <w:r w:rsidRPr="00AB404F">
        <w:rPr>
          <w:rFonts w:ascii="Arial" w:hAnsi="Arial" w:cs="Arial"/>
          <w:sz w:val="22"/>
          <w:szCs w:val="22"/>
        </w:rPr>
        <w:t>D.C</w:t>
      </w:r>
      <w:r w:rsidR="001417A0" w:rsidRPr="00AB404F">
        <w:rPr>
          <w:rFonts w:ascii="Arial" w:hAnsi="Arial" w:cs="Arial"/>
          <w:sz w:val="22"/>
          <w:szCs w:val="22"/>
        </w:rPr>
        <w:t>.</w:t>
      </w:r>
      <w:r w:rsidR="001417A0">
        <w:rPr>
          <w:rFonts w:ascii="Arial" w:hAnsi="Arial" w:cs="Arial"/>
          <w:sz w:val="22"/>
          <w:szCs w:val="22"/>
        </w:rPr>
        <w:t xml:space="preserve"> </w:t>
      </w:r>
      <w:r w:rsidR="001417A0" w:rsidRPr="00AB404F">
        <w:rPr>
          <w:rFonts w:ascii="Arial" w:hAnsi="Arial" w:cs="Arial"/>
          <w:sz w:val="22"/>
          <w:szCs w:val="22"/>
        </w:rPr>
        <w:t>Y EL</w:t>
      </w:r>
      <w:r w:rsidR="001417A0">
        <w:rPr>
          <w:rFonts w:ascii="Arial" w:hAnsi="Arial" w:cs="Arial"/>
          <w:sz w:val="22"/>
          <w:szCs w:val="22"/>
        </w:rPr>
        <w:t xml:space="preserve"> </w:t>
      </w:r>
      <w:r w:rsidRPr="00AB404F">
        <w:rPr>
          <w:rFonts w:ascii="Arial" w:hAnsi="Arial" w:cs="Arial"/>
          <w:sz w:val="22"/>
          <w:szCs w:val="22"/>
        </w:rPr>
        <w:t>GOBIERNO DE LA CIUDAD AUTÓNOMA DE BUENOS AIRES</w:t>
      </w:r>
    </w:p>
    <w:p w:rsidR="00CE3BAD" w:rsidRPr="00AB404F" w:rsidRDefault="00CE3BAD" w:rsidP="00CE3BAD">
      <w:pPr>
        <w:spacing w:line="360" w:lineRule="auto"/>
        <w:jc w:val="center"/>
        <w:rPr>
          <w:rFonts w:ascii="Arial" w:hAnsi="Arial" w:cs="Arial"/>
          <w:sz w:val="22"/>
          <w:szCs w:val="22"/>
        </w:rPr>
      </w:pP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 xml:space="preserve">La </w:t>
      </w:r>
      <w:r w:rsidRPr="00D265EA">
        <w:rPr>
          <w:rFonts w:ascii="Arial" w:hAnsi="Arial" w:cs="Arial"/>
          <w:sz w:val="22"/>
          <w:szCs w:val="22"/>
        </w:rPr>
        <w:t>Alcaldía</w:t>
      </w:r>
      <w:r>
        <w:rPr>
          <w:rFonts w:ascii="Arial" w:hAnsi="Arial" w:cs="Arial"/>
          <w:sz w:val="22"/>
          <w:szCs w:val="22"/>
        </w:rPr>
        <w:t xml:space="preserve"> de Bogotá </w:t>
      </w:r>
      <w:r w:rsidRPr="00AB404F">
        <w:rPr>
          <w:rFonts w:ascii="Arial" w:hAnsi="Arial" w:cs="Arial"/>
          <w:sz w:val="22"/>
          <w:szCs w:val="22"/>
        </w:rPr>
        <w:t>D</w:t>
      </w:r>
      <w:r>
        <w:rPr>
          <w:rFonts w:ascii="Arial" w:hAnsi="Arial" w:cs="Arial"/>
          <w:sz w:val="22"/>
          <w:szCs w:val="22"/>
        </w:rPr>
        <w:t>.</w:t>
      </w:r>
      <w:r w:rsidRPr="00AB404F">
        <w:rPr>
          <w:rFonts w:ascii="Arial" w:hAnsi="Arial" w:cs="Arial"/>
          <w:sz w:val="22"/>
          <w:szCs w:val="22"/>
        </w:rPr>
        <w:t>C</w:t>
      </w:r>
      <w:r>
        <w:rPr>
          <w:rFonts w:ascii="Arial" w:hAnsi="Arial" w:cs="Arial"/>
          <w:sz w:val="22"/>
          <w:szCs w:val="22"/>
        </w:rPr>
        <w:t>.</w:t>
      </w:r>
      <w:r w:rsidRPr="00AB404F">
        <w:rPr>
          <w:rFonts w:ascii="Arial" w:hAnsi="Arial" w:cs="Arial"/>
          <w:sz w:val="22"/>
          <w:szCs w:val="22"/>
        </w:rPr>
        <w:t>,</w:t>
      </w:r>
      <w:r w:rsidR="00D4563E">
        <w:rPr>
          <w:rFonts w:ascii="Arial" w:hAnsi="Arial" w:cs="Arial"/>
          <w:sz w:val="22"/>
          <w:szCs w:val="22"/>
        </w:rPr>
        <w:t xml:space="preserve"> con domicilio en el Palacio </w:t>
      </w:r>
      <w:proofErr w:type="spellStart"/>
      <w:r w:rsidR="00D4563E">
        <w:rPr>
          <w:rFonts w:ascii="Arial" w:hAnsi="Arial" w:cs="Arial"/>
          <w:sz w:val="22"/>
          <w:szCs w:val="22"/>
        </w:rPr>
        <w:t>Lié</w:t>
      </w:r>
      <w:r w:rsidRPr="00AB404F">
        <w:rPr>
          <w:rFonts w:ascii="Arial" w:hAnsi="Arial" w:cs="Arial"/>
          <w:sz w:val="22"/>
          <w:szCs w:val="22"/>
        </w:rPr>
        <w:t>vano</w:t>
      </w:r>
      <w:proofErr w:type="spellEnd"/>
      <w:r w:rsidRPr="00AB404F">
        <w:rPr>
          <w:rFonts w:ascii="Arial" w:hAnsi="Arial" w:cs="Arial"/>
          <w:sz w:val="22"/>
          <w:szCs w:val="22"/>
        </w:rPr>
        <w:t xml:space="preserve">, representada en este acto por el Señor Alcalde de Bogotá Gustavo </w:t>
      </w:r>
      <w:proofErr w:type="spellStart"/>
      <w:r w:rsidRPr="00AB404F">
        <w:rPr>
          <w:rFonts w:ascii="Arial" w:hAnsi="Arial" w:cs="Arial"/>
          <w:sz w:val="22"/>
          <w:szCs w:val="22"/>
        </w:rPr>
        <w:t>Petro</w:t>
      </w:r>
      <w:proofErr w:type="spellEnd"/>
      <w:r w:rsidRPr="00AB404F">
        <w:rPr>
          <w:rFonts w:ascii="Arial" w:hAnsi="Arial" w:cs="Arial"/>
          <w:sz w:val="22"/>
          <w:szCs w:val="22"/>
        </w:rPr>
        <w:t>, y el Gobierno de la Ciudad Autónoma De Buenos Aires,  con sede en Bolívar 1, represen</w:t>
      </w:r>
      <w:r w:rsidR="00F23566">
        <w:rPr>
          <w:rFonts w:ascii="Arial" w:hAnsi="Arial" w:cs="Arial"/>
          <w:sz w:val="22"/>
          <w:szCs w:val="22"/>
        </w:rPr>
        <w:t>tado en este acto por el Señor J</w:t>
      </w:r>
      <w:r w:rsidRPr="00AB404F">
        <w:rPr>
          <w:rFonts w:ascii="Arial" w:hAnsi="Arial" w:cs="Arial"/>
          <w:sz w:val="22"/>
          <w:szCs w:val="22"/>
        </w:rPr>
        <w:t xml:space="preserve">efe de Gobierno Mauricio </w:t>
      </w:r>
      <w:proofErr w:type="spellStart"/>
      <w:r w:rsidRPr="00AB404F">
        <w:rPr>
          <w:rFonts w:ascii="Arial" w:hAnsi="Arial" w:cs="Arial"/>
          <w:sz w:val="22"/>
          <w:szCs w:val="22"/>
        </w:rPr>
        <w:t>Macri</w:t>
      </w:r>
      <w:proofErr w:type="spellEnd"/>
      <w:r w:rsidRPr="00AB404F">
        <w:rPr>
          <w:rFonts w:ascii="Arial" w:hAnsi="Arial" w:cs="Arial"/>
          <w:sz w:val="22"/>
          <w:szCs w:val="22"/>
        </w:rPr>
        <w:t>, en  adelante "LAS PARTES</w:t>
      </w:r>
      <w:r w:rsidR="0070133E">
        <w:rPr>
          <w:rFonts w:ascii="Arial" w:hAnsi="Arial" w:cs="Arial"/>
          <w:sz w:val="22"/>
          <w:szCs w:val="22"/>
        </w:rPr>
        <w:t xml:space="preserve">”, </w:t>
      </w:r>
      <w:r w:rsidRPr="00AB404F">
        <w:rPr>
          <w:rFonts w:ascii="Arial" w:hAnsi="Arial" w:cs="Arial"/>
          <w:sz w:val="22"/>
          <w:szCs w:val="22"/>
        </w:rPr>
        <w:t>acuerdan celebrar el presente ACUERDO MARCO DE COOPERACIÓN INTERNACIONAL;</w:t>
      </w:r>
    </w:p>
    <w:p w:rsidR="00CE3BAD" w:rsidRDefault="00CE3BAD" w:rsidP="00CE3BAD">
      <w:pPr>
        <w:spacing w:line="360" w:lineRule="auto"/>
        <w:jc w:val="both"/>
        <w:rPr>
          <w:rFonts w:ascii="Arial" w:hAnsi="Arial" w:cs="Arial"/>
          <w:sz w:val="22"/>
          <w:szCs w:val="22"/>
        </w:rPr>
      </w:pPr>
    </w:p>
    <w:p w:rsidR="0070133E"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CONSIDERANDO</w:t>
      </w:r>
    </w:p>
    <w:p w:rsidR="00CE3BAD" w:rsidRPr="00AB404F" w:rsidRDefault="00CE3BAD" w:rsidP="001417A0">
      <w:pPr>
        <w:pStyle w:val="Prrafodelista"/>
        <w:numPr>
          <w:ilvl w:val="0"/>
          <w:numId w:val="1"/>
        </w:numPr>
        <w:spacing w:after="0" w:line="360" w:lineRule="auto"/>
        <w:ind w:left="567" w:hanging="567"/>
        <w:jc w:val="both"/>
        <w:rPr>
          <w:rFonts w:ascii="Arial" w:hAnsi="Arial" w:cs="Arial"/>
        </w:rPr>
      </w:pPr>
      <w:r w:rsidRPr="00AB404F">
        <w:rPr>
          <w:rFonts w:ascii="Arial" w:hAnsi="Arial" w:cs="Arial"/>
        </w:rPr>
        <w:t>L</w:t>
      </w:r>
      <w:r w:rsidR="0070133E">
        <w:rPr>
          <w:rFonts w:ascii="Arial" w:hAnsi="Arial" w:cs="Arial"/>
        </w:rPr>
        <w:t>os vínculos históricos entre las</w:t>
      </w:r>
      <w:r w:rsidRPr="00AB404F">
        <w:rPr>
          <w:rFonts w:ascii="Arial" w:hAnsi="Arial" w:cs="Arial"/>
        </w:rPr>
        <w:t xml:space="preserve"> ciu</w:t>
      </w:r>
      <w:r w:rsidR="0070133E">
        <w:rPr>
          <w:rFonts w:ascii="Arial" w:hAnsi="Arial" w:cs="Arial"/>
        </w:rPr>
        <w:t xml:space="preserve">dades de Buenos Aires y Bogotá </w:t>
      </w:r>
      <w:r w:rsidRPr="00AB404F">
        <w:rPr>
          <w:rFonts w:ascii="Arial" w:hAnsi="Arial" w:cs="Arial"/>
        </w:rPr>
        <w:t>que han</w:t>
      </w:r>
      <w:r w:rsidR="0070133E">
        <w:rPr>
          <w:rFonts w:ascii="Arial" w:hAnsi="Arial" w:cs="Arial"/>
        </w:rPr>
        <w:t xml:space="preserve"> resultado vastos y duraderos, </w:t>
      </w:r>
      <w:r w:rsidRPr="00AB404F">
        <w:rPr>
          <w:rFonts w:ascii="Arial" w:hAnsi="Arial" w:cs="Arial"/>
        </w:rPr>
        <w:t>reforzados por una importante cantidad de actividades de estrechamiento como lo demuestra el Convenio de Hermanamiento de 1986 que han tenido y tienen como objetivo el acercar cada vez más a ambos pueblos desde sus experiencias</w:t>
      </w:r>
      <w:r w:rsidR="007A44E1">
        <w:rPr>
          <w:rFonts w:ascii="Arial" w:hAnsi="Arial" w:cs="Arial"/>
        </w:rPr>
        <w:t xml:space="preserve"> y elementos culturales comunes.</w:t>
      </w:r>
    </w:p>
    <w:p w:rsidR="00CE3BAD" w:rsidRPr="00EF3413" w:rsidRDefault="00CE3BAD" w:rsidP="001417A0">
      <w:pPr>
        <w:pStyle w:val="Prrafodelista"/>
        <w:numPr>
          <w:ilvl w:val="0"/>
          <w:numId w:val="1"/>
        </w:numPr>
        <w:spacing w:line="360" w:lineRule="auto"/>
        <w:ind w:left="567" w:hanging="567"/>
        <w:jc w:val="both"/>
        <w:rPr>
          <w:rFonts w:ascii="Arial" w:hAnsi="Arial" w:cs="Arial"/>
        </w:rPr>
      </w:pPr>
      <w:r w:rsidRPr="00EF3413">
        <w:rPr>
          <w:rFonts w:ascii="Arial" w:hAnsi="Arial" w:cs="Arial"/>
        </w:rPr>
        <w:t>La importancia de continuar en la profundización del objetivo la</w:t>
      </w:r>
      <w:r w:rsidR="007A44E1" w:rsidRPr="00EF3413">
        <w:rPr>
          <w:rFonts w:ascii="Arial" w:hAnsi="Arial" w:cs="Arial"/>
        </w:rPr>
        <w:t>tinoamericano de la integración</w:t>
      </w:r>
      <w:r w:rsidRPr="00EF3413">
        <w:rPr>
          <w:rFonts w:ascii="Arial" w:hAnsi="Arial" w:cs="Arial"/>
        </w:rPr>
        <w:t xml:space="preserve"> que ha adquirido una enorme relevancia en el escenario de las relaciones internacionales, junto con el proceso de globalización a través del cual asistimos al surgimiento de los fenómenos de regionalización y localización y en virtud de los cuales las ciudades realizan una diplomacia muy activa a través de las generación de redes donde cooperan e intercambian experiencias, y buenas practicas que permiten un desarrollo reciproco</w:t>
      </w:r>
      <w:r w:rsidR="007A44E1" w:rsidRPr="00EF3413">
        <w:rPr>
          <w:rFonts w:ascii="Arial" w:hAnsi="Arial" w:cs="Arial"/>
        </w:rPr>
        <w:t>.</w:t>
      </w:r>
    </w:p>
    <w:p w:rsidR="00EF3413" w:rsidRDefault="00CE3BAD" w:rsidP="001417A0">
      <w:pPr>
        <w:pStyle w:val="Prrafodelista"/>
        <w:numPr>
          <w:ilvl w:val="0"/>
          <w:numId w:val="1"/>
        </w:numPr>
        <w:spacing w:line="360" w:lineRule="auto"/>
        <w:ind w:left="567" w:hanging="567"/>
        <w:jc w:val="both"/>
        <w:rPr>
          <w:rFonts w:ascii="Arial" w:hAnsi="Arial" w:cs="Arial"/>
        </w:rPr>
      </w:pPr>
      <w:r w:rsidRPr="00EF3413">
        <w:rPr>
          <w:rFonts w:ascii="Arial" w:hAnsi="Arial" w:cs="Arial"/>
        </w:rPr>
        <w:t xml:space="preserve">Que la cooperación internacional es un medio para lograr la </w:t>
      </w:r>
      <w:r w:rsidR="007A44E1" w:rsidRPr="00EF3413">
        <w:rPr>
          <w:rFonts w:ascii="Arial" w:hAnsi="Arial" w:cs="Arial"/>
        </w:rPr>
        <w:t>armonía</w:t>
      </w:r>
      <w:r w:rsidRPr="00EF3413">
        <w:rPr>
          <w:rFonts w:ascii="Arial" w:hAnsi="Arial" w:cs="Arial"/>
        </w:rPr>
        <w:t xml:space="preserve"> de los pueblos y tener una vinculación de propósitos e intereses comunes tendientes a generar mecanismos que favorezcan el desarrollo y fortalecimiento de esa cooperación bilateral, </w:t>
      </w:r>
      <w:r w:rsidR="007A44E1" w:rsidRPr="00EF3413">
        <w:rPr>
          <w:rFonts w:ascii="Arial" w:hAnsi="Arial" w:cs="Arial"/>
        </w:rPr>
        <w:t>así</w:t>
      </w:r>
      <w:r w:rsidRPr="00EF3413">
        <w:rPr>
          <w:rFonts w:ascii="Arial" w:hAnsi="Arial" w:cs="Arial"/>
        </w:rPr>
        <w:t xml:space="preserve"> como la necesidad de ejecutar proyectos y acciones que tengan efectiva incidencia en el avance económico, soc</w:t>
      </w:r>
      <w:r w:rsidR="007A44E1" w:rsidRPr="00EF3413">
        <w:rPr>
          <w:rFonts w:ascii="Arial" w:hAnsi="Arial" w:cs="Arial"/>
        </w:rPr>
        <w:t>ial y cultural de "</w:t>
      </w:r>
      <w:r w:rsidRPr="00EF3413">
        <w:rPr>
          <w:rFonts w:ascii="Arial" w:hAnsi="Arial" w:cs="Arial"/>
        </w:rPr>
        <w:t>LAS PARTES"</w:t>
      </w:r>
      <w:r w:rsidR="007A44E1" w:rsidRPr="00EF3413">
        <w:rPr>
          <w:rFonts w:ascii="Arial" w:hAnsi="Arial" w:cs="Arial"/>
        </w:rPr>
        <w:t>.</w:t>
      </w:r>
    </w:p>
    <w:p w:rsidR="00CE3BAD" w:rsidRPr="00364A8A" w:rsidRDefault="00CE3BAD" w:rsidP="001417A0">
      <w:pPr>
        <w:spacing w:line="360" w:lineRule="auto"/>
        <w:jc w:val="both"/>
        <w:rPr>
          <w:rFonts w:ascii="Arial" w:hAnsi="Arial" w:cs="Arial"/>
          <w:sz w:val="22"/>
          <w:szCs w:val="22"/>
        </w:rPr>
      </w:pPr>
      <w:r w:rsidRPr="00364A8A">
        <w:rPr>
          <w:rFonts w:ascii="Arial" w:hAnsi="Arial" w:cs="Arial"/>
          <w:sz w:val="22"/>
          <w:szCs w:val="22"/>
        </w:rPr>
        <w:t>Por lo expuesto, ambas "PARTES" se comprometen a:</w:t>
      </w:r>
    </w:p>
    <w:p w:rsidR="00CE3BAD" w:rsidRPr="00AB404F" w:rsidRDefault="00CE3BAD" w:rsidP="00CE3BAD">
      <w:pPr>
        <w:spacing w:line="360" w:lineRule="auto"/>
        <w:jc w:val="both"/>
        <w:rPr>
          <w:rFonts w:ascii="Arial" w:hAnsi="Arial" w:cs="Arial"/>
          <w:sz w:val="22"/>
          <w:szCs w:val="22"/>
        </w:rPr>
      </w:pPr>
    </w:p>
    <w:p w:rsidR="00CE3BAD" w:rsidRPr="00AB404F" w:rsidRDefault="00CE3BAD" w:rsidP="007A44E1">
      <w:pPr>
        <w:spacing w:line="360" w:lineRule="auto"/>
        <w:rPr>
          <w:rFonts w:ascii="Arial" w:hAnsi="Arial" w:cs="Arial"/>
          <w:sz w:val="22"/>
          <w:szCs w:val="22"/>
        </w:rPr>
      </w:pPr>
      <w:r w:rsidRPr="00AB404F">
        <w:rPr>
          <w:rFonts w:ascii="Arial" w:hAnsi="Arial" w:cs="Arial"/>
          <w:sz w:val="22"/>
          <w:szCs w:val="22"/>
        </w:rPr>
        <w:t>ARTICULO I</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 xml:space="preserve">"LAS PARTES" a través del presente ACUERDO MARCO DE COOPERACION INTERNACIONAL se comprometen a propiciar el intercambio de buenas prácticas en </w:t>
      </w:r>
      <w:r w:rsidR="007A44E1" w:rsidRPr="00AB404F">
        <w:rPr>
          <w:rFonts w:ascii="Arial" w:hAnsi="Arial" w:cs="Arial"/>
          <w:sz w:val="22"/>
          <w:szCs w:val="22"/>
        </w:rPr>
        <w:t>áreas</w:t>
      </w:r>
      <w:r w:rsidRPr="00AB404F">
        <w:rPr>
          <w:rFonts w:ascii="Arial" w:hAnsi="Arial" w:cs="Arial"/>
          <w:sz w:val="22"/>
          <w:szCs w:val="22"/>
        </w:rPr>
        <w:t xml:space="preserve"> de mutuo </w:t>
      </w:r>
      <w:r w:rsidR="007A44E1" w:rsidRPr="00AB404F">
        <w:rPr>
          <w:rFonts w:ascii="Arial" w:hAnsi="Arial" w:cs="Arial"/>
          <w:sz w:val="22"/>
          <w:szCs w:val="22"/>
        </w:rPr>
        <w:t>interés</w:t>
      </w:r>
      <w:r w:rsidRPr="00AB404F">
        <w:rPr>
          <w:rFonts w:ascii="Arial" w:hAnsi="Arial" w:cs="Arial"/>
          <w:sz w:val="22"/>
          <w:szCs w:val="22"/>
        </w:rPr>
        <w:t xml:space="preserve">, y </w:t>
      </w:r>
      <w:r w:rsidRPr="00AB404F">
        <w:rPr>
          <w:rFonts w:ascii="Arial" w:hAnsi="Arial" w:cs="Arial"/>
          <w:sz w:val="22"/>
          <w:szCs w:val="22"/>
        </w:rPr>
        <w:lastRenderedPageBreak/>
        <w:t>disfrutar de las buenas relaciones de amistad, que tienen ambas ciudades hermanas a través de planes de asistencia técnica.</w:t>
      </w:r>
    </w:p>
    <w:p w:rsidR="00CE3BAD" w:rsidRPr="00AB404F" w:rsidRDefault="00CE3BAD" w:rsidP="00CE3BAD">
      <w:pPr>
        <w:spacing w:line="360" w:lineRule="auto"/>
        <w:jc w:val="both"/>
        <w:rPr>
          <w:rFonts w:ascii="Arial" w:hAnsi="Arial" w:cs="Arial"/>
          <w:sz w:val="22"/>
          <w:szCs w:val="22"/>
        </w:rPr>
      </w:pPr>
    </w:p>
    <w:p w:rsidR="00CE3BAD" w:rsidRPr="00AB404F" w:rsidRDefault="00CE3BAD" w:rsidP="007A44E1">
      <w:pPr>
        <w:spacing w:line="360" w:lineRule="auto"/>
        <w:rPr>
          <w:rFonts w:ascii="Arial" w:hAnsi="Arial" w:cs="Arial"/>
          <w:sz w:val="22"/>
          <w:szCs w:val="22"/>
        </w:rPr>
      </w:pPr>
      <w:r w:rsidRPr="00AB404F">
        <w:rPr>
          <w:rFonts w:ascii="Arial" w:hAnsi="Arial" w:cs="Arial"/>
          <w:sz w:val="22"/>
          <w:szCs w:val="22"/>
        </w:rPr>
        <w:t>ARTICULO II</w:t>
      </w:r>
    </w:p>
    <w:p w:rsidR="00CE3BAD" w:rsidRDefault="00CE3BAD" w:rsidP="00CE3BAD">
      <w:pPr>
        <w:spacing w:line="360" w:lineRule="auto"/>
        <w:jc w:val="both"/>
        <w:rPr>
          <w:rFonts w:ascii="Arial" w:hAnsi="Arial" w:cs="Arial"/>
        </w:rPr>
      </w:pPr>
      <w:r w:rsidRPr="00AB404F">
        <w:rPr>
          <w:rFonts w:ascii="Arial" w:hAnsi="Arial" w:cs="Arial"/>
          <w:sz w:val="22"/>
          <w:szCs w:val="22"/>
        </w:rPr>
        <w:t>En caso de suscribirse convenios específicos en forma de ANEXOS en el futuro, deberán indicar como mínimo las modalidades de cooperación, el número de participantes y la responsabilidad de "LAS PARTES",</w:t>
      </w:r>
      <w:r w:rsidR="006A6EE1">
        <w:rPr>
          <w:rFonts w:ascii="Arial" w:hAnsi="Arial" w:cs="Arial"/>
          <w:sz w:val="22"/>
          <w:szCs w:val="22"/>
        </w:rPr>
        <w:t xml:space="preserve"> como así también su vigencia. A tales efectos de </w:t>
      </w:r>
      <w:r w:rsidRPr="00AB404F">
        <w:rPr>
          <w:rFonts w:ascii="Arial" w:hAnsi="Arial" w:cs="Arial"/>
          <w:sz w:val="22"/>
          <w:szCs w:val="22"/>
        </w:rPr>
        <w:t>"LAS PARTES" designan a los Señores Ministros / Secretarios de sus respectivos Poderes Ejecutivos para</w:t>
      </w:r>
      <w:r w:rsidR="006A6EE1">
        <w:rPr>
          <w:rFonts w:ascii="Arial" w:hAnsi="Arial" w:cs="Arial"/>
          <w:sz w:val="22"/>
          <w:szCs w:val="22"/>
        </w:rPr>
        <w:t xml:space="preserve"> que, en el ámbito de sus competencias, </w:t>
      </w:r>
      <w:r w:rsidR="0003059F">
        <w:rPr>
          <w:rFonts w:ascii="Arial" w:hAnsi="Arial" w:cs="Arial"/>
          <w:sz w:val="22"/>
          <w:szCs w:val="22"/>
        </w:rPr>
        <w:t xml:space="preserve">para </w:t>
      </w:r>
      <w:r w:rsidRPr="00AB404F">
        <w:rPr>
          <w:rFonts w:ascii="Arial" w:hAnsi="Arial" w:cs="Arial"/>
          <w:sz w:val="22"/>
          <w:szCs w:val="22"/>
        </w:rPr>
        <w:t>la suscripción de los mismos.</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El presente ACUERDO MARCO DE COOPERACION INTERNACIONAL hará parte integral de cada uno de los Convenios específicos mencionados en el párrafo precedente.</w:t>
      </w:r>
    </w:p>
    <w:p w:rsidR="00CE3BAD" w:rsidRPr="00AB404F" w:rsidRDefault="00CE3BAD" w:rsidP="00CE3BAD">
      <w:pPr>
        <w:spacing w:line="360" w:lineRule="auto"/>
        <w:jc w:val="both"/>
        <w:rPr>
          <w:rFonts w:ascii="Arial" w:hAnsi="Arial" w:cs="Arial"/>
          <w:sz w:val="22"/>
          <w:szCs w:val="22"/>
        </w:rPr>
      </w:pPr>
    </w:p>
    <w:p w:rsidR="00CE3BAD" w:rsidRPr="00AB404F" w:rsidRDefault="00CE3BAD" w:rsidP="00975850">
      <w:pPr>
        <w:spacing w:line="360" w:lineRule="auto"/>
        <w:rPr>
          <w:rFonts w:ascii="Arial" w:hAnsi="Arial" w:cs="Arial"/>
          <w:sz w:val="22"/>
          <w:szCs w:val="22"/>
        </w:rPr>
      </w:pPr>
      <w:r w:rsidRPr="00AB404F">
        <w:rPr>
          <w:rFonts w:ascii="Arial" w:hAnsi="Arial" w:cs="Arial"/>
          <w:sz w:val="22"/>
          <w:szCs w:val="22"/>
        </w:rPr>
        <w:t>ARTICULO III</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Para el desarrollo del presente ACUERDO MARCO DE COOPERACION INTERNACIONAL "LAS PARTES" convienen en incluir como ejes temáticos no excluyentes las siguientes áreas de cooperación:</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w:t>
      </w:r>
      <w:r w:rsidRPr="00AB404F">
        <w:rPr>
          <w:rFonts w:ascii="Arial" w:hAnsi="Arial" w:cs="Arial"/>
          <w:sz w:val="22"/>
          <w:szCs w:val="22"/>
        </w:rPr>
        <w:tab/>
        <w:t>Seguridad,</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w:t>
      </w:r>
      <w:r w:rsidRPr="00AB404F">
        <w:rPr>
          <w:rFonts w:ascii="Arial" w:hAnsi="Arial" w:cs="Arial"/>
          <w:sz w:val="22"/>
          <w:szCs w:val="22"/>
        </w:rPr>
        <w:tab/>
        <w:t>Revitalización Urbana,</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w:t>
      </w:r>
      <w:r w:rsidRPr="00AB404F">
        <w:rPr>
          <w:rFonts w:ascii="Arial" w:hAnsi="Arial" w:cs="Arial"/>
          <w:sz w:val="22"/>
          <w:szCs w:val="22"/>
        </w:rPr>
        <w:tab/>
        <w:t>Cambio Climático,</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w:t>
      </w:r>
      <w:r w:rsidRPr="00AB404F">
        <w:rPr>
          <w:rFonts w:ascii="Arial" w:hAnsi="Arial" w:cs="Arial"/>
          <w:sz w:val="22"/>
          <w:szCs w:val="22"/>
        </w:rPr>
        <w:tab/>
        <w:t>Juventudes,</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w:t>
      </w:r>
      <w:r w:rsidRPr="00AB404F">
        <w:rPr>
          <w:rFonts w:ascii="Arial" w:hAnsi="Arial" w:cs="Arial"/>
          <w:sz w:val="22"/>
          <w:szCs w:val="22"/>
        </w:rPr>
        <w:tab/>
        <w:t>Educación,</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w:t>
      </w:r>
      <w:r w:rsidRPr="00AB404F">
        <w:rPr>
          <w:rFonts w:ascii="Arial" w:hAnsi="Arial" w:cs="Arial"/>
          <w:sz w:val="22"/>
          <w:szCs w:val="22"/>
        </w:rPr>
        <w:tab/>
        <w:t>Cultura, recreación y deporte,</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w:t>
      </w:r>
      <w:r w:rsidRPr="00AB404F">
        <w:rPr>
          <w:rFonts w:ascii="Arial" w:hAnsi="Arial" w:cs="Arial"/>
          <w:sz w:val="22"/>
          <w:szCs w:val="22"/>
        </w:rPr>
        <w:tab/>
        <w:t>Diversidad,</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w:t>
      </w:r>
      <w:r w:rsidRPr="00AB404F">
        <w:rPr>
          <w:rFonts w:ascii="Arial" w:hAnsi="Arial" w:cs="Arial"/>
          <w:sz w:val="22"/>
          <w:szCs w:val="22"/>
        </w:rPr>
        <w:tab/>
        <w:t>Derechos Humanos y construcción de paz.</w:t>
      </w:r>
    </w:p>
    <w:p w:rsidR="00CE3BAD" w:rsidRPr="00AB404F" w:rsidRDefault="00CE3BAD" w:rsidP="00CE3BAD">
      <w:pPr>
        <w:spacing w:line="360" w:lineRule="auto"/>
        <w:jc w:val="both"/>
        <w:rPr>
          <w:rFonts w:ascii="Arial" w:hAnsi="Arial" w:cs="Arial"/>
          <w:sz w:val="22"/>
          <w:szCs w:val="22"/>
        </w:rPr>
      </w:pPr>
    </w:p>
    <w:p w:rsidR="00CE3BAD" w:rsidRPr="00AB404F" w:rsidRDefault="00CE3BAD" w:rsidP="00975850">
      <w:pPr>
        <w:spacing w:line="360" w:lineRule="auto"/>
        <w:rPr>
          <w:rFonts w:ascii="Arial" w:hAnsi="Arial" w:cs="Arial"/>
          <w:sz w:val="22"/>
          <w:szCs w:val="22"/>
        </w:rPr>
      </w:pPr>
      <w:r w:rsidRPr="00AB404F">
        <w:rPr>
          <w:rFonts w:ascii="Arial" w:hAnsi="Arial" w:cs="Arial"/>
          <w:sz w:val="22"/>
          <w:szCs w:val="22"/>
        </w:rPr>
        <w:t>ARTICULO IV</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Las actividades de cooperación a que se refiere el presente ACUERDO MARCO DE COOPERACIÓN INTERNACIONAL podrán asumir las siguientes modalidades:</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w:t>
      </w:r>
      <w:r w:rsidRPr="00AB404F">
        <w:rPr>
          <w:rFonts w:ascii="Arial" w:hAnsi="Arial" w:cs="Arial"/>
          <w:sz w:val="22"/>
          <w:szCs w:val="22"/>
        </w:rPr>
        <w:tab/>
        <w:t>Establecer planes, programas y proyectos conjuntos en áreas de interés común,</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w:t>
      </w:r>
      <w:r w:rsidRPr="00AB404F">
        <w:rPr>
          <w:rFonts w:ascii="Arial" w:hAnsi="Arial" w:cs="Arial"/>
          <w:sz w:val="22"/>
          <w:szCs w:val="22"/>
        </w:rPr>
        <w:tab/>
        <w:t>Diseñar y ejecutar proyectos de interés común,</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w:t>
      </w:r>
      <w:r w:rsidRPr="00AB404F">
        <w:rPr>
          <w:rFonts w:ascii="Arial" w:hAnsi="Arial" w:cs="Arial"/>
          <w:sz w:val="22"/>
          <w:szCs w:val="22"/>
        </w:rPr>
        <w:tab/>
        <w:t>Desarrollar eventos de visitas técnicas,</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w:t>
      </w:r>
      <w:r w:rsidRPr="00AB404F">
        <w:rPr>
          <w:rFonts w:ascii="Arial" w:hAnsi="Arial" w:cs="Arial"/>
          <w:sz w:val="22"/>
          <w:szCs w:val="22"/>
        </w:rPr>
        <w:tab/>
        <w:t>Intercambio de experiencias y proyectos ciudadanos,</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w:t>
      </w:r>
      <w:r w:rsidRPr="00AB404F">
        <w:rPr>
          <w:rFonts w:ascii="Arial" w:hAnsi="Arial" w:cs="Arial"/>
          <w:sz w:val="22"/>
          <w:szCs w:val="22"/>
        </w:rPr>
        <w:tab/>
        <w:t>Análisis de los resultados de la implementación de la buena práctica.</w:t>
      </w:r>
    </w:p>
    <w:p w:rsidR="00CE3BAD" w:rsidRPr="00AB404F" w:rsidRDefault="00CE3BAD" w:rsidP="00CE3BAD">
      <w:pPr>
        <w:spacing w:line="360" w:lineRule="auto"/>
        <w:jc w:val="both"/>
        <w:rPr>
          <w:rFonts w:ascii="Arial" w:hAnsi="Arial" w:cs="Arial"/>
          <w:sz w:val="22"/>
          <w:szCs w:val="22"/>
        </w:rPr>
      </w:pPr>
    </w:p>
    <w:p w:rsidR="00F126BA" w:rsidRDefault="00CE3BAD" w:rsidP="00F126BA">
      <w:pPr>
        <w:spacing w:line="360" w:lineRule="auto"/>
        <w:rPr>
          <w:rFonts w:ascii="Arial" w:hAnsi="Arial" w:cs="Arial"/>
          <w:sz w:val="22"/>
          <w:szCs w:val="22"/>
        </w:rPr>
      </w:pPr>
      <w:r w:rsidRPr="00AB404F">
        <w:rPr>
          <w:rFonts w:ascii="Arial" w:hAnsi="Arial" w:cs="Arial"/>
          <w:sz w:val="22"/>
          <w:szCs w:val="22"/>
        </w:rPr>
        <w:t>ARTICULO V</w:t>
      </w:r>
    </w:p>
    <w:p w:rsidR="00CE3BAD" w:rsidRPr="00AB404F" w:rsidRDefault="00CE3BAD" w:rsidP="00F126BA">
      <w:pPr>
        <w:spacing w:line="360" w:lineRule="auto"/>
        <w:rPr>
          <w:rFonts w:ascii="Arial" w:hAnsi="Arial" w:cs="Arial"/>
          <w:sz w:val="22"/>
          <w:szCs w:val="22"/>
        </w:rPr>
      </w:pPr>
      <w:r w:rsidRPr="00AB404F">
        <w:rPr>
          <w:rFonts w:ascii="Arial" w:hAnsi="Arial" w:cs="Arial"/>
          <w:sz w:val="22"/>
          <w:szCs w:val="22"/>
        </w:rPr>
        <w:lastRenderedPageBreak/>
        <w:t>"LAS PARTES" se comprometen a llevar a cabo las modalidades de cooperación mencionadas en el Articulo IV del presente ACUERDO MARCO DE COOPERACIÓN INTERNACIONAL de conformidad con sus respectivos ordenamientos jurídicos.</w:t>
      </w:r>
    </w:p>
    <w:p w:rsidR="00CE3BAD" w:rsidRPr="00AB404F" w:rsidRDefault="00CE3BAD" w:rsidP="00CE3BAD">
      <w:pPr>
        <w:spacing w:line="360" w:lineRule="auto"/>
        <w:jc w:val="both"/>
        <w:rPr>
          <w:rFonts w:ascii="Arial" w:hAnsi="Arial" w:cs="Arial"/>
          <w:sz w:val="22"/>
          <w:szCs w:val="22"/>
        </w:rPr>
      </w:pPr>
    </w:p>
    <w:p w:rsidR="00CE3BAD" w:rsidRPr="00AB404F" w:rsidRDefault="00CE3BAD" w:rsidP="00975850">
      <w:pPr>
        <w:spacing w:line="360" w:lineRule="auto"/>
        <w:rPr>
          <w:rFonts w:ascii="Arial" w:hAnsi="Arial" w:cs="Arial"/>
          <w:sz w:val="22"/>
          <w:szCs w:val="22"/>
        </w:rPr>
      </w:pPr>
      <w:r w:rsidRPr="00AB404F">
        <w:rPr>
          <w:rFonts w:ascii="Arial" w:hAnsi="Arial" w:cs="Arial"/>
          <w:sz w:val="22"/>
          <w:szCs w:val="22"/>
        </w:rPr>
        <w:t>ARTICULO VI</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"LAS PARTES" se reunirán anualmente a fin de evaluar los aspectos derivados de la aplicación del presente ACUERDO MARCO DE COOPERACIÓN INTERNACIONAL</w:t>
      </w:r>
      <w:r w:rsidR="00975850">
        <w:rPr>
          <w:rFonts w:ascii="Arial" w:hAnsi="Arial" w:cs="Arial"/>
          <w:sz w:val="22"/>
          <w:szCs w:val="22"/>
        </w:rPr>
        <w:t>.</w:t>
      </w:r>
    </w:p>
    <w:p w:rsidR="00CE3BAD" w:rsidRPr="00AB404F" w:rsidRDefault="00CE3BAD" w:rsidP="00CE3BAD">
      <w:pPr>
        <w:spacing w:line="360" w:lineRule="auto"/>
        <w:jc w:val="both"/>
        <w:rPr>
          <w:rFonts w:ascii="Arial" w:hAnsi="Arial" w:cs="Arial"/>
          <w:sz w:val="22"/>
          <w:szCs w:val="22"/>
        </w:rPr>
      </w:pPr>
    </w:p>
    <w:p w:rsidR="00CE3BAD" w:rsidRPr="00AB404F" w:rsidRDefault="00CE3BAD" w:rsidP="00975850">
      <w:pPr>
        <w:spacing w:line="360" w:lineRule="auto"/>
        <w:rPr>
          <w:rFonts w:ascii="Arial" w:hAnsi="Arial" w:cs="Arial"/>
          <w:sz w:val="22"/>
          <w:szCs w:val="22"/>
        </w:rPr>
      </w:pPr>
      <w:r w:rsidRPr="00AB404F">
        <w:rPr>
          <w:rFonts w:ascii="Arial" w:hAnsi="Arial" w:cs="Arial"/>
          <w:sz w:val="22"/>
          <w:szCs w:val="22"/>
        </w:rPr>
        <w:t>ARTICULO VII</w:t>
      </w:r>
    </w:p>
    <w:p w:rsidR="00CE3BAD" w:rsidRDefault="00CE3BAD" w:rsidP="00CE3BAD">
      <w:pPr>
        <w:spacing w:line="360" w:lineRule="auto"/>
        <w:jc w:val="both"/>
        <w:rPr>
          <w:rFonts w:ascii="Arial" w:hAnsi="Arial" w:cs="Arial"/>
        </w:rPr>
      </w:pPr>
      <w:r w:rsidRPr="00AB404F">
        <w:rPr>
          <w:rFonts w:ascii="Arial" w:hAnsi="Arial" w:cs="Arial"/>
          <w:sz w:val="22"/>
          <w:szCs w:val="22"/>
        </w:rPr>
        <w:t>Con el fin de contar con un adecuado mecanismo de supervisión y coordinación de las actividades que se realicen al amparo del presente ACUERDO MARCO DE COOPERACIÓN INTERNACIONAL así como para asegurar las mejores condiciones para su ejecución, se establecerá un Grupo de Trabajo integrado por representantes de "LAS PARTES"</w:t>
      </w:r>
      <w:r>
        <w:rPr>
          <w:rFonts w:ascii="Arial" w:hAnsi="Arial" w:cs="Arial"/>
        </w:rPr>
        <w:t>.</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El Grupo de Trabajo se reunirá con la periodicidad y en el lugar que acuerden "LAS PARTES", a fin de evaluar los aspectos derivados de la aplicación del presente ACUERDO MARCO DE COOPERACIÓN INTERNACIONAL y tendrá a su cargo las funciones siguientes:</w:t>
      </w:r>
    </w:p>
    <w:p w:rsidR="00CE3BAD" w:rsidRPr="00975850" w:rsidRDefault="00CE3BAD" w:rsidP="00975850">
      <w:pPr>
        <w:pStyle w:val="Prrafodelista"/>
        <w:numPr>
          <w:ilvl w:val="0"/>
          <w:numId w:val="2"/>
        </w:numPr>
        <w:spacing w:line="360" w:lineRule="auto"/>
        <w:ind w:left="567" w:hanging="567"/>
        <w:jc w:val="both"/>
        <w:rPr>
          <w:rFonts w:ascii="Arial" w:hAnsi="Arial" w:cs="Arial"/>
        </w:rPr>
      </w:pPr>
      <w:r w:rsidRPr="00975850">
        <w:rPr>
          <w:rFonts w:ascii="Arial" w:hAnsi="Arial" w:cs="Arial"/>
        </w:rPr>
        <w:t>Adoptar las decisiones necesarias, a fin de cumplir con los objetivos del presente ACUERDO MARCO DE COOPERACIÓN INTERNACIONAL;</w:t>
      </w:r>
    </w:p>
    <w:p w:rsidR="00CE3BAD" w:rsidRPr="00975850" w:rsidRDefault="00CE3BAD" w:rsidP="00975850">
      <w:pPr>
        <w:pStyle w:val="Prrafodelista"/>
        <w:numPr>
          <w:ilvl w:val="0"/>
          <w:numId w:val="2"/>
        </w:numPr>
        <w:spacing w:line="360" w:lineRule="auto"/>
        <w:ind w:left="567" w:hanging="567"/>
        <w:jc w:val="both"/>
        <w:rPr>
          <w:rFonts w:ascii="Arial" w:hAnsi="Arial" w:cs="Arial"/>
        </w:rPr>
      </w:pPr>
      <w:r w:rsidRPr="00975850">
        <w:rPr>
          <w:rFonts w:ascii="Arial" w:hAnsi="Arial" w:cs="Arial"/>
        </w:rPr>
        <w:t>Identificar las áreas de interés común para elaborar y formular los convenios específicos de cooperación;</w:t>
      </w:r>
    </w:p>
    <w:p w:rsidR="00CE3BAD" w:rsidRPr="00975850" w:rsidRDefault="00CE3BAD" w:rsidP="00975850">
      <w:pPr>
        <w:pStyle w:val="Prrafodelista"/>
        <w:numPr>
          <w:ilvl w:val="0"/>
          <w:numId w:val="2"/>
        </w:numPr>
        <w:spacing w:line="360" w:lineRule="auto"/>
        <w:ind w:left="567" w:hanging="567"/>
        <w:jc w:val="both"/>
        <w:rPr>
          <w:rFonts w:ascii="Arial" w:hAnsi="Arial" w:cs="Arial"/>
        </w:rPr>
      </w:pPr>
      <w:r w:rsidRPr="00975850">
        <w:rPr>
          <w:rFonts w:ascii="Arial" w:hAnsi="Arial" w:cs="Arial"/>
        </w:rPr>
        <w:t>Orientar, organizar y formular las recomendaciones pertinentes para la ejecución de las actividades del presente ACUERDO; y</w:t>
      </w:r>
    </w:p>
    <w:p w:rsidR="00CE3BAD" w:rsidRPr="00975850" w:rsidRDefault="00CE3BAD" w:rsidP="00975850">
      <w:pPr>
        <w:pStyle w:val="Prrafodelista"/>
        <w:numPr>
          <w:ilvl w:val="0"/>
          <w:numId w:val="2"/>
        </w:numPr>
        <w:spacing w:line="360" w:lineRule="auto"/>
        <w:ind w:left="567" w:hanging="567"/>
        <w:jc w:val="both"/>
        <w:rPr>
          <w:rFonts w:ascii="Arial" w:hAnsi="Arial" w:cs="Arial"/>
        </w:rPr>
      </w:pPr>
      <w:r w:rsidRPr="00975850">
        <w:rPr>
          <w:rFonts w:ascii="Arial" w:hAnsi="Arial" w:cs="Arial"/>
        </w:rPr>
        <w:t>Cualquier otra función que "LAS PARTES" convengan.</w:t>
      </w:r>
    </w:p>
    <w:p w:rsidR="00CE3BAD" w:rsidRPr="00AB404F" w:rsidRDefault="00CE3BAD" w:rsidP="00CE3BAD">
      <w:pPr>
        <w:spacing w:line="360" w:lineRule="auto"/>
        <w:jc w:val="both"/>
        <w:rPr>
          <w:rFonts w:ascii="Arial" w:hAnsi="Arial" w:cs="Arial"/>
          <w:sz w:val="22"/>
          <w:szCs w:val="22"/>
        </w:rPr>
      </w:pPr>
    </w:p>
    <w:p w:rsidR="00CE3BAD" w:rsidRPr="00AB404F" w:rsidRDefault="00CE3BAD" w:rsidP="00975850">
      <w:pPr>
        <w:spacing w:line="360" w:lineRule="auto"/>
        <w:rPr>
          <w:rFonts w:ascii="Arial" w:hAnsi="Arial" w:cs="Arial"/>
          <w:sz w:val="22"/>
          <w:szCs w:val="22"/>
        </w:rPr>
      </w:pPr>
      <w:r w:rsidRPr="00AB404F">
        <w:rPr>
          <w:rFonts w:ascii="Arial" w:hAnsi="Arial" w:cs="Arial"/>
          <w:sz w:val="22"/>
          <w:szCs w:val="22"/>
        </w:rPr>
        <w:t>ARTICULO VIII</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Las condiciones del presente ACUERDO MARCO DE COOPERACIÓN INTERNACIONAL no establece erogaciones financieras para cada una de "LAS PARTES".</w:t>
      </w:r>
    </w:p>
    <w:p w:rsidR="00CE3BAD" w:rsidRDefault="00CE3BAD" w:rsidP="00CE3BAD">
      <w:pPr>
        <w:spacing w:line="360" w:lineRule="auto"/>
        <w:jc w:val="both"/>
        <w:rPr>
          <w:rFonts w:ascii="Arial" w:hAnsi="Arial" w:cs="Arial"/>
          <w:sz w:val="22"/>
          <w:szCs w:val="22"/>
        </w:rPr>
      </w:pPr>
    </w:p>
    <w:p w:rsidR="00CE3BAD" w:rsidRPr="00AB404F" w:rsidRDefault="00CE3BAD" w:rsidP="00975850">
      <w:pPr>
        <w:spacing w:line="360" w:lineRule="auto"/>
        <w:rPr>
          <w:rFonts w:ascii="Arial" w:hAnsi="Arial" w:cs="Arial"/>
          <w:sz w:val="22"/>
          <w:szCs w:val="22"/>
        </w:rPr>
      </w:pPr>
      <w:r w:rsidRPr="00AB404F">
        <w:rPr>
          <w:rFonts w:ascii="Arial" w:hAnsi="Arial" w:cs="Arial"/>
          <w:sz w:val="22"/>
          <w:szCs w:val="22"/>
        </w:rPr>
        <w:t>ARTICULO IX</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El personal comisionado por cada una de "LAS PARTES" para la ejecución de las actividades de cooperación al amparo del presente ACUERDO MARCO DE COOPERACIÓN INTERNACIONAL continuará bajo la dirección y dependencia de la institución a la que pertenezca, por lo que no se crearán relaciones de carácter laboral con la otra "PARTE", a la que en ningún caso se le considerará como patrón sustituto.</w:t>
      </w:r>
    </w:p>
    <w:p w:rsidR="00CE3BAD" w:rsidRPr="00AB404F" w:rsidRDefault="00CE3BAD" w:rsidP="00CE3BAD">
      <w:pPr>
        <w:spacing w:line="360" w:lineRule="auto"/>
        <w:jc w:val="both"/>
        <w:rPr>
          <w:rFonts w:ascii="Arial" w:hAnsi="Arial" w:cs="Arial"/>
          <w:sz w:val="22"/>
          <w:szCs w:val="22"/>
        </w:rPr>
      </w:pPr>
    </w:p>
    <w:p w:rsidR="00CE3BAD" w:rsidRPr="00AB404F" w:rsidRDefault="00CE3BAD" w:rsidP="00975850">
      <w:pPr>
        <w:spacing w:line="360" w:lineRule="auto"/>
        <w:rPr>
          <w:rFonts w:ascii="Arial" w:hAnsi="Arial" w:cs="Arial"/>
          <w:sz w:val="22"/>
          <w:szCs w:val="22"/>
        </w:rPr>
      </w:pPr>
      <w:r w:rsidRPr="00AB404F">
        <w:rPr>
          <w:rFonts w:ascii="Arial" w:hAnsi="Arial" w:cs="Arial"/>
          <w:sz w:val="22"/>
          <w:szCs w:val="22"/>
        </w:rPr>
        <w:t>ARTICULO X</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lastRenderedPageBreak/>
        <w:t>"LAS PARTES" se comprometen a solucionar amigablemente, mediante negociaciones directas, toda cuestión que pueda surgir de la interpretación y ejecución del presente documento,</w:t>
      </w:r>
    </w:p>
    <w:p w:rsidR="00CE3BAD" w:rsidRPr="00AB404F" w:rsidRDefault="00CE3BAD" w:rsidP="00CE3BAD">
      <w:pPr>
        <w:spacing w:line="360" w:lineRule="auto"/>
        <w:jc w:val="both"/>
        <w:rPr>
          <w:rFonts w:ascii="Arial" w:hAnsi="Arial" w:cs="Arial"/>
          <w:sz w:val="22"/>
          <w:szCs w:val="22"/>
        </w:rPr>
      </w:pPr>
    </w:p>
    <w:p w:rsidR="00CE3BAD" w:rsidRPr="00AB404F" w:rsidRDefault="00CE3BAD" w:rsidP="00975850">
      <w:pPr>
        <w:spacing w:line="360" w:lineRule="auto"/>
        <w:rPr>
          <w:rFonts w:ascii="Arial" w:hAnsi="Arial" w:cs="Arial"/>
          <w:sz w:val="22"/>
          <w:szCs w:val="22"/>
        </w:rPr>
      </w:pPr>
      <w:r w:rsidRPr="00AB404F">
        <w:rPr>
          <w:rFonts w:ascii="Arial" w:hAnsi="Arial" w:cs="Arial"/>
          <w:sz w:val="22"/>
          <w:szCs w:val="22"/>
        </w:rPr>
        <w:t>ARTICULO XI</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 xml:space="preserve">El presente ACUERDO MARCO DE COOPERACIÓN INTERNACIONAL tendrá vigencia desde su suscripción y por el término de 5 (cinco) años, renovable por períodos de tiempo igual. Cualquiera de "LAS PARTES" </w:t>
      </w:r>
      <w:proofErr w:type="gramStart"/>
      <w:r w:rsidRPr="00AB404F">
        <w:rPr>
          <w:rFonts w:ascii="Arial" w:hAnsi="Arial" w:cs="Arial"/>
          <w:sz w:val="22"/>
          <w:szCs w:val="22"/>
        </w:rPr>
        <w:t>pueden</w:t>
      </w:r>
      <w:proofErr w:type="gramEnd"/>
      <w:r w:rsidRPr="00AB404F">
        <w:rPr>
          <w:rFonts w:ascii="Arial" w:hAnsi="Arial" w:cs="Arial"/>
          <w:sz w:val="22"/>
          <w:szCs w:val="22"/>
        </w:rPr>
        <w:t xml:space="preserve"> rescindir el presente ACUERDO MARCO DE COOPERACIÓN INTERNACIONAL unilateralmente, notificando en forma fehaciente mediante notificación escrita dirigida a la otra, con 45 (cuarenta y cinco) días de antelación. La denuncia del presente Convenio no afectará el desarrollo y la conclusión de las acciones de cooperación que hayan sido formalizadas durante su vigencia. </w:t>
      </w: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El presente ACUERDO MARCO DE COOPERACION INTERNACIONAL podrá ser modificado o adicionado por mutuo consentimiento de "LAS PARTES".</w:t>
      </w:r>
    </w:p>
    <w:p w:rsidR="00F126BA" w:rsidRDefault="00F126BA" w:rsidP="00CE3BAD">
      <w:pPr>
        <w:spacing w:line="360" w:lineRule="auto"/>
        <w:jc w:val="both"/>
        <w:rPr>
          <w:rFonts w:ascii="Arial" w:hAnsi="Arial" w:cs="Arial"/>
          <w:sz w:val="22"/>
          <w:szCs w:val="22"/>
        </w:rPr>
      </w:pPr>
    </w:p>
    <w:p w:rsidR="00CE3BAD" w:rsidRPr="00AB404F" w:rsidRDefault="00CE3BAD" w:rsidP="00CE3BAD">
      <w:pPr>
        <w:spacing w:line="360" w:lineRule="auto"/>
        <w:jc w:val="both"/>
        <w:rPr>
          <w:rFonts w:ascii="Arial" w:hAnsi="Arial" w:cs="Arial"/>
          <w:sz w:val="22"/>
          <w:szCs w:val="22"/>
        </w:rPr>
      </w:pPr>
      <w:r w:rsidRPr="00AB404F">
        <w:rPr>
          <w:rFonts w:ascii="Arial" w:hAnsi="Arial" w:cs="Arial"/>
          <w:sz w:val="22"/>
          <w:szCs w:val="22"/>
        </w:rPr>
        <w:t>Estando de acuerdo, se firma el presente Instrumento en dos (2) ejemplares de igual tenor, en idioma español, en la Ciudad de Bogotá</w:t>
      </w:r>
      <w:bookmarkStart w:id="0" w:name="_GoBack"/>
      <w:bookmarkEnd w:id="0"/>
      <w:r w:rsidRPr="00AB404F">
        <w:rPr>
          <w:rFonts w:ascii="Arial" w:hAnsi="Arial" w:cs="Arial"/>
          <w:sz w:val="22"/>
          <w:szCs w:val="22"/>
        </w:rPr>
        <w:t>, Colombia, a los 5 días del mes de marzo de 2012.</w:t>
      </w:r>
    </w:p>
    <w:p w:rsidR="002B50BA" w:rsidRPr="00CE3BAD" w:rsidRDefault="002B50BA" w:rsidP="008D01AB">
      <w:pPr>
        <w:spacing w:line="360" w:lineRule="auto"/>
        <w:jc w:val="center"/>
        <w:rPr>
          <w:rStyle w:val="nptstitlef"/>
          <w:rFonts w:ascii="Arial" w:hAnsi="Arial" w:cs="Arial"/>
          <w:noProof/>
          <w:sz w:val="22"/>
          <w:szCs w:val="22"/>
          <w:lang w:eastAsia="es-AR"/>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627"/>
        <w:gridCol w:w="4733"/>
      </w:tblGrid>
      <w:tr w:rsidR="009750B3" w:rsidRPr="008D01AB" w:rsidTr="008D01AB">
        <w:trPr>
          <w:jc w:val="center"/>
        </w:trPr>
        <w:tc>
          <w:tcPr>
            <w:tcW w:w="9360" w:type="dxa"/>
            <w:gridSpan w:val="2"/>
            <w:vAlign w:val="center"/>
          </w:tcPr>
          <w:p w:rsidR="006B1A9E" w:rsidRDefault="006B1A9E" w:rsidP="006B1A9E">
            <w:pPr>
              <w:pStyle w:val="Textosinformato"/>
              <w:spacing w:before="240" w:line="360" w:lineRule="auto"/>
              <w:jc w:val="center"/>
              <w:rPr>
                <w:rFonts w:ascii="Arial" w:hAnsi="Arial" w:cs="Arial"/>
                <w:b/>
                <w:sz w:val="22"/>
                <w:szCs w:val="22"/>
              </w:rPr>
            </w:pPr>
            <w:r w:rsidRPr="008D01AB">
              <w:rPr>
                <w:rFonts w:ascii="Arial" w:hAnsi="Arial" w:cs="Arial"/>
                <w:b/>
                <w:sz w:val="22"/>
                <w:szCs w:val="22"/>
              </w:rPr>
              <w:t>ANEXO A</w:t>
            </w:r>
          </w:p>
          <w:p w:rsidR="009750B3" w:rsidRPr="008D01AB" w:rsidRDefault="00696BB4" w:rsidP="006B1A9E">
            <w:pPr>
              <w:pStyle w:val="Textosinformato"/>
              <w:spacing w:line="360" w:lineRule="auto"/>
              <w:jc w:val="center"/>
              <w:rPr>
                <w:rFonts w:ascii="Arial" w:hAnsi="Arial" w:cs="Arial"/>
                <w:b/>
                <w:sz w:val="22"/>
                <w:szCs w:val="22"/>
              </w:rPr>
            </w:pPr>
            <w:r w:rsidRPr="008D01AB">
              <w:rPr>
                <w:rFonts w:ascii="Arial" w:hAnsi="Arial" w:cs="Arial"/>
                <w:b/>
                <w:sz w:val="22"/>
                <w:szCs w:val="22"/>
              </w:rPr>
              <w:t>LEY B - N° 4</w:t>
            </w:r>
            <w:r w:rsidR="001417A0">
              <w:rPr>
                <w:rFonts w:ascii="Arial" w:hAnsi="Arial" w:cs="Arial"/>
                <w:b/>
                <w:sz w:val="22"/>
                <w:szCs w:val="22"/>
              </w:rPr>
              <w:t>.</w:t>
            </w:r>
            <w:r w:rsidRPr="008D01AB">
              <w:rPr>
                <w:rFonts w:ascii="Arial" w:hAnsi="Arial" w:cs="Arial"/>
                <w:b/>
                <w:sz w:val="22"/>
                <w:szCs w:val="22"/>
              </w:rPr>
              <w:t>311</w:t>
            </w:r>
          </w:p>
          <w:p w:rsidR="009750B3" w:rsidRPr="008D01AB" w:rsidRDefault="009750B3" w:rsidP="008D01AB">
            <w:pPr>
              <w:pStyle w:val="Textosinformato"/>
              <w:spacing w:line="360" w:lineRule="auto"/>
              <w:jc w:val="center"/>
              <w:rPr>
                <w:rFonts w:ascii="Arial" w:hAnsi="Arial" w:cs="Arial"/>
                <w:b/>
                <w:sz w:val="22"/>
                <w:szCs w:val="22"/>
              </w:rPr>
            </w:pPr>
            <w:r w:rsidRPr="008D01AB">
              <w:rPr>
                <w:rFonts w:ascii="Arial" w:hAnsi="Arial" w:cs="Arial"/>
                <w:b/>
                <w:sz w:val="22"/>
                <w:szCs w:val="22"/>
              </w:rPr>
              <w:t>TABLA DE ANTECEDENTES</w:t>
            </w:r>
          </w:p>
        </w:tc>
      </w:tr>
      <w:tr w:rsidR="009750B3" w:rsidRPr="008D01AB" w:rsidTr="006B1A9E">
        <w:trPr>
          <w:jc w:val="center"/>
        </w:trPr>
        <w:tc>
          <w:tcPr>
            <w:tcW w:w="4627" w:type="dxa"/>
            <w:vAlign w:val="center"/>
          </w:tcPr>
          <w:p w:rsidR="009750B3" w:rsidRPr="008D01AB" w:rsidRDefault="009750B3" w:rsidP="006B1A9E">
            <w:pPr>
              <w:pStyle w:val="Textosinformato"/>
              <w:spacing w:line="360" w:lineRule="auto"/>
              <w:jc w:val="center"/>
              <w:rPr>
                <w:rFonts w:ascii="Arial" w:hAnsi="Arial" w:cs="Arial"/>
                <w:b/>
                <w:sz w:val="22"/>
                <w:szCs w:val="22"/>
              </w:rPr>
            </w:pPr>
            <w:r w:rsidRPr="008D01AB">
              <w:rPr>
                <w:rFonts w:ascii="Arial" w:hAnsi="Arial" w:cs="Arial"/>
                <w:b/>
                <w:sz w:val="22"/>
                <w:szCs w:val="22"/>
              </w:rPr>
              <w:t>Artículo del Texto</w:t>
            </w:r>
            <w:r w:rsidR="006B1A9E">
              <w:rPr>
                <w:rFonts w:ascii="Arial" w:hAnsi="Arial" w:cs="Arial"/>
                <w:b/>
                <w:sz w:val="22"/>
                <w:szCs w:val="22"/>
              </w:rPr>
              <w:t xml:space="preserve"> </w:t>
            </w:r>
            <w:r w:rsidRPr="008D01AB">
              <w:rPr>
                <w:rFonts w:ascii="Arial" w:hAnsi="Arial" w:cs="Arial"/>
                <w:b/>
                <w:sz w:val="22"/>
                <w:szCs w:val="22"/>
              </w:rPr>
              <w:t>Definitivo</w:t>
            </w:r>
          </w:p>
        </w:tc>
        <w:tc>
          <w:tcPr>
            <w:tcW w:w="4733" w:type="dxa"/>
            <w:vAlign w:val="center"/>
          </w:tcPr>
          <w:p w:rsidR="009750B3" w:rsidRPr="008D01AB" w:rsidRDefault="009750B3" w:rsidP="008D01AB">
            <w:pPr>
              <w:pStyle w:val="Textosinformato"/>
              <w:spacing w:line="360" w:lineRule="auto"/>
              <w:jc w:val="center"/>
              <w:rPr>
                <w:rFonts w:ascii="Arial" w:hAnsi="Arial" w:cs="Arial"/>
                <w:b/>
                <w:sz w:val="22"/>
                <w:szCs w:val="22"/>
              </w:rPr>
            </w:pPr>
            <w:r w:rsidRPr="008D01AB">
              <w:rPr>
                <w:rFonts w:ascii="Arial" w:hAnsi="Arial" w:cs="Arial"/>
                <w:b/>
                <w:sz w:val="22"/>
                <w:szCs w:val="22"/>
              </w:rPr>
              <w:t>Fuente</w:t>
            </w:r>
          </w:p>
        </w:tc>
      </w:tr>
      <w:tr w:rsidR="009750B3" w:rsidRPr="008D01AB" w:rsidTr="008D01AB">
        <w:trPr>
          <w:trHeight w:val="555"/>
          <w:jc w:val="center"/>
        </w:trPr>
        <w:tc>
          <w:tcPr>
            <w:tcW w:w="9360" w:type="dxa"/>
            <w:gridSpan w:val="2"/>
            <w:vAlign w:val="center"/>
          </w:tcPr>
          <w:p w:rsidR="008C0716" w:rsidRPr="008D01AB" w:rsidRDefault="009750B3" w:rsidP="008D01AB">
            <w:pPr>
              <w:pStyle w:val="Textosinformato"/>
              <w:spacing w:line="360" w:lineRule="auto"/>
              <w:jc w:val="center"/>
              <w:rPr>
                <w:rFonts w:ascii="Arial" w:hAnsi="Arial" w:cs="Arial"/>
                <w:sz w:val="22"/>
                <w:szCs w:val="22"/>
              </w:rPr>
            </w:pPr>
            <w:r w:rsidRPr="008D01AB">
              <w:rPr>
                <w:rFonts w:ascii="Arial" w:hAnsi="Arial" w:cs="Arial"/>
                <w:sz w:val="22"/>
                <w:szCs w:val="22"/>
              </w:rPr>
              <w:t xml:space="preserve">Todos los artículos de este texto definitivo provienen del texto </w:t>
            </w:r>
            <w:r w:rsidR="00E17802" w:rsidRPr="008D01AB">
              <w:rPr>
                <w:rFonts w:ascii="Arial" w:hAnsi="Arial" w:cs="Arial"/>
                <w:sz w:val="22"/>
                <w:szCs w:val="22"/>
              </w:rPr>
              <w:t>original del Anexo de la Ley Nº 4</w:t>
            </w:r>
            <w:r w:rsidR="001417A0">
              <w:rPr>
                <w:rFonts w:ascii="Arial" w:hAnsi="Arial" w:cs="Arial"/>
                <w:sz w:val="22"/>
                <w:szCs w:val="22"/>
              </w:rPr>
              <w:t>.</w:t>
            </w:r>
            <w:r w:rsidR="00696BB4" w:rsidRPr="008D01AB">
              <w:rPr>
                <w:rFonts w:ascii="Arial" w:hAnsi="Arial" w:cs="Arial"/>
                <w:sz w:val="22"/>
                <w:szCs w:val="22"/>
              </w:rPr>
              <w:t>311</w:t>
            </w:r>
            <w:r w:rsidR="008C0716" w:rsidRPr="008D01AB">
              <w:rPr>
                <w:rFonts w:ascii="Arial" w:hAnsi="Arial" w:cs="Arial"/>
                <w:sz w:val="22"/>
                <w:szCs w:val="22"/>
              </w:rPr>
              <w:t>.</w:t>
            </w:r>
          </w:p>
        </w:tc>
      </w:tr>
    </w:tbl>
    <w:p w:rsidR="009750B3" w:rsidRPr="008D01AB" w:rsidRDefault="009750B3" w:rsidP="008D01AB">
      <w:pPr>
        <w:spacing w:line="360" w:lineRule="auto"/>
        <w:jc w:val="both"/>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600"/>
      </w:tblGrid>
      <w:tr w:rsidR="009750B3" w:rsidRPr="008D01AB" w:rsidTr="008D01AB">
        <w:trPr>
          <w:jc w:val="center"/>
        </w:trPr>
        <w:tc>
          <w:tcPr>
            <w:tcW w:w="9360" w:type="dxa"/>
            <w:gridSpan w:val="3"/>
            <w:vAlign w:val="center"/>
          </w:tcPr>
          <w:p w:rsidR="006B1A9E" w:rsidRDefault="006B1A9E" w:rsidP="006B1A9E">
            <w:pPr>
              <w:pStyle w:val="Textosinformato"/>
              <w:spacing w:before="240" w:line="360" w:lineRule="auto"/>
              <w:jc w:val="center"/>
              <w:rPr>
                <w:rFonts w:ascii="Arial" w:hAnsi="Arial" w:cs="Arial"/>
                <w:b/>
                <w:sz w:val="22"/>
                <w:szCs w:val="22"/>
              </w:rPr>
            </w:pPr>
            <w:r w:rsidRPr="008D01AB">
              <w:rPr>
                <w:rFonts w:ascii="Arial" w:hAnsi="Arial" w:cs="Arial"/>
                <w:b/>
                <w:sz w:val="22"/>
                <w:szCs w:val="22"/>
              </w:rPr>
              <w:t>ANEXO A</w:t>
            </w:r>
          </w:p>
          <w:p w:rsidR="009750B3" w:rsidRPr="008D01AB" w:rsidRDefault="00696BB4" w:rsidP="006B1A9E">
            <w:pPr>
              <w:pStyle w:val="Textosinformato"/>
              <w:spacing w:line="360" w:lineRule="auto"/>
              <w:jc w:val="center"/>
              <w:rPr>
                <w:rFonts w:ascii="Arial" w:hAnsi="Arial" w:cs="Arial"/>
                <w:b/>
                <w:sz w:val="22"/>
                <w:szCs w:val="22"/>
              </w:rPr>
            </w:pPr>
            <w:r w:rsidRPr="008D01AB">
              <w:rPr>
                <w:rFonts w:ascii="Arial" w:hAnsi="Arial" w:cs="Arial"/>
                <w:b/>
                <w:sz w:val="22"/>
                <w:szCs w:val="22"/>
              </w:rPr>
              <w:t>LEY B - N° 4</w:t>
            </w:r>
            <w:r w:rsidR="001417A0">
              <w:rPr>
                <w:rFonts w:ascii="Arial" w:hAnsi="Arial" w:cs="Arial"/>
                <w:b/>
                <w:sz w:val="22"/>
                <w:szCs w:val="22"/>
              </w:rPr>
              <w:t>.</w:t>
            </w:r>
            <w:r w:rsidRPr="008D01AB">
              <w:rPr>
                <w:rFonts w:ascii="Arial" w:hAnsi="Arial" w:cs="Arial"/>
                <w:b/>
                <w:sz w:val="22"/>
                <w:szCs w:val="22"/>
              </w:rPr>
              <w:t>311</w:t>
            </w:r>
          </w:p>
          <w:p w:rsidR="009750B3" w:rsidRPr="008D01AB" w:rsidRDefault="009750B3" w:rsidP="008D01AB">
            <w:pPr>
              <w:pStyle w:val="Textosinformato"/>
              <w:spacing w:line="360" w:lineRule="auto"/>
              <w:jc w:val="center"/>
              <w:rPr>
                <w:rFonts w:ascii="Arial" w:hAnsi="Arial" w:cs="Arial"/>
                <w:b/>
                <w:sz w:val="22"/>
                <w:szCs w:val="22"/>
              </w:rPr>
            </w:pPr>
            <w:r w:rsidRPr="008D01AB">
              <w:rPr>
                <w:rFonts w:ascii="Arial" w:hAnsi="Arial" w:cs="Arial"/>
                <w:b/>
                <w:sz w:val="22"/>
                <w:szCs w:val="22"/>
              </w:rPr>
              <w:t>TABLA DE EQUIVALENCIAS</w:t>
            </w:r>
          </w:p>
        </w:tc>
      </w:tr>
      <w:tr w:rsidR="009750B3" w:rsidRPr="008D01AB" w:rsidTr="008D01AB">
        <w:trPr>
          <w:jc w:val="center"/>
        </w:trPr>
        <w:tc>
          <w:tcPr>
            <w:tcW w:w="2910" w:type="dxa"/>
            <w:vAlign w:val="center"/>
          </w:tcPr>
          <w:p w:rsidR="009750B3" w:rsidRPr="008D01AB" w:rsidRDefault="009750B3" w:rsidP="008D01AB">
            <w:pPr>
              <w:spacing w:line="360" w:lineRule="auto"/>
              <w:jc w:val="center"/>
              <w:rPr>
                <w:rFonts w:ascii="Arial" w:hAnsi="Arial" w:cs="Arial"/>
                <w:b/>
                <w:sz w:val="22"/>
                <w:szCs w:val="22"/>
              </w:rPr>
            </w:pPr>
            <w:r w:rsidRPr="008D01AB">
              <w:rPr>
                <w:rFonts w:ascii="Arial" w:hAnsi="Arial" w:cs="Arial"/>
                <w:b/>
                <w:sz w:val="22"/>
                <w:szCs w:val="22"/>
              </w:rPr>
              <w:t>Número de artículo</w:t>
            </w:r>
          </w:p>
          <w:p w:rsidR="009750B3" w:rsidRPr="008D01AB" w:rsidRDefault="009750B3" w:rsidP="008D01AB">
            <w:pPr>
              <w:spacing w:line="360" w:lineRule="auto"/>
              <w:jc w:val="center"/>
              <w:rPr>
                <w:rFonts w:ascii="Arial" w:hAnsi="Arial" w:cs="Arial"/>
                <w:b/>
                <w:sz w:val="22"/>
                <w:szCs w:val="22"/>
              </w:rPr>
            </w:pPr>
            <w:r w:rsidRPr="008D01AB">
              <w:rPr>
                <w:rFonts w:ascii="Arial" w:hAnsi="Arial" w:cs="Arial"/>
                <w:b/>
                <w:sz w:val="22"/>
                <w:szCs w:val="22"/>
              </w:rPr>
              <w:t>del Texto Definitivo</w:t>
            </w:r>
          </w:p>
        </w:tc>
        <w:tc>
          <w:tcPr>
            <w:tcW w:w="2850" w:type="dxa"/>
            <w:vAlign w:val="center"/>
          </w:tcPr>
          <w:p w:rsidR="009750B3" w:rsidRPr="008D01AB" w:rsidRDefault="009750B3" w:rsidP="008D01AB">
            <w:pPr>
              <w:spacing w:line="360" w:lineRule="auto"/>
              <w:jc w:val="center"/>
              <w:rPr>
                <w:rFonts w:ascii="Arial" w:hAnsi="Arial" w:cs="Arial"/>
                <w:b/>
                <w:sz w:val="22"/>
                <w:szCs w:val="22"/>
              </w:rPr>
            </w:pPr>
            <w:r w:rsidRPr="008D01AB">
              <w:rPr>
                <w:rFonts w:ascii="Arial" w:hAnsi="Arial" w:cs="Arial"/>
                <w:b/>
                <w:sz w:val="22"/>
                <w:szCs w:val="22"/>
              </w:rPr>
              <w:t>Número de artículo</w:t>
            </w:r>
          </w:p>
          <w:p w:rsidR="009750B3" w:rsidRPr="008D01AB" w:rsidRDefault="001417A0" w:rsidP="008D01AB">
            <w:pPr>
              <w:spacing w:line="360" w:lineRule="auto"/>
              <w:jc w:val="center"/>
              <w:rPr>
                <w:rFonts w:ascii="Arial" w:hAnsi="Arial" w:cs="Arial"/>
                <w:b/>
                <w:sz w:val="22"/>
                <w:szCs w:val="22"/>
              </w:rPr>
            </w:pPr>
            <w:r>
              <w:rPr>
                <w:rFonts w:ascii="Arial" w:hAnsi="Arial" w:cs="Arial"/>
                <w:b/>
                <w:sz w:val="22"/>
                <w:szCs w:val="22"/>
              </w:rPr>
              <w:t>del Texto de Referencia (Ley</w:t>
            </w:r>
            <w:r w:rsidR="00696BB4" w:rsidRPr="008D01AB">
              <w:rPr>
                <w:rFonts w:ascii="Arial" w:hAnsi="Arial" w:cs="Arial"/>
                <w:b/>
                <w:sz w:val="22"/>
                <w:szCs w:val="22"/>
              </w:rPr>
              <w:t xml:space="preserve"> 4</w:t>
            </w:r>
            <w:r>
              <w:rPr>
                <w:rFonts w:ascii="Arial" w:hAnsi="Arial" w:cs="Arial"/>
                <w:b/>
                <w:sz w:val="22"/>
                <w:szCs w:val="22"/>
              </w:rPr>
              <w:t>.</w:t>
            </w:r>
            <w:r w:rsidR="00696BB4" w:rsidRPr="008D01AB">
              <w:rPr>
                <w:rFonts w:ascii="Arial" w:hAnsi="Arial" w:cs="Arial"/>
                <w:b/>
                <w:sz w:val="22"/>
                <w:szCs w:val="22"/>
              </w:rPr>
              <w:t>311</w:t>
            </w:r>
            <w:r w:rsidR="009750B3" w:rsidRPr="008D01AB">
              <w:rPr>
                <w:rFonts w:ascii="Arial" w:hAnsi="Arial" w:cs="Arial"/>
                <w:b/>
                <w:sz w:val="22"/>
                <w:szCs w:val="22"/>
              </w:rPr>
              <w:t>)</w:t>
            </w:r>
          </w:p>
        </w:tc>
        <w:tc>
          <w:tcPr>
            <w:tcW w:w="3600" w:type="dxa"/>
            <w:vAlign w:val="center"/>
          </w:tcPr>
          <w:p w:rsidR="009750B3" w:rsidRPr="008D01AB" w:rsidRDefault="009750B3" w:rsidP="008D01AB">
            <w:pPr>
              <w:spacing w:line="360" w:lineRule="auto"/>
              <w:jc w:val="center"/>
              <w:rPr>
                <w:rFonts w:ascii="Arial" w:hAnsi="Arial" w:cs="Arial"/>
                <w:b/>
                <w:sz w:val="22"/>
                <w:szCs w:val="22"/>
              </w:rPr>
            </w:pPr>
            <w:r w:rsidRPr="008D01AB">
              <w:rPr>
                <w:rFonts w:ascii="Arial" w:hAnsi="Arial" w:cs="Arial"/>
                <w:b/>
                <w:sz w:val="22"/>
                <w:szCs w:val="22"/>
              </w:rPr>
              <w:t>Observaciones</w:t>
            </w:r>
          </w:p>
        </w:tc>
      </w:tr>
      <w:tr w:rsidR="009750B3" w:rsidRPr="008D01AB" w:rsidTr="008D01AB">
        <w:trPr>
          <w:jc w:val="center"/>
        </w:trPr>
        <w:tc>
          <w:tcPr>
            <w:tcW w:w="9360" w:type="dxa"/>
            <w:gridSpan w:val="3"/>
            <w:vAlign w:val="center"/>
          </w:tcPr>
          <w:p w:rsidR="009750B3" w:rsidRPr="008D01AB" w:rsidRDefault="009750B3" w:rsidP="008D01AB">
            <w:pPr>
              <w:spacing w:line="360" w:lineRule="auto"/>
              <w:jc w:val="center"/>
              <w:rPr>
                <w:rFonts w:ascii="Arial" w:hAnsi="Arial" w:cs="Arial"/>
                <w:sz w:val="22"/>
                <w:szCs w:val="22"/>
              </w:rPr>
            </w:pPr>
            <w:r w:rsidRPr="008D01AB">
              <w:rPr>
                <w:rFonts w:ascii="Arial" w:hAnsi="Arial" w:cs="Arial"/>
                <w:sz w:val="22"/>
                <w:szCs w:val="22"/>
              </w:rPr>
              <w:t xml:space="preserve">La numeración de los artículos del Texto Definitivo corresponde a la numeración original del </w:t>
            </w:r>
            <w:r w:rsidR="002B50BA" w:rsidRPr="008D01AB">
              <w:rPr>
                <w:rFonts w:ascii="Arial" w:hAnsi="Arial" w:cs="Arial"/>
                <w:sz w:val="22"/>
                <w:szCs w:val="22"/>
              </w:rPr>
              <w:t xml:space="preserve">Anexo de la Ley Nº </w:t>
            </w:r>
            <w:r w:rsidR="00696BB4" w:rsidRPr="008D01AB">
              <w:rPr>
                <w:rFonts w:ascii="Arial" w:hAnsi="Arial" w:cs="Arial"/>
                <w:sz w:val="22"/>
                <w:szCs w:val="22"/>
              </w:rPr>
              <w:t>4</w:t>
            </w:r>
            <w:r w:rsidR="001417A0">
              <w:rPr>
                <w:rFonts w:ascii="Arial" w:hAnsi="Arial" w:cs="Arial"/>
                <w:sz w:val="22"/>
                <w:szCs w:val="22"/>
              </w:rPr>
              <w:t>.</w:t>
            </w:r>
            <w:r w:rsidR="00696BB4" w:rsidRPr="008D01AB">
              <w:rPr>
                <w:rFonts w:ascii="Arial" w:hAnsi="Arial" w:cs="Arial"/>
                <w:sz w:val="22"/>
                <w:szCs w:val="22"/>
              </w:rPr>
              <w:t>311</w:t>
            </w:r>
            <w:r w:rsidR="00E17802" w:rsidRPr="008D01AB">
              <w:rPr>
                <w:rFonts w:ascii="Arial" w:hAnsi="Arial" w:cs="Arial"/>
                <w:sz w:val="22"/>
                <w:szCs w:val="22"/>
              </w:rPr>
              <w:t>.</w:t>
            </w:r>
          </w:p>
        </w:tc>
      </w:tr>
    </w:tbl>
    <w:p w:rsidR="006C7CAC" w:rsidRPr="008D01AB" w:rsidRDefault="006C7CAC" w:rsidP="008D01AB">
      <w:pPr>
        <w:spacing w:line="360" w:lineRule="auto"/>
        <w:rPr>
          <w:rFonts w:ascii="Arial" w:hAnsi="Arial" w:cs="Arial"/>
          <w:sz w:val="22"/>
          <w:szCs w:val="22"/>
        </w:rPr>
      </w:pPr>
    </w:p>
    <w:p w:rsidR="00866451" w:rsidRPr="008D01AB" w:rsidRDefault="00866451" w:rsidP="008D01AB">
      <w:pPr>
        <w:spacing w:line="360" w:lineRule="auto"/>
        <w:jc w:val="both"/>
        <w:rPr>
          <w:rFonts w:ascii="Arial" w:hAnsi="Arial" w:cs="Arial"/>
          <w:sz w:val="22"/>
          <w:szCs w:val="22"/>
        </w:rPr>
      </w:pPr>
    </w:p>
    <w:sectPr w:rsidR="00866451" w:rsidRPr="008D01AB" w:rsidSect="008D01AB">
      <w:pgSz w:w="11906" w:h="16838" w:code="9"/>
      <w:pgMar w:top="1440" w:right="1080" w:bottom="1440" w:left="1080" w:header="1440" w:footer="1440" w:gutter="0"/>
      <w:cols w:space="720"/>
      <w:noEndnote/>
      <w:docGrid w:linePitch="272"/>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596CCE"/>
    <w:multiLevelType w:val="hybridMultilevel"/>
    <w:tmpl w:val="09B848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4CD01E26"/>
    <w:multiLevelType w:val="hybridMultilevel"/>
    <w:tmpl w:val="935498A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DB1349E"/>
    <w:multiLevelType w:val="hybridMultilevel"/>
    <w:tmpl w:val="E346AB2C"/>
    <w:lvl w:ilvl="0" w:tplc="2584BD9E">
      <w:start w:val="1"/>
      <w:numFmt w:val="lowerLetter"/>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compat/>
  <w:rsids>
    <w:rsidRoot w:val="006C7CAC"/>
    <w:rsid w:val="0003059F"/>
    <w:rsid w:val="00065A5A"/>
    <w:rsid w:val="001417A0"/>
    <w:rsid w:val="00165D83"/>
    <w:rsid w:val="001B0345"/>
    <w:rsid w:val="001B3264"/>
    <w:rsid w:val="00265E9C"/>
    <w:rsid w:val="002B50BA"/>
    <w:rsid w:val="00364A8A"/>
    <w:rsid w:val="003B3FA5"/>
    <w:rsid w:val="00415F22"/>
    <w:rsid w:val="004B63E8"/>
    <w:rsid w:val="004C3332"/>
    <w:rsid w:val="00555D88"/>
    <w:rsid w:val="00637AAA"/>
    <w:rsid w:val="00685897"/>
    <w:rsid w:val="00696BB4"/>
    <w:rsid w:val="006A6EE1"/>
    <w:rsid w:val="006B019A"/>
    <w:rsid w:val="006B1A9E"/>
    <w:rsid w:val="006C7CAC"/>
    <w:rsid w:val="0070133E"/>
    <w:rsid w:val="0072200C"/>
    <w:rsid w:val="007A1936"/>
    <w:rsid w:val="007A44E1"/>
    <w:rsid w:val="007C275F"/>
    <w:rsid w:val="00866451"/>
    <w:rsid w:val="008763FD"/>
    <w:rsid w:val="008C0716"/>
    <w:rsid w:val="008D01AB"/>
    <w:rsid w:val="009574C8"/>
    <w:rsid w:val="009750B3"/>
    <w:rsid w:val="00975850"/>
    <w:rsid w:val="00A70233"/>
    <w:rsid w:val="00AB6BF5"/>
    <w:rsid w:val="00AC4833"/>
    <w:rsid w:val="00C300DD"/>
    <w:rsid w:val="00CE3BAD"/>
    <w:rsid w:val="00D23703"/>
    <w:rsid w:val="00D265EA"/>
    <w:rsid w:val="00D4563E"/>
    <w:rsid w:val="00D95A1F"/>
    <w:rsid w:val="00E17802"/>
    <w:rsid w:val="00E32FFD"/>
    <w:rsid w:val="00E33559"/>
    <w:rsid w:val="00E92A98"/>
    <w:rsid w:val="00EF3413"/>
    <w:rsid w:val="00F126BA"/>
    <w:rsid w:val="00F2356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0DD"/>
    <w:rPr>
      <w:lang w:val="es-ES" w:eastAsia="es-ES"/>
    </w:rPr>
  </w:style>
  <w:style w:type="paragraph" w:styleId="Ttulo2">
    <w:name w:val="heading 2"/>
    <w:basedOn w:val="Normal"/>
    <w:next w:val="Normal"/>
    <w:qFormat/>
    <w:rsid w:val="00C300DD"/>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qFormat/>
    <w:rsid w:val="00C300DD"/>
    <w:rPr>
      <w:i/>
    </w:rPr>
  </w:style>
  <w:style w:type="character" w:styleId="Textoennegrita">
    <w:name w:val="Strong"/>
    <w:basedOn w:val="Fuentedeprrafopredeter"/>
    <w:qFormat/>
    <w:rsid w:val="00C300DD"/>
    <w:rPr>
      <w:b/>
    </w:rPr>
  </w:style>
  <w:style w:type="paragraph" w:styleId="Textosinformato">
    <w:name w:val="Plain Text"/>
    <w:basedOn w:val="Normal"/>
    <w:semiHidden/>
    <w:rsid w:val="00C300DD"/>
    <w:rPr>
      <w:rFonts w:ascii="Courier New" w:hAnsi="Courier New"/>
      <w:szCs w:val="24"/>
    </w:rPr>
  </w:style>
  <w:style w:type="character" w:styleId="MquinadeescribirHTML">
    <w:name w:val="HTML Typewriter"/>
    <w:basedOn w:val="Fuentedeprrafopredeter"/>
    <w:rsid w:val="00C300DD"/>
    <w:rPr>
      <w:rFonts w:ascii="Courier New" w:eastAsia="Times New Roman" w:hAnsi="Courier New" w:cs="Courier New"/>
      <w:sz w:val="20"/>
      <w:szCs w:val="20"/>
    </w:rPr>
  </w:style>
  <w:style w:type="character" w:customStyle="1" w:styleId="nptstitlef">
    <w:name w:val="npt_stit lef"/>
    <w:basedOn w:val="Fuentedeprrafopredeter"/>
    <w:rsid w:val="00C300DD"/>
  </w:style>
  <w:style w:type="paragraph" w:styleId="Textodeglobo">
    <w:name w:val="Balloon Text"/>
    <w:basedOn w:val="Normal"/>
    <w:link w:val="TextodegloboCar"/>
    <w:uiPriority w:val="99"/>
    <w:semiHidden/>
    <w:unhideWhenUsed/>
    <w:rsid w:val="00CE3BAD"/>
    <w:rPr>
      <w:rFonts w:ascii="Tahoma" w:hAnsi="Tahoma" w:cs="Tahoma"/>
      <w:sz w:val="16"/>
      <w:szCs w:val="16"/>
    </w:rPr>
  </w:style>
  <w:style w:type="character" w:customStyle="1" w:styleId="TextodegloboCar">
    <w:name w:val="Texto de globo Car"/>
    <w:basedOn w:val="Fuentedeprrafopredeter"/>
    <w:link w:val="Textodeglobo"/>
    <w:uiPriority w:val="99"/>
    <w:semiHidden/>
    <w:rsid w:val="00CE3BAD"/>
    <w:rPr>
      <w:rFonts w:ascii="Tahoma" w:hAnsi="Tahoma" w:cs="Tahoma"/>
      <w:sz w:val="16"/>
      <w:szCs w:val="16"/>
      <w:lang w:val="es-ES" w:eastAsia="es-ES"/>
    </w:rPr>
  </w:style>
  <w:style w:type="paragraph" w:styleId="Prrafodelista">
    <w:name w:val="List Paragraph"/>
    <w:basedOn w:val="Normal"/>
    <w:uiPriority w:val="34"/>
    <w:qFormat/>
    <w:rsid w:val="00CE3BAD"/>
    <w:pPr>
      <w:spacing w:after="200" w:line="276" w:lineRule="auto"/>
      <w:ind w:left="720"/>
      <w:contextualSpacing/>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eastAsia="es-ES"/>
    </w:rPr>
  </w:style>
  <w:style w:type="paragraph" w:styleId="Ttulo2">
    <w:name w:val="heading 2"/>
    <w:basedOn w:val="Normal"/>
    <w:next w:val="Normal"/>
    <w:qFormat/>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qFormat/>
    <w:rPr>
      <w:i/>
    </w:rPr>
  </w:style>
  <w:style w:type="character" w:styleId="Textoennegrita">
    <w:name w:val="Strong"/>
    <w:basedOn w:val="Fuentedeprrafopredeter"/>
    <w:qFormat/>
    <w:rPr>
      <w:b/>
    </w:rPr>
  </w:style>
  <w:style w:type="paragraph" w:styleId="Textosinformato">
    <w:name w:val="Plain Text"/>
    <w:basedOn w:val="Normal"/>
    <w:semiHidden/>
    <w:rPr>
      <w:rFonts w:ascii="Courier New" w:hAnsi="Courier New"/>
      <w:szCs w:val="24"/>
    </w:rPr>
  </w:style>
  <w:style w:type="character" w:styleId="MquinadeescribirHTML">
    <w:name w:val="HTML Typewriter"/>
    <w:basedOn w:val="Fuentedeprrafopredeter"/>
    <w:rPr>
      <w:rFonts w:ascii="Courier New" w:eastAsia="Times New Roman" w:hAnsi="Courier New" w:cs="Courier New"/>
      <w:sz w:val="20"/>
      <w:szCs w:val="20"/>
    </w:rPr>
  </w:style>
  <w:style w:type="character" w:customStyle="1" w:styleId="nptstitlef">
    <w:name w:val="npt_stit lef"/>
    <w:basedOn w:val="Fuentedeprrafopredeter"/>
  </w:style>
  <w:style w:type="paragraph" w:styleId="Textodeglobo">
    <w:name w:val="Balloon Text"/>
    <w:basedOn w:val="Normal"/>
    <w:link w:val="TextodegloboCar"/>
    <w:uiPriority w:val="99"/>
    <w:semiHidden/>
    <w:unhideWhenUsed/>
    <w:rsid w:val="00CE3BAD"/>
    <w:rPr>
      <w:rFonts w:ascii="Tahoma" w:hAnsi="Tahoma" w:cs="Tahoma"/>
      <w:sz w:val="16"/>
      <w:szCs w:val="16"/>
    </w:rPr>
  </w:style>
  <w:style w:type="character" w:customStyle="1" w:styleId="TextodegloboCar">
    <w:name w:val="Texto de globo Car"/>
    <w:basedOn w:val="Fuentedeprrafopredeter"/>
    <w:link w:val="Textodeglobo"/>
    <w:uiPriority w:val="99"/>
    <w:semiHidden/>
    <w:rsid w:val="00CE3BAD"/>
    <w:rPr>
      <w:rFonts w:ascii="Tahoma" w:hAnsi="Tahoma" w:cs="Tahoma"/>
      <w:sz w:val="16"/>
      <w:szCs w:val="16"/>
      <w:lang w:val="es-ES" w:eastAsia="es-ES"/>
    </w:rPr>
  </w:style>
  <w:style w:type="paragraph" w:styleId="Prrafodelista">
    <w:name w:val="List Paragraph"/>
    <w:basedOn w:val="Normal"/>
    <w:uiPriority w:val="34"/>
    <w:qFormat/>
    <w:rsid w:val="00CE3BAD"/>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591DC5-7F93-448C-A75E-38BD31FF0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1255</Words>
  <Characters>6903</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TEXTO DEFINITIVO</vt:lpstr>
    </vt:vector>
  </TitlesOfParts>
  <Company>Hewlett-Packard</Company>
  <LinksUpToDate>false</LinksUpToDate>
  <CharactersWithSpaces>8142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DEFINITIVO</dc:title>
  <dc:creator>Romina Costa</dc:creator>
  <cp:lastModifiedBy>usuario</cp:lastModifiedBy>
  <cp:revision>20</cp:revision>
  <dcterms:created xsi:type="dcterms:W3CDTF">2014-11-26T21:19:00Z</dcterms:created>
  <dcterms:modified xsi:type="dcterms:W3CDTF">2015-10-23T19:50:00Z</dcterms:modified>
</cp:coreProperties>
</file>