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74DE9" w:rsidRDefault="00875E07" w:rsidP="00374DE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4DE9">
        <w:rPr>
          <w:rFonts w:ascii="Arial" w:hAnsi="Arial" w:cs="Arial"/>
          <w:b/>
          <w:sz w:val="22"/>
          <w:szCs w:val="22"/>
        </w:rPr>
        <w:t>LC-4297</w:t>
      </w:r>
    </w:p>
    <w:p w:rsidR="00374DE9" w:rsidRDefault="00374DE9" w:rsidP="00374DE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74DE9" w:rsidRPr="00374DE9" w:rsidRDefault="00EB5850" w:rsidP="00374DE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B5850">
        <w:rPr>
          <w:rFonts w:ascii="Arial" w:hAnsi="Arial" w:cs="Arial"/>
          <w:b/>
          <w:sz w:val="22"/>
          <w:szCs w:val="22"/>
        </w:rPr>
        <w:t>LEY G - N° 4.297</w:t>
      </w:r>
    </w:p>
    <w:p w:rsidR="00374DE9" w:rsidRDefault="00374DE9" w:rsidP="00374D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5E07" w:rsidRPr="00374DE9" w:rsidRDefault="00875E07" w:rsidP="00374DE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4DE9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374DE9">
        <w:rPr>
          <w:rFonts w:ascii="Arial" w:hAnsi="Arial" w:cs="Arial"/>
          <w:sz w:val="22"/>
          <w:szCs w:val="22"/>
        </w:rPr>
        <w:t>Establécese</w:t>
      </w:r>
      <w:proofErr w:type="spellEnd"/>
      <w:r w:rsidRPr="00374DE9">
        <w:rPr>
          <w:rFonts w:ascii="Arial" w:hAnsi="Arial" w:cs="Arial"/>
          <w:sz w:val="22"/>
          <w:szCs w:val="22"/>
        </w:rPr>
        <w:t xml:space="preserve"> en el ámbito de la Ciudad Autónoma de Buenos Aires la segunda semana del mes de septiembre de cada año como "La semana de la pintura decorativa", en conmemoración de la 1° exposición de Filete Porteño que se realizó el 14 de septiembre de 1970, en nuestra Ciudad.</w:t>
      </w:r>
    </w:p>
    <w:p w:rsidR="00D14692" w:rsidRPr="00374DE9" w:rsidRDefault="00D14692" w:rsidP="00374D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5E07" w:rsidRPr="00374DE9" w:rsidRDefault="00875E07" w:rsidP="00374DE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4DE9">
        <w:rPr>
          <w:rFonts w:ascii="Arial" w:hAnsi="Arial" w:cs="Arial"/>
          <w:sz w:val="22"/>
          <w:szCs w:val="22"/>
        </w:rPr>
        <w:t>Artículo 2°- Son objetivos de la Semana de la pintura decorativa:</w:t>
      </w:r>
    </w:p>
    <w:p w:rsidR="00875E07" w:rsidRPr="00EB5850" w:rsidRDefault="00875E07" w:rsidP="00EB585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B5850">
        <w:rPr>
          <w:rFonts w:ascii="Arial" w:hAnsi="Arial" w:cs="Arial"/>
          <w:sz w:val="22"/>
          <w:szCs w:val="22"/>
        </w:rPr>
        <w:t>Reconocer el legado cultural de las diferentes colectividades presentes en la Ciudad de Buenos Aires y sus tradiciones culturales e históricas.</w:t>
      </w:r>
    </w:p>
    <w:p w:rsidR="00875E07" w:rsidRPr="00EB5850" w:rsidRDefault="00875E07" w:rsidP="00EB585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B5850">
        <w:rPr>
          <w:rFonts w:ascii="Arial" w:hAnsi="Arial" w:cs="Arial"/>
          <w:sz w:val="22"/>
          <w:szCs w:val="22"/>
        </w:rPr>
        <w:t xml:space="preserve">Generar nuevos espacios destinados a promover el desarrollo cultural de la Ciudad y de quienes habitan en ella. </w:t>
      </w:r>
    </w:p>
    <w:p w:rsidR="00875E07" w:rsidRPr="00EB5850" w:rsidRDefault="00875E07" w:rsidP="00EB585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B5850">
        <w:rPr>
          <w:rFonts w:ascii="Arial" w:hAnsi="Arial" w:cs="Arial"/>
          <w:sz w:val="22"/>
          <w:szCs w:val="22"/>
        </w:rPr>
        <w:t xml:space="preserve">Programar actividades de divulgación y promoción de la Pintura Decorativa, y las nuevas técnicas, a través de la organización de encuentros, exposiciones, convenciones, seminarios, talleres, entre otras. </w:t>
      </w:r>
    </w:p>
    <w:p w:rsidR="00D14692" w:rsidRPr="00374DE9" w:rsidRDefault="00D14692" w:rsidP="00374D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5E07" w:rsidRPr="00374DE9" w:rsidRDefault="00875E07" w:rsidP="00374DE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4DE9">
        <w:rPr>
          <w:rFonts w:ascii="Arial" w:hAnsi="Arial" w:cs="Arial"/>
          <w:sz w:val="22"/>
          <w:szCs w:val="22"/>
        </w:rPr>
        <w:t xml:space="preserve">Artículo 3°- El Ministerio de Cultura promoverá la difusión del ciclo de actividades programadas para "la semana de la pintura decorativa". </w:t>
      </w:r>
    </w:p>
    <w:p w:rsidR="0009329B" w:rsidRPr="00374DE9" w:rsidRDefault="0009329B" w:rsidP="00374D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74DE9" w:rsidTr="003A2640">
        <w:trPr>
          <w:jc w:val="center"/>
        </w:trPr>
        <w:tc>
          <w:tcPr>
            <w:tcW w:w="8969" w:type="dxa"/>
            <w:gridSpan w:val="2"/>
          </w:tcPr>
          <w:p w:rsidR="0009329B" w:rsidRPr="00374DE9" w:rsidRDefault="0009329B" w:rsidP="00374DE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74D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74DE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EB585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297</w:t>
            </w:r>
          </w:p>
          <w:p w:rsidR="0009329B" w:rsidRPr="00374DE9" w:rsidRDefault="0009329B" w:rsidP="00374D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74DE9" w:rsidTr="003A2640">
        <w:trPr>
          <w:jc w:val="center"/>
        </w:trPr>
        <w:tc>
          <w:tcPr>
            <w:tcW w:w="3780" w:type="dxa"/>
            <w:vAlign w:val="center"/>
          </w:tcPr>
          <w:p w:rsidR="0009329B" w:rsidRPr="00374DE9" w:rsidRDefault="0009329B" w:rsidP="00EB585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B585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74DE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74DE9" w:rsidRDefault="0009329B" w:rsidP="00374D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74DE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74DE9" w:rsidRDefault="0009329B" w:rsidP="00374DE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74DE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75E07" w:rsidRPr="00374DE9">
              <w:rPr>
                <w:rFonts w:ascii="Arial" w:hAnsi="Arial" w:cs="Arial"/>
                <w:sz w:val="22"/>
                <w:szCs w:val="22"/>
              </w:rPr>
              <w:t>4</w:t>
            </w:r>
            <w:r w:rsidR="00EB5850">
              <w:rPr>
                <w:rFonts w:ascii="Arial" w:hAnsi="Arial" w:cs="Arial"/>
                <w:sz w:val="22"/>
                <w:szCs w:val="22"/>
              </w:rPr>
              <w:t>.</w:t>
            </w:r>
            <w:r w:rsidR="00875E07" w:rsidRPr="00374DE9">
              <w:rPr>
                <w:rFonts w:ascii="Arial" w:hAnsi="Arial" w:cs="Arial"/>
                <w:sz w:val="22"/>
                <w:szCs w:val="22"/>
              </w:rPr>
              <w:t>297</w:t>
            </w:r>
            <w:r w:rsidRPr="00374DE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74DE9" w:rsidRDefault="0009329B" w:rsidP="00374DE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74DE9" w:rsidTr="003A2640">
        <w:trPr>
          <w:jc w:val="center"/>
        </w:trPr>
        <w:tc>
          <w:tcPr>
            <w:tcW w:w="8969" w:type="dxa"/>
            <w:gridSpan w:val="3"/>
          </w:tcPr>
          <w:p w:rsidR="0009329B" w:rsidRPr="00374DE9" w:rsidRDefault="0009329B" w:rsidP="00374DE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74D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74DE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EB585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297</w:t>
            </w:r>
          </w:p>
          <w:p w:rsidR="0009329B" w:rsidRPr="00374DE9" w:rsidRDefault="0009329B" w:rsidP="00374D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74DE9" w:rsidTr="003A2640">
        <w:trPr>
          <w:jc w:val="center"/>
        </w:trPr>
        <w:tc>
          <w:tcPr>
            <w:tcW w:w="3090" w:type="dxa"/>
            <w:vAlign w:val="center"/>
          </w:tcPr>
          <w:p w:rsidR="0009329B" w:rsidRPr="00374DE9" w:rsidRDefault="0009329B" w:rsidP="00374D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74DE9" w:rsidRDefault="0009329B" w:rsidP="00374D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74DE9" w:rsidRDefault="0009329B" w:rsidP="00374D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74DE9" w:rsidRDefault="003A2640" w:rsidP="00374D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EB585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5E07" w:rsidRPr="00374DE9">
              <w:rPr>
                <w:rFonts w:ascii="Arial" w:hAnsi="Arial" w:cs="Arial"/>
                <w:b/>
                <w:sz w:val="22"/>
                <w:szCs w:val="22"/>
              </w:rPr>
              <w:t>297</w:t>
            </w:r>
            <w:r w:rsidR="0009329B" w:rsidRPr="00374DE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74DE9" w:rsidRDefault="0009329B" w:rsidP="00374D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DE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74DE9" w:rsidTr="003A2640">
        <w:trPr>
          <w:jc w:val="center"/>
        </w:trPr>
        <w:tc>
          <w:tcPr>
            <w:tcW w:w="8969" w:type="dxa"/>
            <w:gridSpan w:val="3"/>
          </w:tcPr>
          <w:p w:rsidR="0009329B" w:rsidRPr="00374DE9" w:rsidRDefault="0009329B" w:rsidP="00374DE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74DE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75E07" w:rsidRPr="00374DE9">
              <w:rPr>
                <w:rFonts w:ascii="Arial" w:hAnsi="Arial" w:cs="Arial"/>
                <w:sz w:val="22"/>
                <w:szCs w:val="22"/>
              </w:rPr>
              <w:t>4</w:t>
            </w:r>
            <w:r w:rsidR="00EB5850">
              <w:rPr>
                <w:rFonts w:ascii="Arial" w:hAnsi="Arial" w:cs="Arial"/>
                <w:sz w:val="22"/>
                <w:szCs w:val="22"/>
              </w:rPr>
              <w:t>.</w:t>
            </w:r>
            <w:r w:rsidR="00875E07" w:rsidRPr="00374DE9">
              <w:rPr>
                <w:rFonts w:ascii="Arial" w:hAnsi="Arial" w:cs="Arial"/>
                <w:sz w:val="22"/>
                <w:szCs w:val="22"/>
              </w:rPr>
              <w:t>297</w:t>
            </w:r>
            <w:r w:rsidRPr="00374DE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74DE9" w:rsidRDefault="00F914CB" w:rsidP="00374DE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4DE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74DE9">
        <w:rPr>
          <w:rFonts w:ascii="Arial" w:hAnsi="Arial" w:cs="Arial"/>
          <w:b/>
          <w:sz w:val="22"/>
          <w:szCs w:val="22"/>
        </w:rPr>
        <w:t>:</w:t>
      </w:r>
    </w:p>
    <w:p w:rsidR="00875E07" w:rsidRPr="00374DE9" w:rsidRDefault="00875E07" w:rsidP="00374DE9">
      <w:pPr>
        <w:spacing w:line="360" w:lineRule="auto"/>
        <w:rPr>
          <w:rFonts w:ascii="Arial" w:hAnsi="Arial" w:cs="Arial"/>
          <w:sz w:val="22"/>
          <w:szCs w:val="22"/>
        </w:rPr>
      </w:pPr>
      <w:r w:rsidRPr="00374DE9">
        <w:rPr>
          <w:rFonts w:ascii="Arial" w:hAnsi="Arial" w:cs="Arial"/>
          <w:sz w:val="22"/>
          <w:szCs w:val="22"/>
        </w:rPr>
        <w:t>Se ha agregado la letra “s” a la palabra “destinado” del artículo 2°, inc. b)</w:t>
      </w:r>
      <w:r w:rsidR="00374DE9">
        <w:rPr>
          <w:rFonts w:ascii="Arial" w:hAnsi="Arial" w:cs="Arial"/>
          <w:sz w:val="22"/>
          <w:szCs w:val="22"/>
        </w:rPr>
        <w:t>.</w:t>
      </w:r>
    </w:p>
    <w:sectPr w:rsidR="00875E07" w:rsidRPr="00374DE9" w:rsidSect="00374DE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406C"/>
    <w:multiLevelType w:val="hybridMultilevel"/>
    <w:tmpl w:val="4D4235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B5CF7"/>
    <w:multiLevelType w:val="hybridMultilevel"/>
    <w:tmpl w:val="05F85BB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74DE9"/>
    <w:rsid w:val="003A2640"/>
    <w:rsid w:val="004A7641"/>
    <w:rsid w:val="004B2538"/>
    <w:rsid w:val="00572F1E"/>
    <w:rsid w:val="005C0D00"/>
    <w:rsid w:val="005D403A"/>
    <w:rsid w:val="005F52B9"/>
    <w:rsid w:val="006506AC"/>
    <w:rsid w:val="006B1B39"/>
    <w:rsid w:val="00875E07"/>
    <w:rsid w:val="00A476C0"/>
    <w:rsid w:val="00BF0F88"/>
    <w:rsid w:val="00C67C06"/>
    <w:rsid w:val="00D14692"/>
    <w:rsid w:val="00E93092"/>
    <w:rsid w:val="00EB585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B58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2015-09-29T15:38:00Z</dcterms:modified>
</cp:coreProperties>
</file>