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3C3D09" w:rsidRDefault="00FC110B" w:rsidP="003C3D0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C3D09">
        <w:rPr>
          <w:rFonts w:ascii="Arial" w:hAnsi="Arial" w:cs="Arial"/>
          <w:b/>
          <w:sz w:val="22"/>
          <w:szCs w:val="22"/>
        </w:rPr>
        <w:t>LC-4028</w:t>
      </w:r>
    </w:p>
    <w:p w:rsidR="003C3D09" w:rsidRDefault="003C3D09" w:rsidP="003C3D0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C3D09" w:rsidRPr="003C3D09" w:rsidRDefault="00876F09" w:rsidP="003C3D0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76F09">
        <w:rPr>
          <w:rFonts w:ascii="Arial" w:hAnsi="Arial" w:cs="Arial"/>
          <w:b/>
          <w:sz w:val="22"/>
          <w:szCs w:val="22"/>
        </w:rPr>
        <w:t>LEY G - N° 4.028</w:t>
      </w:r>
    </w:p>
    <w:p w:rsidR="003C3D09" w:rsidRDefault="003C3D09" w:rsidP="003C3D0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C110B" w:rsidRPr="003C3D09" w:rsidRDefault="00FB27AB" w:rsidP="003C3D0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C3D09">
        <w:rPr>
          <w:rFonts w:ascii="Arial" w:hAnsi="Arial" w:cs="Arial"/>
          <w:sz w:val="22"/>
          <w:szCs w:val="22"/>
        </w:rPr>
        <w:t xml:space="preserve">Artículo 1° </w:t>
      </w:r>
      <w:r w:rsidR="00FC110B" w:rsidRPr="003C3D09">
        <w:rPr>
          <w:rFonts w:ascii="Arial" w:hAnsi="Arial" w:cs="Arial"/>
          <w:sz w:val="22"/>
          <w:szCs w:val="22"/>
        </w:rPr>
        <w:t>- Declárase integrante del Patrimonio Histórico Cultural de la Ciudad Autónoma de Buenos Aires, en los términos del Artículo 4°, inciso j) “Expresiones y Manifestaciones Intangibles“, de la Ley 1227 #, el muralismo urbano contemporáneo.</w:t>
      </w:r>
    </w:p>
    <w:p w:rsidR="0009329B" w:rsidRPr="003C3D09" w:rsidRDefault="0009329B" w:rsidP="003C3D0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3C3D09" w:rsidTr="003A2640">
        <w:trPr>
          <w:jc w:val="center"/>
        </w:trPr>
        <w:tc>
          <w:tcPr>
            <w:tcW w:w="8969" w:type="dxa"/>
            <w:gridSpan w:val="2"/>
          </w:tcPr>
          <w:p w:rsidR="0009329B" w:rsidRPr="003C3D09" w:rsidRDefault="0009329B" w:rsidP="003C3D0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C3D0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C110B" w:rsidRPr="003C3D0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3C3D0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C110B" w:rsidRPr="003C3D0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876F0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C110B" w:rsidRPr="003C3D09">
              <w:rPr>
                <w:rFonts w:ascii="Arial" w:hAnsi="Arial" w:cs="Arial"/>
                <w:b/>
                <w:sz w:val="22"/>
                <w:szCs w:val="22"/>
              </w:rPr>
              <w:t>028</w:t>
            </w:r>
          </w:p>
          <w:p w:rsidR="0009329B" w:rsidRPr="003C3D09" w:rsidRDefault="0009329B" w:rsidP="003C3D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C3D0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C3D09" w:rsidTr="003A2640">
        <w:trPr>
          <w:jc w:val="center"/>
        </w:trPr>
        <w:tc>
          <w:tcPr>
            <w:tcW w:w="3780" w:type="dxa"/>
            <w:vAlign w:val="center"/>
          </w:tcPr>
          <w:p w:rsidR="0009329B" w:rsidRPr="003C3D09" w:rsidRDefault="0009329B" w:rsidP="003C3D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C3D0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3C3D09" w:rsidRDefault="0009329B" w:rsidP="003C3D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C3D0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3C3D09" w:rsidRDefault="0009329B" w:rsidP="003C3D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C3D0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C3D09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3C3D09" w:rsidRDefault="0009329B" w:rsidP="003C3D09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3C3D09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FC110B" w:rsidRPr="003C3D09">
              <w:rPr>
                <w:rFonts w:ascii="Arial" w:hAnsi="Arial" w:cs="Arial"/>
                <w:sz w:val="22"/>
                <w:szCs w:val="22"/>
              </w:rPr>
              <w:t>4</w:t>
            </w:r>
            <w:r w:rsidR="00A81B7C">
              <w:rPr>
                <w:rFonts w:ascii="Arial" w:hAnsi="Arial" w:cs="Arial"/>
                <w:sz w:val="22"/>
                <w:szCs w:val="22"/>
              </w:rPr>
              <w:t>.</w:t>
            </w:r>
            <w:r w:rsidR="00FC110B" w:rsidRPr="003C3D09">
              <w:rPr>
                <w:rFonts w:ascii="Arial" w:hAnsi="Arial" w:cs="Arial"/>
                <w:sz w:val="22"/>
                <w:szCs w:val="22"/>
              </w:rPr>
              <w:t>028</w:t>
            </w:r>
            <w:r w:rsidRPr="003C3D0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C3D09" w:rsidRDefault="0009329B" w:rsidP="003C3D0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3C3D09" w:rsidTr="003A2640">
        <w:trPr>
          <w:jc w:val="center"/>
        </w:trPr>
        <w:tc>
          <w:tcPr>
            <w:tcW w:w="8969" w:type="dxa"/>
            <w:gridSpan w:val="3"/>
          </w:tcPr>
          <w:p w:rsidR="0009329B" w:rsidRPr="003C3D09" w:rsidRDefault="0009329B" w:rsidP="003C3D0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3C3D0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C110B" w:rsidRPr="003C3D0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3C3D0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C110B" w:rsidRPr="003C3D0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876F0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C110B" w:rsidRPr="003C3D09">
              <w:rPr>
                <w:rFonts w:ascii="Arial" w:hAnsi="Arial" w:cs="Arial"/>
                <w:b/>
                <w:sz w:val="22"/>
                <w:szCs w:val="22"/>
              </w:rPr>
              <w:t>028</w:t>
            </w:r>
          </w:p>
          <w:p w:rsidR="0009329B" w:rsidRPr="003C3D09" w:rsidRDefault="0009329B" w:rsidP="003C3D0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C3D0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C3D09" w:rsidTr="003A2640">
        <w:trPr>
          <w:jc w:val="center"/>
        </w:trPr>
        <w:tc>
          <w:tcPr>
            <w:tcW w:w="3090" w:type="dxa"/>
            <w:vAlign w:val="center"/>
          </w:tcPr>
          <w:p w:rsidR="0009329B" w:rsidRPr="003C3D09" w:rsidRDefault="0009329B" w:rsidP="003C3D0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C3D0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C3D09" w:rsidRDefault="0009329B" w:rsidP="003C3D0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C3D0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3C3D09" w:rsidRDefault="0009329B" w:rsidP="003C3D0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C3D0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C3D09" w:rsidRDefault="003A2640" w:rsidP="003C3D0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C3D09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C110B" w:rsidRPr="003C3D0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876F0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C110B" w:rsidRPr="003C3D09">
              <w:rPr>
                <w:rFonts w:ascii="Arial" w:hAnsi="Arial" w:cs="Arial"/>
                <w:b/>
                <w:sz w:val="22"/>
                <w:szCs w:val="22"/>
              </w:rPr>
              <w:t>028</w:t>
            </w:r>
            <w:r w:rsidR="0009329B" w:rsidRPr="003C3D09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3C3D09" w:rsidRDefault="0009329B" w:rsidP="003C3D0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C3D0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C3D09" w:rsidTr="003A2640">
        <w:trPr>
          <w:jc w:val="center"/>
        </w:trPr>
        <w:tc>
          <w:tcPr>
            <w:tcW w:w="8969" w:type="dxa"/>
            <w:gridSpan w:val="3"/>
          </w:tcPr>
          <w:p w:rsidR="0009329B" w:rsidRPr="003C3D09" w:rsidRDefault="0009329B" w:rsidP="003C3D0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C3D09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FC110B" w:rsidRPr="003C3D09">
              <w:rPr>
                <w:rFonts w:ascii="Arial" w:hAnsi="Arial" w:cs="Arial"/>
                <w:sz w:val="22"/>
                <w:szCs w:val="22"/>
              </w:rPr>
              <w:t>4</w:t>
            </w:r>
            <w:r w:rsidR="00876F09">
              <w:rPr>
                <w:rFonts w:ascii="Arial" w:hAnsi="Arial" w:cs="Arial"/>
                <w:sz w:val="22"/>
                <w:szCs w:val="22"/>
              </w:rPr>
              <w:t>.</w:t>
            </w:r>
            <w:r w:rsidR="00FC110B" w:rsidRPr="003C3D09">
              <w:rPr>
                <w:rFonts w:ascii="Arial" w:hAnsi="Arial" w:cs="Arial"/>
                <w:sz w:val="22"/>
                <w:szCs w:val="22"/>
              </w:rPr>
              <w:t>028</w:t>
            </w:r>
            <w:r w:rsidRPr="003C3D0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C3D09" w:rsidRDefault="0009329B" w:rsidP="003C3D09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3C3D09" w:rsidRDefault="00F914CB" w:rsidP="003C3D0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C3D09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3C3D09">
        <w:rPr>
          <w:rFonts w:ascii="Arial" w:hAnsi="Arial" w:cs="Arial"/>
          <w:b/>
          <w:sz w:val="22"/>
          <w:szCs w:val="22"/>
        </w:rPr>
        <w:t>:</w:t>
      </w:r>
    </w:p>
    <w:p w:rsidR="00FC110B" w:rsidRPr="003C3D09" w:rsidRDefault="00FC110B" w:rsidP="003C3D09">
      <w:pPr>
        <w:spacing w:line="360" w:lineRule="auto"/>
        <w:rPr>
          <w:rFonts w:ascii="Arial" w:hAnsi="Arial" w:cs="Arial"/>
          <w:sz w:val="22"/>
          <w:szCs w:val="22"/>
        </w:rPr>
      </w:pPr>
      <w:r w:rsidRPr="003C3D09">
        <w:rPr>
          <w:rFonts w:ascii="Arial" w:hAnsi="Arial"/>
          <w:sz w:val="22"/>
          <w:szCs w:val="22"/>
        </w:rPr>
        <w:t># La presente Norma contiene remisiones externas #</w:t>
      </w:r>
    </w:p>
    <w:sectPr w:rsidR="00FC110B" w:rsidRPr="003C3D09" w:rsidSect="003C3D0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3C3D09"/>
    <w:rsid w:val="004A7641"/>
    <w:rsid w:val="005C0D00"/>
    <w:rsid w:val="005D403A"/>
    <w:rsid w:val="006506AC"/>
    <w:rsid w:val="006B1B39"/>
    <w:rsid w:val="00876F09"/>
    <w:rsid w:val="00A476C0"/>
    <w:rsid w:val="00A81B7C"/>
    <w:rsid w:val="00BF0F88"/>
    <w:rsid w:val="00C67C06"/>
    <w:rsid w:val="00D13CA5"/>
    <w:rsid w:val="00F3668D"/>
    <w:rsid w:val="00F76F73"/>
    <w:rsid w:val="00F914CB"/>
    <w:rsid w:val="00FB27AB"/>
    <w:rsid w:val="00FB3D7A"/>
    <w:rsid w:val="00FC11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2015-09-28T19:43:00Z</dcterms:modified>
</cp:coreProperties>
</file>