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11" w:rsidRPr="00731DD4" w:rsidRDefault="00C56D11" w:rsidP="00731DD4">
      <w:pPr>
        <w:spacing w:after="0" w:line="360" w:lineRule="auto"/>
        <w:rPr>
          <w:rFonts w:ascii="Arial" w:hAnsi="Arial" w:cs="Arial"/>
          <w:b/>
        </w:rPr>
      </w:pPr>
      <w:r w:rsidRPr="00731DD4">
        <w:rPr>
          <w:rFonts w:ascii="Arial" w:hAnsi="Arial" w:cs="Arial"/>
          <w:b/>
        </w:rPr>
        <w:t xml:space="preserve">LC-3908 </w:t>
      </w:r>
    </w:p>
    <w:p w:rsidR="00C56D11" w:rsidRPr="00731DD4" w:rsidRDefault="00C56D11" w:rsidP="00731DD4">
      <w:pPr>
        <w:spacing w:after="0" w:line="360" w:lineRule="auto"/>
        <w:rPr>
          <w:rFonts w:ascii="Arial" w:hAnsi="Arial" w:cs="Arial"/>
          <w:b/>
        </w:rPr>
      </w:pPr>
    </w:p>
    <w:p w:rsidR="00731DD4" w:rsidRPr="00731DD4" w:rsidRDefault="00EA0A2F" w:rsidP="00731DD4">
      <w:pPr>
        <w:spacing w:after="0" w:line="360" w:lineRule="auto"/>
        <w:jc w:val="center"/>
        <w:rPr>
          <w:rFonts w:ascii="Arial" w:hAnsi="Arial" w:cs="Arial"/>
          <w:b/>
        </w:rPr>
      </w:pPr>
      <w:r w:rsidRPr="00731DD4">
        <w:rPr>
          <w:rFonts w:ascii="Arial" w:hAnsi="Arial" w:cs="Arial"/>
          <w:b/>
        </w:rPr>
        <w:t>LEY O – Nº 3</w:t>
      </w:r>
      <w:r>
        <w:rPr>
          <w:rFonts w:ascii="Arial" w:hAnsi="Arial" w:cs="Arial"/>
          <w:b/>
        </w:rPr>
        <w:t>.</w:t>
      </w:r>
      <w:r w:rsidRPr="00731DD4">
        <w:rPr>
          <w:rFonts w:ascii="Arial" w:hAnsi="Arial" w:cs="Arial"/>
          <w:b/>
        </w:rPr>
        <w:t>908</w:t>
      </w:r>
    </w:p>
    <w:p w:rsidR="00C56D11" w:rsidRPr="00731DD4" w:rsidRDefault="00C56D11" w:rsidP="00731DD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C56D11" w:rsidRPr="00731DD4" w:rsidRDefault="00C56D11" w:rsidP="00731DD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731DD4">
        <w:rPr>
          <w:rFonts w:ascii="Arial" w:hAnsi="Arial" w:cs="Arial"/>
        </w:rPr>
        <w:t xml:space="preserve">Artículo 1º.- </w:t>
      </w:r>
      <w:proofErr w:type="spellStart"/>
      <w:r w:rsidRPr="00731DD4">
        <w:rPr>
          <w:rFonts w:ascii="Arial" w:hAnsi="Arial" w:cs="Arial"/>
        </w:rPr>
        <w:t>Prohíbese</w:t>
      </w:r>
      <w:proofErr w:type="spellEnd"/>
      <w:r w:rsidRPr="00731DD4">
        <w:rPr>
          <w:rFonts w:ascii="Arial" w:hAnsi="Arial" w:cs="Arial"/>
        </w:rPr>
        <w:t xml:space="preserve"> la circulación de vehículos de transporte público de pasajeros en la calle Fernández entre José Enrique Rodó y Av. Juan Bautista Alberdi.</w:t>
      </w:r>
    </w:p>
    <w:p w:rsidR="00731DD4" w:rsidRDefault="00731DD4" w:rsidP="00731DD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C56D11" w:rsidRPr="00731DD4" w:rsidRDefault="00C56D11" w:rsidP="00731DD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31DD4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2º.-</w:t>
      </w:r>
      <w:r w:rsidRPr="00731DD4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731DD4">
        <w:rPr>
          <w:rFonts w:ascii="Arial" w:hAnsi="Arial" w:cs="Arial"/>
          <w:color w:val="000000"/>
          <w:sz w:val="22"/>
          <w:szCs w:val="22"/>
        </w:rPr>
        <w:t>La prohibición establecida en el artículo precedente empieza a regir a los quince (15) días corridos de la publicación de esta Ley.</w:t>
      </w:r>
    </w:p>
    <w:p w:rsidR="00C56D11" w:rsidRPr="00731DD4" w:rsidRDefault="00C56D11" w:rsidP="00731DD4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C56D11" w:rsidRPr="00731DD4" w:rsidTr="00731DD4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</w:tcBorders>
            <w:vAlign w:val="center"/>
          </w:tcPr>
          <w:p w:rsidR="00C56D11" w:rsidRPr="00731DD4" w:rsidRDefault="00C56D11" w:rsidP="00731DD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31DD4">
              <w:rPr>
                <w:rFonts w:ascii="Arial" w:hAnsi="Arial" w:cs="Arial"/>
                <w:b/>
                <w:sz w:val="22"/>
                <w:szCs w:val="22"/>
              </w:rPr>
              <w:t>LEY O  - N° 3</w:t>
            </w:r>
            <w:r w:rsidR="00EA0A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31DD4">
              <w:rPr>
                <w:rFonts w:ascii="Arial" w:hAnsi="Arial" w:cs="Arial"/>
                <w:b/>
                <w:sz w:val="22"/>
                <w:szCs w:val="22"/>
              </w:rPr>
              <w:t>908</w:t>
            </w:r>
          </w:p>
          <w:p w:rsidR="00C56D11" w:rsidRPr="00731DD4" w:rsidRDefault="00C56D11" w:rsidP="00731DD4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731DD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56D11" w:rsidRPr="00731DD4" w:rsidTr="00DC0DD3">
        <w:trPr>
          <w:trHeight w:val="577"/>
          <w:jc w:val="center"/>
        </w:trPr>
        <w:tc>
          <w:tcPr>
            <w:tcW w:w="4589" w:type="dxa"/>
            <w:vAlign w:val="center"/>
          </w:tcPr>
          <w:p w:rsidR="00C56D11" w:rsidRPr="00731DD4" w:rsidRDefault="00C56D11" w:rsidP="00EA0A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31DD4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EA0A2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31DD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C56D11" w:rsidRPr="00731DD4" w:rsidRDefault="00C56D11" w:rsidP="00731D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31DD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56D11" w:rsidRPr="00731DD4" w:rsidTr="00731DD4">
        <w:trPr>
          <w:trHeight w:val="555"/>
          <w:jc w:val="center"/>
        </w:trPr>
        <w:tc>
          <w:tcPr>
            <w:tcW w:w="9000" w:type="dxa"/>
            <w:gridSpan w:val="2"/>
            <w:tcBorders>
              <w:bottom w:val="single" w:sz="4" w:space="0" w:color="auto"/>
            </w:tcBorders>
            <w:vAlign w:val="center"/>
          </w:tcPr>
          <w:p w:rsidR="00C56D11" w:rsidRPr="00731DD4" w:rsidRDefault="00C56D11" w:rsidP="00731D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1DD4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3</w:t>
            </w:r>
            <w:r w:rsidR="00EA0A2F">
              <w:rPr>
                <w:rFonts w:ascii="Arial" w:hAnsi="Arial" w:cs="Arial"/>
                <w:sz w:val="22"/>
                <w:szCs w:val="22"/>
              </w:rPr>
              <w:t>.</w:t>
            </w:r>
            <w:r w:rsidRPr="00731DD4">
              <w:rPr>
                <w:rFonts w:ascii="Arial" w:hAnsi="Arial" w:cs="Arial"/>
                <w:sz w:val="22"/>
                <w:szCs w:val="22"/>
              </w:rPr>
              <w:t>908</w:t>
            </w:r>
          </w:p>
        </w:tc>
      </w:tr>
    </w:tbl>
    <w:p w:rsidR="00731DD4" w:rsidRDefault="00731DD4" w:rsidP="00731DD4">
      <w:pPr>
        <w:spacing w:after="0" w:line="360" w:lineRule="auto"/>
        <w:rPr>
          <w:rFonts w:ascii="Arial" w:hAnsi="Arial" w:cs="Arial"/>
          <w:i/>
        </w:rPr>
      </w:pPr>
    </w:p>
    <w:p w:rsidR="00C56D11" w:rsidRPr="00731DD4" w:rsidRDefault="00731DD4" w:rsidP="00731DD4">
      <w:pPr>
        <w:spacing w:after="0" w:line="360" w:lineRule="auto"/>
        <w:rPr>
          <w:rFonts w:ascii="Arial" w:hAnsi="Arial" w:cs="Arial"/>
          <w:b/>
        </w:rPr>
      </w:pPr>
      <w:r w:rsidRPr="00731DD4">
        <w:rPr>
          <w:rFonts w:ascii="Arial" w:hAnsi="Arial" w:cs="Arial"/>
          <w:b/>
        </w:rPr>
        <w:t>Artículos Suprimidos</w:t>
      </w:r>
      <w:r>
        <w:rPr>
          <w:rFonts w:ascii="Arial" w:hAnsi="Arial" w:cs="Arial"/>
          <w:b/>
        </w:rPr>
        <w:t>:</w:t>
      </w:r>
    </w:p>
    <w:p w:rsidR="00C56D11" w:rsidRPr="00731DD4" w:rsidRDefault="00C56D11" w:rsidP="00731DD4">
      <w:pPr>
        <w:spacing w:after="0" w:line="360" w:lineRule="auto"/>
        <w:rPr>
          <w:rFonts w:ascii="Arial" w:hAnsi="Arial" w:cs="Arial"/>
        </w:rPr>
      </w:pPr>
      <w:r w:rsidRPr="00731DD4">
        <w:rPr>
          <w:rFonts w:ascii="Arial" w:hAnsi="Arial" w:cs="Arial"/>
          <w:b/>
        </w:rPr>
        <w:t xml:space="preserve">Anterior art </w:t>
      </w:r>
      <w:r w:rsidR="002C3AA3" w:rsidRPr="00731DD4">
        <w:rPr>
          <w:rFonts w:ascii="Arial" w:hAnsi="Arial" w:cs="Arial"/>
          <w:b/>
        </w:rPr>
        <w:t>3</w:t>
      </w:r>
      <w:r w:rsidR="00731DD4">
        <w:rPr>
          <w:rFonts w:ascii="Arial" w:hAnsi="Arial" w:cs="Arial"/>
          <w:b/>
        </w:rPr>
        <w:t>:</w:t>
      </w:r>
      <w:r w:rsidR="002C3AA3" w:rsidRPr="00731DD4">
        <w:rPr>
          <w:rFonts w:ascii="Arial" w:hAnsi="Arial" w:cs="Arial"/>
        </w:rPr>
        <w:t xml:space="preserve"> </w:t>
      </w:r>
      <w:r w:rsidR="00DC0DD3">
        <w:rPr>
          <w:rFonts w:ascii="Arial" w:hAnsi="Arial" w:cs="Arial"/>
        </w:rPr>
        <w:t xml:space="preserve">Caducidad por </w:t>
      </w:r>
      <w:r w:rsidR="002C3AA3" w:rsidRPr="00731DD4">
        <w:rPr>
          <w:rFonts w:ascii="Arial" w:hAnsi="Arial" w:cs="Arial"/>
        </w:rPr>
        <w:t>Objeto Cumplido</w:t>
      </w:r>
      <w:r w:rsidRPr="00731DD4">
        <w:rPr>
          <w:rFonts w:ascii="Arial" w:hAnsi="Arial" w:cs="Arial"/>
        </w:rPr>
        <w:t>.</w:t>
      </w:r>
    </w:p>
    <w:p w:rsidR="00C56D11" w:rsidRPr="00731DD4" w:rsidRDefault="00C56D11" w:rsidP="00731DD4">
      <w:pPr>
        <w:spacing w:after="0" w:line="360" w:lineRule="auto"/>
        <w:rPr>
          <w:rFonts w:ascii="Arial" w:hAnsi="Arial" w:cs="Arial"/>
          <w:lang w:eastAsia="es-ES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C56D11" w:rsidRPr="00731DD4" w:rsidTr="00731DD4">
        <w:trPr>
          <w:jc w:val="center"/>
        </w:trPr>
        <w:tc>
          <w:tcPr>
            <w:tcW w:w="9180" w:type="dxa"/>
            <w:gridSpan w:val="3"/>
            <w:vAlign w:val="center"/>
          </w:tcPr>
          <w:p w:rsidR="00C56D11" w:rsidRPr="00731DD4" w:rsidRDefault="00C56D11" w:rsidP="00731DD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31DD4">
              <w:rPr>
                <w:rFonts w:ascii="Arial" w:hAnsi="Arial" w:cs="Arial"/>
                <w:b/>
                <w:sz w:val="22"/>
                <w:szCs w:val="22"/>
              </w:rPr>
              <w:t>LEY O - N° 3</w:t>
            </w:r>
            <w:r w:rsidR="00EA0A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31DD4">
              <w:rPr>
                <w:rFonts w:ascii="Arial" w:hAnsi="Arial" w:cs="Arial"/>
                <w:b/>
                <w:sz w:val="22"/>
                <w:szCs w:val="22"/>
              </w:rPr>
              <w:t>908</w:t>
            </w:r>
          </w:p>
          <w:p w:rsidR="00C56D11" w:rsidRPr="00731DD4" w:rsidRDefault="00C56D11" w:rsidP="00731D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1DD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56D11" w:rsidRPr="00731DD4" w:rsidTr="00731DD4">
        <w:trPr>
          <w:jc w:val="center"/>
        </w:trPr>
        <w:tc>
          <w:tcPr>
            <w:tcW w:w="3090" w:type="dxa"/>
            <w:vAlign w:val="center"/>
          </w:tcPr>
          <w:p w:rsidR="00C56D11" w:rsidRPr="00731DD4" w:rsidRDefault="00C56D11" w:rsidP="00731DD4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 w:eastAsia="es-ES"/>
              </w:rPr>
            </w:pPr>
            <w:r w:rsidRPr="00731DD4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C56D11" w:rsidRPr="00731DD4" w:rsidRDefault="00C56D11" w:rsidP="00731DD4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 w:eastAsia="es-ES"/>
              </w:rPr>
            </w:pPr>
            <w:r w:rsidRPr="00731DD4">
              <w:rPr>
                <w:rFonts w:ascii="Arial" w:hAnsi="Arial" w:cs="Arial"/>
                <w:b/>
              </w:rPr>
              <w:t>Número de artículo del Texto de Referencia (Ley 3</w:t>
            </w:r>
            <w:r w:rsidR="00EA0A2F">
              <w:rPr>
                <w:rFonts w:ascii="Arial" w:hAnsi="Arial" w:cs="Arial"/>
                <w:b/>
              </w:rPr>
              <w:t>.</w:t>
            </w:r>
            <w:r w:rsidRPr="00731DD4">
              <w:rPr>
                <w:rFonts w:ascii="Arial" w:hAnsi="Arial" w:cs="Arial"/>
                <w:b/>
              </w:rPr>
              <w:t>908 )</w:t>
            </w:r>
          </w:p>
        </w:tc>
        <w:tc>
          <w:tcPr>
            <w:tcW w:w="3240" w:type="dxa"/>
            <w:vAlign w:val="center"/>
          </w:tcPr>
          <w:p w:rsidR="00C56D11" w:rsidRPr="00731DD4" w:rsidRDefault="00C56D11" w:rsidP="00731DD4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 w:eastAsia="es-ES"/>
              </w:rPr>
            </w:pPr>
            <w:r w:rsidRPr="00731DD4">
              <w:rPr>
                <w:rFonts w:ascii="Arial" w:hAnsi="Arial" w:cs="Arial"/>
                <w:b/>
              </w:rPr>
              <w:t>Observaciones</w:t>
            </w:r>
          </w:p>
        </w:tc>
      </w:tr>
      <w:tr w:rsidR="00C56D11" w:rsidRPr="00731DD4" w:rsidTr="00731DD4">
        <w:trPr>
          <w:jc w:val="center"/>
        </w:trPr>
        <w:tc>
          <w:tcPr>
            <w:tcW w:w="9180" w:type="dxa"/>
            <w:gridSpan w:val="3"/>
            <w:vAlign w:val="center"/>
          </w:tcPr>
          <w:p w:rsidR="00C56D11" w:rsidRPr="00731DD4" w:rsidRDefault="00C56D11" w:rsidP="00731DD4">
            <w:pPr>
              <w:spacing w:after="0" w:line="360" w:lineRule="auto"/>
              <w:jc w:val="center"/>
              <w:rPr>
                <w:rFonts w:ascii="Arial" w:hAnsi="Arial" w:cs="Arial"/>
                <w:lang w:val="es-ES" w:eastAsia="es-ES"/>
              </w:rPr>
            </w:pPr>
            <w:r w:rsidRPr="00731DD4">
              <w:rPr>
                <w:rFonts w:ascii="Arial" w:hAnsi="Arial" w:cs="Arial"/>
              </w:rPr>
              <w:t>La numeración de los artículos del Texto Definitivo corresponde a la numeración original de la Ley 3</w:t>
            </w:r>
            <w:r w:rsidR="00EA0A2F">
              <w:rPr>
                <w:rFonts w:ascii="Arial" w:hAnsi="Arial" w:cs="Arial"/>
              </w:rPr>
              <w:t>.</w:t>
            </w:r>
            <w:r w:rsidRPr="00731DD4">
              <w:rPr>
                <w:rFonts w:ascii="Arial" w:hAnsi="Arial" w:cs="Arial"/>
              </w:rPr>
              <w:t>908</w:t>
            </w:r>
          </w:p>
        </w:tc>
      </w:tr>
    </w:tbl>
    <w:p w:rsidR="00C56D11" w:rsidRPr="00731DD4" w:rsidRDefault="00C56D11" w:rsidP="00731DD4">
      <w:pPr>
        <w:spacing w:after="0" w:line="360" w:lineRule="auto"/>
        <w:jc w:val="both"/>
        <w:rPr>
          <w:rFonts w:ascii="Arial" w:hAnsi="Arial" w:cs="Arial"/>
        </w:rPr>
      </w:pPr>
    </w:p>
    <w:p w:rsidR="00C56D11" w:rsidRPr="00EA0A2F" w:rsidRDefault="00EA0A2F" w:rsidP="00731DD4">
      <w:pPr>
        <w:spacing w:after="0" w:line="360" w:lineRule="auto"/>
        <w:rPr>
          <w:rFonts w:ascii="Arial" w:hAnsi="Arial" w:cs="Arial"/>
          <w:b/>
          <w:u w:val="single"/>
        </w:rPr>
      </w:pPr>
      <w:bookmarkStart w:id="0" w:name="_GoBack"/>
      <w:bookmarkEnd w:id="0"/>
      <w:r w:rsidRPr="00EA0A2F">
        <w:rPr>
          <w:rFonts w:ascii="Arial" w:hAnsi="Arial" w:cs="Arial"/>
          <w:b/>
          <w:u w:val="single"/>
        </w:rPr>
        <w:t>Observaciones generales:</w:t>
      </w:r>
    </w:p>
    <w:p w:rsidR="00EA0A2F" w:rsidRPr="00731DD4" w:rsidRDefault="00EA0A2F" w:rsidP="00731DD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La presente Ley fue publicada en BOCBA 3780 del 31/10/2011.</w:t>
      </w:r>
    </w:p>
    <w:sectPr w:rsidR="00EA0A2F" w:rsidRPr="00731DD4" w:rsidSect="00731DD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071F"/>
    <w:rsid w:val="00003850"/>
    <w:rsid w:val="00137A13"/>
    <w:rsid w:val="00163565"/>
    <w:rsid w:val="00207816"/>
    <w:rsid w:val="002310D2"/>
    <w:rsid w:val="002969DB"/>
    <w:rsid w:val="002C3AA3"/>
    <w:rsid w:val="002D0353"/>
    <w:rsid w:val="003177AF"/>
    <w:rsid w:val="003365D9"/>
    <w:rsid w:val="0035392D"/>
    <w:rsid w:val="003611A3"/>
    <w:rsid w:val="003D374A"/>
    <w:rsid w:val="005837C6"/>
    <w:rsid w:val="005B206A"/>
    <w:rsid w:val="006B0896"/>
    <w:rsid w:val="0072059C"/>
    <w:rsid w:val="00731DD4"/>
    <w:rsid w:val="007A4B5E"/>
    <w:rsid w:val="008C311F"/>
    <w:rsid w:val="009835FA"/>
    <w:rsid w:val="00A201E5"/>
    <w:rsid w:val="00A24C8E"/>
    <w:rsid w:val="00A82C11"/>
    <w:rsid w:val="00BE125D"/>
    <w:rsid w:val="00C56D11"/>
    <w:rsid w:val="00C72E38"/>
    <w:rsid w:val="00CA366D"/>
    <w:rsid w:val="00DB071F"/>
    <w:rsid w:val="00DC0DD3"/>
    <w:rsid w:val="00E36F30"/>
    <w:rsid w:val="00EA0239"/>
    <w:rsid w:val="00EA0A2F"/>
    <w:rsid w:val="00EA4411"/>
    <w:rsid w:val="00F02E32"/>
    <w:rsid w:val="00F13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1F"/>
    <w:pPr>
      <w:spacing w:after="200" w:line="276" w:lineRule="auto"/>
    </w:pPr>
    <w:rPr>
      <w:rFonts w:eastAsia="Times New Roman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B071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20781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99"/>
    <w:qFormat/>
    <w:locked/>
    <w:rsid w:val="00207816"/>
    <w:rPr>
      <w:rFonts w:cs="Times New Roman"/>
      <w:b/>
      <w:bCs/>
    </w:rPr>
  </w:style>
  <w:style w:type="character" w:customStyle="1" w:styleId="apple-converted-space">
    <w:name w:val="apple-converted-space"/>
    <w:basedOn w:val="Fuentedeprrafopredeter"/>
    <w:uiPriority w:val="99"/>
    <w:rsid w:val="00207816"/>
    <w:rPr>
      <w:rFonts w:cs="Times New Roman"/>
    </w:rPr>
  </w:style>
  <w:style w:type="paragraph" w:styleId="Textosinformato">
    <w:name w:val="Plain Text"/>
    <w:basedOn w:val="Normal"/>
    <w:link w:val="TextosinformatoCar"/>
    <w:uiPriority w:val="99"/>
    <w:rsid w:val="00207816"/>
    <w:pPr>
      <w:spacing w:after="0" w:line="240" w:lineRule="auto"/>
    </w:pPr>
    <w:rPr>
      <w:rFonts w:ascii="Courier New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locked/>
    <w:rsid w:val="00207816"/>
    <w:rPr>
      <w:rFonts w:ascii="Courier New" w:hAnsi="Courier New" w:cs="Times New Roman"/>
      <w:sz w:val="24"/>
      <w:szCs w:val="24"/>
      <w:lang w:val="es-ES" w:eastAsia="es-E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51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790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LC-3908</dc:title>
  <dc:creator>usuario</dc:creator>
  <cp:lastModifiedBy>usuario</cp:lastModifiedBy>
  <cp:revision>7</cp:revision>
  <dcterms:created xsi:type="dcterms:W3CDTF">2014-09-02T01:52:00Z</dcterms:created>
  <dcterms:modified xsi:type="dcterms:W3CDTF">2015-09-23T18:28:00Z</dcterms:modified>
</cp:coreProperties>
</file>