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386E93" w:rsidRDefault="007965DE" w:rsidP="00386E9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86E93">
        <w:rPr>
          <w:rFonts w:ascii="Arial" w:hAnsi="Arial" w:cs="Arial"/>
          <w:b/>
          <w:sz w:val="22"/>
          <w:szCs w:val="22"/>
        </w:rPr>
        <w:t>LC-3899</w:t>
      </w:r>
    </w:p>
    <w:p w:rsidR="00386E93" w:rsidRDefault="00386E93" w:rsidP="00386E9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386E93" w:rsidRPr="00386E93" w:rsidRDefault="00580B51" w:rsidP="00386E9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80B51">
        <w:rPr>
          <w:rFonts w:ascii="Arial" w:hAnsi="Arial" w:cs="Arial"/>
          <w:b/>
          <w:sz w:val="22"/>
          <w:szCs w:val="22"/>
        </w:rPr>
        <w:t>LEY G - N° 3.899</w:t>
      </w:r>
    </w:p>
    <w:p w:rsidR="00386E93" w:rsidRDefault="00386E93" w:rsidP="00386E93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965DE" w:rsidRPr="00386E93" w:rsidRDefault="007965DE" w:rsidP="00386E93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86E93">
        <w:rPr>
          <w:rFonts w:ascii="Arial" w:hAnsi="Arial" w:cs="Arial"/>
          <w:sz w:val="22"/>
          <w:szCs w:val="22"/>
        </w:rPr>
        <w:t>Artículo 1º.- Institúyese la fecha del 23 de septiembre de cada año como “Día contra la Explotación Sexual y el Tráfico de Mujeres, Niñas y Niños” en el ámbito de la Ciudad Autónoma de Buenos Aires.</w:t>
      </w:r>
    </w:p>
    <w:p w:rsidR="0009329B" w:rsidRPr="00386E93" w:rsidRDefault="0009329B" w:rsidP="00386E9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386E93" w:rsidTr="003A2640">
        <w:trPr>
          <w:jc w:val="center"/>
        </w:trPr>
        <w:tc>
          <w:tcPr>
            <w:tcW w:w="8969" w:type="dxa"/>
            <w:gridSpan w:val="2"/>
          </w:tcPr>
          <w:p w:rsidR="0009329B" w:rsidRPr="00386E93" w:rsidRDefault="0009329B" w:rsidP="00386E9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386E93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7965DE" w:rsidRPr="00386E93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386E93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7965DE" w:rsidRPr="00386E93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580B5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965DE" w:rsidRPr="00386E93">
              <w:rPr>
                <w:rFonts w:ascii="Arial" w:hAnsi="Arial" w:cs="Arial"/>
                <w:b/>
                <w:sz w:val="22"/>
                <w:szCs w:val="22"/>
              </w:rPr>
              <w:t>899</w:t>
            </w:r>
          </w:p>
          <w:p w:rsidR="0009329B" w:rsidRPr="00386E93" w:rsidRDefault="0009329B" w:rsidP="00386E9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386E93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386E93" w:rsidTr="003A2640">
        <w:trPr>
          <w:jc w:val="center"/>
        </w:trPr>
        <w:tc>
          <w:tcPr>
            <w:tcW w:w="3780" w:type="dxa"/>
            <w:vAlign w:val="center"/>
          </w:tcPr>
          <w:p w:rsidR="0009329B" w:rsidRPr="00386E93" w:rsidRDefault="0009329B" w:rsidP="00386E9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86E93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386E93" w:rsidRDefault="0009329B" w:rsidP="00386E9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86E93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386E93" w:rsidRDefault="0009329B" w:rsidP="00386E9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86E93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386E93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386E93" w:rsidRDefault="0009329B" w:rsidP="00386E93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386E93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7965DE" w:rsidRPr="00386E93">
              <w:rPr>
                <w:rFonts w:ascii="Arial" w:hAnsi="Arial" w:cs="Arial"/>
                <w:sz w:val="22"/>
                <w:szCs w:val="22"/>
              </w:rPr>
              <w:t>3</w:t>
            </w:r>
            <w:r w:rsidR="00580B51">
              <w:rPr>
                <w:rFonts w:ascii="Arial" w:hAnsi="Arial" w:cs="Arial"/>
                <w:sz w:val="22"/>
                <w:szCs w:val="22"/>
              </w:rPr>
              <w:t>.</w:t>
            </w:r>
            <w:r w:rsidR="007965DE" w:rsidRPr="00386E93">
              <w:rPr>
                <w:rFonts w:ascii="Arial" w:hAnsi="Arial" w:cs="Arial"/>
                <w:sz w:val="22"/>
                <w:szCs w:val="22"/>
              </w:rPr>
              <w:t>899</w:t>
            </w:r>
            <w:r w:rsidRPr="00386E93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386E93" w:rsidRDefault="0009329B" w:rsidP="00386E9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386E93" w:rsidTr="003A2640">
        <w:trPr>
          <w:jc w:val="center"/>
        </w:trPr>
        <w:tc>
          <w:tcPr>
            <w:tcW w:w="8969" w:type="dxa"/>
            <w:gridSpan w:val="3"/>
          </w:tcPr>
          <w:p w:rsidR="0009329B" w:rsidRPr="00386E93" w:rsidRDefault="0009329B" w:rsidP="00386E9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86E93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7965DE" w:rsidRPr="00386E93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386E93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7965DE" w:rsidRPr="00386E93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580B5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965DE" w:rsidRPr="00386E93">
              <w:rPr>
                <w:rFonts w:ascii="Arial" w:hAnsi="Arial" w:cs="Arial"/>
                <w:b/>
                <w:sz w:val="22"/>
                <w:szCs w:val="22"/>
              </w:rPr>
              <w:t>899</w:t>
            </w:r>
          </w:p>
          <w:p w:rsidR="0009329B" w:rsidRPr="00386E93" w:rsidRDefault="0009329B" w:rsidP="00386E9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86E93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386E93" w:rsidTr="003A2640">
        <w:trPr>
          <w:jc w:val="center"/>
        </w:trPr>
        <w:tc>
          <w:tcPr>
            <w:tcW w:w="3090" w:type="dxa"/>
            <w:vAlign w:val="center"/>
          </w:tcPr>
          <w:p w:rsidR="0009329B" w:rsidRPr="00386E93" w:rsidRDefault="0009329B" w:rsidP="00386E9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86E9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386E93" w:rsidRDefault="0009329B" w:rsidP="00386E9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86E93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386E93" w:rsidRDefault="0009329B" w:rsidP="00386E9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86E9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386E93" w:rsidRDefault="003A2640" w:rsidP="00386E9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86E93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7965DE" w:rsidRPr="00386E93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580B5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965DE" w:rsidRPr="00386E93">
              <w:rPr>
                <w:rFonts w:ascii="Arial" w:hAnsi="Arial" w:cs="Arial"/>
                <w:b/>
                <w:sz w:val="22"/>
                <w:szCs w:val="22"/>
              </w:rPr>
              <w:t>899</w:t>
            </w:r>
            <w:r w:rsidR="0009329B" w:rsidRPr="00386E93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386E93" w:rsidRDefault="0009329B" w:rsidP="00386E9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86E93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386E93" w:rsidTr="003A2640">
        <w:trPr>
          <w:jc w:val="center"/>
        </w:trPr>
        <w:tc>
          <w:tcPr>
            <w:tcW w:w="8969" w:type="dxa"/>
            <w:gridSpan w:val="3"/>
          </w:tcPr>
          <w:p w:rsidR="0009329B" w:rsidRPr="00386E93" w:rsidRDefault="0009329B" w:rsidP="00386E9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386E93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7965DE" w:rsidRPr="00386E93">
              <w:rPr>
                <w:rFonts w:ascii="Arial" w:hAnsi="Arial" w:cs="Arial"/>
                <w:sz w:val="22"/>
                <w:szCs w:val="22"/>
              </w:rPr>
              <w:t>3</w:t>
            </w:r>
            <w:r w:rsidR="00580B51">
              <w:rPr>
                <w:rFonts w:ascii="Arial" w:hAnsi="Arial" w:cs="Arial"/>
                <w:sz w:val="22"/>
                <w:szCs w:val="22"/>
              </w:rPr>
              <w:t>.</w:t>
            </w:r>
            <w:r w:rsidR="007965DE" w:rsidRPr="00386E93">
              <w:rPr>
                <w:rFonts w:ascii="Arial" w:hAnsi="Arial" w:cs="Arial"/>
                <w:sz w:val="22"/>
                <w:szCs w:val="22"/>
              </w:rPr>
              <w:t>899</w:t>
            </w:r>
            <w:r w:rsidRPr="00386E93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386E93" w:rsidRDefault="0009329B" w:rsidP="00386E93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386E93" w:rsidRDefault="0009329B" w:rsidP="00386E93">
      <w:pPr>
        <w:spacing w:line="360" w:lineRule="auto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09329B" w:rsidRPr="00386E93" w:rsidSect="00386E93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1C658C"/>
    <w:rsid w:val="002B476A"/>
    <w:rsid w:val="002D2DC8"/>
    <w:rsid w:val="00333DA6"/>
    <w:rsid w:val="00386E93"/>
    <w:rsid w:val="003A2640"/>
    <w:rsid w:val="004A7641"/>
    <w:rsid w:val="00580B51"/>
    <w:rsid w:val="005C0D00"/>
    <w:rsid w:val="005D403A"/>
    <w:rsid w:val="006506AC"/>
    <w:rsid w:val="006B1B39"/>
    <w:rsid w:val="007965DE"/>
    <w:rsid w:val="00A476C0"/>
    <w:rsid w:val="00BF0F88"/>
    <w:rsid w:val="00C67C06"/>
    <w:rsid w:val="00D05256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2015-09-28T19:21:00Z</dcterms:modified>
</cp:coreProperties>
</file>