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5826EA" w:rsidRDefault="00F54C65" w:rsidP="005826E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826EA">
        <w:rPr>
          <w:rFonts w:ascii="Arial" w:hAnsi="Arial" w:cs="Arial"/>
          <w:b/>
          <w:sz w:val="22"/>
          <w:szCs w:val="22"/>
        </w:rPr>
        <w:t>LC-3773</w:t>
      </w:r>
    </w:p>
    <w:p w:rsidR="005826EA" w:rsidRDefault="005826EA" w:rsidP="005826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826EA" w:rsidRPr="005826EA" w:rsidRDefault="00665CB4" w:rsidP="005826E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65CB4">
        <w:rPr>
          <w:rFonts w:ascii="Arial" w:hAnsi="Arial" w:cs="Arial"/>
          <w:b/>
          <w:sz w:val="22"/>
          <w:szCs w:val="22"/>
        </w:rPr>
        <w:t>LEY G - N° 3.773</w:t>
      </w:r>
    </w:p>
    <w:p w:rsidR="005826EA" w:rsidRDefault="005826EA" w:rsidP="005826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54C65" w:rsidRPr="005826EA" w:rsidRDefault="00F54C65" w:rsidP="005826E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826EA">
        <w:rPr>
          <w:rFonts w:ascii="Arial" w:hAnsi="Arial" w:cs="Arial"/>
          <w:sz w:val="22"/>
          <w:szCs w:val="22"/>
        </w:rPr>
        <w:t xml:space="preserve">Artículo 1 - Declárase Patrimonio Cultural de la Ciudad de Buenos Aires en los términos del art. 4º, inc. d) de la Ley 1227 # al jardín denominado “El Rosedal” delimitado por las avenidas Infanta Isabel, </w:t>
      </w:r>
      <w:proofErr w:type="spellStart"/>
      <w:r w:rsidRPr="005826EA">
        <w:rPr>
          <w:rFonts w:ascii="Arial" w:hAnsi="Arial" w:cs="Arial"/>
          <w:sz w:val="22"/>
          <w:szCs w:val="22"/>
        </w:rPr>
        <w:t>Iraola</w:t>
      </w:r>
      <w:proofErr w:type="spellEnd"/>
      <w:r w:rsidRPr="005826EA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5826EA">
        <w:rPr>
          <w:rFonts w:ascii="Arial" w:hAnsi="Arial" w:cs="Arial"/>
          <w:sz w:val="22"/>
          <w:szCs w:val="22"/>
        </w:rPr>
        <w:t>Pte</w:t>
      </w:r>
      <w:proofErr w:type="spellEnd"/>
      <w:r w:rsidRPr="005826EA">
        <w:rPr>
          <w:rFonts w:ascii="Arial" w:hAnsi="Arial" w:cs="Arial"/>
          <w:sz w:val="22"/>
          <w:szCs w:val="22"/>
        </w:rPr>
        <w:t>. Pedro Montt.</w:t>
      </w:r>
    </w:p>
    <w:p w:rsidR="0009329B" w:rsidRPr="005826EA" w:rsidRDefault="0009329B" w:rsidP="005826E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826EA" w:rsidTr="003A2640">
        <w:trPr>
          <w:jc w:val="center"/>
        </w:trPr>
        <w:tc>
          <w:tcPr>
            <w:tcW w:w="8969" w:type="dxa"/>
            <w:gridSpan w:val="2"/>
          </w:tcPr>
          <w:p w:rsidR="0009329B" w:rsidRPr="005826EA" w:rsidRDefault="0009329B" w:rsidP="00665CB4">
            <w:pPr>
              <w:pStyle w:val="Textosinformato"/>
              <w:tabs>
                <w:tab w:val="left" w:pos="3465"/>
                <w:tab w:val="center" w:pos="4414"/>
              </w:tabs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5826E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65C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773</w:t>
            </w:r>
          </w:p>
          <w:p w:rsidR="0009329B" w:rsidRPr="005826EA" w:rsidRDefault="0009329B" w:rsidP="005826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826EA" w:rsidTr="003A2640">
        <w:trPr>
          <w:jc w:val="center"/>
        </w:trPr>
        <w:tc>
          <w:tcPr>
            <w:tcW w:w="3780" w:type="dxa"/>
            <w:vAlign w:val="center"/>
          </w:tcPr>
          <w:p w:rsidR="0009329B" w:rsidRPr="005826EA" w:rsidRDefault="0009329B" w:rsidP="005826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826EA" w:rsidRDefault="0009329B" w:rsidP="005826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826EA" w:rsidRDefault="0009329B" w:rsidP="005826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826EA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826EA" w:rsidRDefault="0009329B" w:rsidP="005826EA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826EA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F54C65" w:rsidRPr="005826EA">
              <w:rPr>
                <w:rFonts w:ascii="Arial" w:hAnsi="Arial" w:cs="Arial"/>
                <w:sz w:val="22"/>
                <w:szCs w:val="22"/>
              </w:rPr>
              <w:t>3</w:t>
            </w:r>
            <w:r w:rsidR="00665CB4">
              <w:rPr>
                <w:rFonts w:ascii="Arial" w:hAnsi="Arial" w:cs="Arial"/>
                <w:sz w:val="22"/>
                <w:szCs w:val="22"/>
              </w:rPr>
              <w:t>.</w:t>
            </w:r>
            <w:r w:rsidR="00F54C65" w:rsidRPr="005826EA">
              <w:rPr>
                <w:rFonts w:ascii="Arial" w:hAnsi="Arial" w:cs="Arial"/>
                <w:sz w:val="22"/>
                <w:szCs w:val="22"/>
              </w:rPr>
              <w:t>773</w:t>
            </w:r>
            <w:r w:rsidRPr="005826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826EA" w:rsidRDefault="0009329B" w:rsidP="005826E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826EA" w:rsidTr="003A2640">
        <w:trPr>
          <w:jc w:val="center"/>
        </w:trPr>
        <w:tc>
          <w:tcPr>
            <w:tcW w:w="8969" w:type="dxa"/>
            <w:gridSpan w:val="3"/>
          </w:tcPr>
          <w:p w:rsidR="0009329B" w:rsidRPr="005826EA" w:rsidRDefault="0009329B" w:rsidP="005826E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5826EA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5826EA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65C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773</w:t>
            </w:r>
          </w:p>
          <w:p w:rsidR="0009329B" w:rsidRPr="005826EA" w:rsidRDefault="0009329B" w:rsidP="005826E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826EA" w:rsidTr="003A2640">
        <w:trPr>
          <w:jc w:val="center"/>
        </w:trPr>
        <w:tc>
          <w:tcPr>
            <w:tcW w:w="3090" w:type="dxa"/>
            <w:vAlign w:val="center"/>
          </w:tcPr>
          <w:p w:rsidR="0009329B" w:rsidRPr="005826EA" w:rsidRDefault="0009329B" w:rsidP="005826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826EA" w:rsidRDefault="0009329B" w:rsidP="005826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826EA" w:rsidRDefault="0009329B" w:rsidP="005826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826EA" w:rsidRDefault="003A2640" w:rsidP="005826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665CB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F54C65" w:rsidRPr="005826EA">
              <w:rPr>
                <w:rFonts w:ascii="Arial" w:hAnsi="Arial" w:cs="Arial"/>
                <w:b/>
                <w:sz w:val="22"/>
                <w:szCs w:val="22"/>
              </w:rPr>
              <w:t>773</w:t>
            </w:r>
            <w:r w:rsidR="0009329B" w:rsidRPr="005826E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826EA" w:rsidRDefault="0009329B" w:rsidP="005826EA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826EA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826EA" w:rsidTr="003A2640">
        <w:trPr>
          <w:jc w:val="center"/>
        </w:trPr>
        <w:tc>
          <w:tcPr>
            <w:tcW w:w="8969" w:type="dxa"/>
            <w:gridSpan w:val="3"/>
          </w:tcPr>
          <w:p w:rsidR="0009329B" w:rsidRPr="005826EA" w:rsidRDefault="0009329B" w:rsidP="005826E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826EA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F54C65" w:rsidRPr="005826EA">
              <w:rPr>
                <w:rFonts w:ascii="Arial" w:hAnsi="Arial" w:cs="Arial"/>
                <w:sz w:val="22"/>
                <w:szCs w:val="22"/>
              </w:rPr>
              <w:t>3</w:t>
            </w:r>
            <w:r w:rsidR="00665CB4">
              <w:rPr>
                <w:rFonts w:ascii="Arial" w:hAnsi="Arial" w:cs="Arial"/>
                <w:sz w:val="22"/>
                <w:szCs w:val="22"/>
              </w:rPr>
              <w:t>.</w:t>
            </w:r>
            <w:r w:rsidR="00F54C65" w:rsidRPr="005826EA">
              <w:rPr>
                <w:rFonts w:ascii="Arial" w:hAnsi="Arial" w:cs="Arial"/>
                <w:sz w:val="22"/>
                <w:szCs w:val="22"/>
              </w:rPr>
              <w:t>773</w:t>
            </w:r>
            <w:r w:rsidRPr="005826E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826EA" w:rsidRDefault="0009329B" w:rsidP="005826EA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826EA" w:rsidRDefault="00F914CB" w:rsidP="005826E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826EA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826EA">
        <w:rPr>
          <w:rFonts w:ascii="Arial" w:hAnsi="Arial" w:cs="Arial"/>
          <w:b/>
          <w:sz w:val="22"/>
          <w:szCs w:val="22"/>
        </w:rPr>
        <w:t>:</w:t>
      </w:r>
    </w:p>
    <w:p w:rsidR="00F54C65" w:rsidRPr="005826EA" w:rsidRDefault="00F54C65" w:rsidP="005826EA">
      <w:pPr>
        <w:spacing w:line="360" w:lineRule="auto"/>
        <w:rPr>
          <w:rFonts w:ascii="Arial" w:hAnsi="Arial" w:cs="Arial"/>
          <w:sz w:val="22"/>
          <w:szCs w:val="22"/>
        </w:rPr>
      </w:pPr>
      <w:r w:rsidRPr="005826EA">
        <w:rPr>
          <w:rFonts w:ascii="Arial" w:hAnsi="Arial"/>
          <w:sz w:val="22"/>
          <w:szCs w:val="22"/>
        </w:rPr>
        <w:t># La presente Norma contiene remisiones externas #</w:t>
      </w:r>
    </w:p>
    <w:sectPr w:rsidR="00F54C65" w:rsidRPr="005826EA" w:rsidSect="005826E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826EA"/>
    <w:rsid w:val="005C0D00"/>
    <w:rsid w:val="005D403A"/>
    <w:rsid w:val="006506AC"/>
    <w:rsid w:val="00665CB4"/>
    <w:rsid w:val="006A0750"/>
    <w:rsid w:val="006B1B39"/>
    <w:rsid w:val="00A476C0"/>
    <w:rsid w:val="00BF0F88"/>
    <w:rsid w:val="00C67C06"/>
    <w:rsid w:val="00EB1D25"/>
    <w:rsid w:val="00F54C65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2015-09-28T19:07:00Z</dcterms:modified>
</cp:coreProperties>
</file>