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97E" w:rsidRDefault="0074497E" w:rsidP="005F55B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F55BA">
        <w:rPr>
          <w:rFonts w:ascii="Arial" w:hAnsi="Arial" w:cs="Arial"/>
          <w:b/>
          <w:sz w:val="22"/>
          <w:szCs w:val="22"/>
        </w:rPr>
        <w:t>LC-3541</w:t>
      </w:r>
    </w:p>
    <w:p w:rsidR="005F55BA" w:rsidRPr="005F55BA" w:rsidRDefault="005F55BA" w:rsidP="005F55B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74497E" w:rsidRPr="005F55BA" w:rsidRDefault="0074497E" w:rsidP="00A33A54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F55BA">
        <w:rPr>
          <w:rFonts w:ascii="Arial" w:hAnsi="Arial" w:cs="Arial"/>
          <w:b/>
          <w:sz w:val="22"/>
          <w:szCs w:val="22"/>
        </w:rPr>
        <w:t>LEY F - N° 3</w:t>
      </w:r>
      <w:r w:rsidR="00A33A54">
        <w:rPr>
          <w:rFonts w:ascii="Arial" w:hAnsi="Arial" w:cs="Arial"/>
          <w:b/>
          <w:sz w:val="22"/>
          <w:szCs w:val="22"/>
        </w:rPr>
        <w:t>.</w:t>
      </w:r>
      <w:r w:rsidRPr="005F55BA">
        <w:rPr>
          <w:rFonts w:ascii="Arial" w:hAnsi="Arial" w:cs="Arial"/>
          <w:b/>
          <w:sz w:val="22"/>
          <w:szCs w:val="22"/>
        </w:rPr>
        <w:t>541</w:t>
      </w:r>
    </w:p>
    <w:p w:rsidR="005F55BA" w:rsidRDefault="005F55BA" w:rsidP="005F55BA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74497E" w:rsidRPr="005F55BA" w:rsidRDefault="00D777AD" w:rsidP="005F55BA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5F55BA">
        <w:rPr>
          <w:rFonts w:ascii="Arial" w:hAnsi="Arial" w:cs="Arial"/>
          <w:sz w:val="22"/>
          <w:szCs w:val="22"/>
        </w:rPr>
        <w:t>SISTEMAS DE PRÁCTICAS EDUCATIVAS PRE PROFESIONALES</w:t>
      </w:r>
    </w:p>
    <w:p w:rsidR="0074497E" w:rsidRPr="005F55BA" w:rsidRDefault="0074497E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36A48" w:rsidRDefault="0074497E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55BA">
        <w:rPr>
          <w:rFonts w:ascii="Arial" w:hAnsi="Arial" w:cs="Arial"/>
          <w:sz w:val="22"/>
          <w:szCs w:val="22"/>
        </w:rPr>
        <w:t xml:space="preserve">Artículo 1º.- </w:t>
      </w:r>
      <w:r w:rsidRPr="005F55BA">
        <w:rPr>
          <w:rFonts w:ascii="Arial" w:hAnsi="Arial" w:cs="Arial"/>
          <w:i/>
          <w:sz w:val="22"/>
          <w:szCs w:val="22"/>
        </w:rPr>
        <w:t>Objeto</w:t>
      </w:r>
      <w:r w:rsidRPr="005F55BA">
        <w:rPr>
          <w:rFonts w:ascii="Arial" w:hAnsi="Arial" w:cs="Arial"/>
          <w:sz w:val="22"/>
          <w:szCs w:val="22"/>
        </w:rPr>
        <w:t>: Créase el Sist</w:t>
      </w:r>
      <w:r w:rsidR="00636A48">
        <w:rPr>
          <w:rFonts w:ascii="Arial" w:hAnsi="Arial" w:cs="Arial"/>
          <w:sz w:val="22"/>
          <w:szCs w:val="22"/>
        </w:rPr>
        <w:t xml:space="preserve">ema de Prácticas Educativas </w:t>
      </w:r>
      <w:proofErr w:type="spellStart"/>
      <w:r w:rsidR="00636A48">
        <w:rPr>
          <w:rFonts w:ascii="Arial" w:hAnsi="Arial" w:cs="Arial"/>
          <w:sz w:val="22"/>
          <w:szCs w:val="22"/>
        </w:rPr>
        <w:t>Pre</w:t>
      </w:r>
      <w:r w:rsidRPr="005F55BA">
        <w:rPr>
          <w:rFonts w:ascii="Arial" w:hAnsi="Arial" w:cs="Arial"/>
          <w:sz w:val="22"/>
          <w:szCs w:val="22"/>
        </w:rPr>
        <w:t>profesionales</w:t>
      </w:r>
      <w:proofErr w:type="spellEnd"/>
      <w:r w:rsidRPr="005F55BA">
        <w:rPr>
          <w:rFonts w:ascii="Arial" w:hAnsi="Arial" w:cs="Arial"/>
          <w:sz w:val="22"/>
          <w:szCs w:val="22"/>
        </w:rPr>
        <w:t xml:space="preserve"> del sistema educativo dependiente del Gobierno de la Ciudad Autónoma de Buenos Aires, a partir de los dos (2) últimos años del Nivel de Educación Secundaria Media, Técnica, Artística y del Nivel Medio de las Escuelas Normales, a cumplirse en empresas y organizaciones públicas y /o privadas con personería jurídica, con excepción de las empresas de servicios eventuales aún cuando adopten la forma de cooperativa</w:t>
      </w:r>
      <w:r w:rsidR="00636A48">
        <w:rPr>
          <w:rFonts w:ascii="Arial" w:hAnsi="Arial" w:cs="Arial"/>
          <w:sz w:val="22"/>
          <w:szCs w:val="22"/>
        </w:rPr>
        <w:t xml:space="preserve">s. </w:t>
      </w:r>
    </w:p>
    <w:p w:rsidR="0074497E" w:rsidRPr="005F55BA" w:rsidRDefault="00636A48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Las Prácticas Educativas </w:t>
      </w:r>
      <w:proofErr w:type="spellStart"/>
      <w:r>
        <w:rPr>
          <w:rFonts w:ascii="Arial" w:hAnsi="Arial" w:cs="Arial"/>
          <w:sz w:val="22"/>
          <w:szCs w:val="22"/>
        </w:rPr>
        <w:t>Pre</w:t>
      </w:r>
      <w:r w:rsidR="0074497E" w:rsidRPr="005F55BA">
        <w:rPr>
          <w:rFonts w:ascii="Arial" w:hAnsi="Arial" w:cs="Arial"/>
          <w:sz w:val="22"/>
          <w:szCs w:val="22"/>
        </w:rPr>
        <w:t>profesionales</w:t>
      </w:r>
      <w:proofErr w:type="spellEnd"/>
      <w:r w:rsidR="0074497E" w:rsidRPr="005F55BA">
        <w:rPr>
          <w:rFonts w:ascii="Arial" w:hAnsi="Arial" w:cs="Arial"/>
          <w:sz w:val="22"/>
          <w:szCs w:val="22"/>
        </w:rPr>
        <w:t xml:space="preserve"> se realizan en el marco de las Leyes 26.206 # de Educación Nacional y 26.058 # de Educación Técnico Profesional y su finalidad es exclusivamente pedagógica.</w:t>
      </w:r>
    </w:p>
    <w:p w:rsidR="0074497E" w:rsidRPr="005F55BA" w:rsidRDefault="0074497E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36A48" w:rsidRDefault="00D777AD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55BA">
        <w:rPr>
          <w:rFonts w:ascii="Arial" w:hAnsi="Arial" w:cs="Arial"/>
          <w:sz w:val="22"/>
          <w:szCs w:val="22"/>
        </w:rPr>
        <w:t xml:space="preserve">Artículo </w:t>
      </w:r>
      <w:r w:rsidR="0074497E" w:rsidRPr="005F55BA">
        <w:rPr>
          <w:rFonts w:ascii="Arial" w:hAnsi="Arial" w:cs="Arial"/>
          <w:sz w:val="22"/>
          <w:szCs w:val="22"/>
        </w:rPr>
        <w:t xml:space="preserve">2º.- </w:t>
      </w:r>
      <w:r w:rsidR="0074497E" w:rsidRPr="005F55BA">
        <w:rPr>
          <w:rFonts w:ascii="Arial" w:hAnsi="Arial" w:cs="Arial"/>
          <w:i/>
          <w:sz w:val="22"/>
          <w:szCs w:val="22"/>
        </w:rPr>
        <w:t>Definición</w:t>
      </w:r>
      <w:r w:rsidR="0074497E" w:rsidRPr="005F55BA">
        <w:rPr>
          <w:rFonts w:ascii="Arial" w:hAnsi="Arial" w:cs="Arial"/>
          <w:sz w:val="22"/>
          <w:szCs w:val="22"/>
        </w:rPr>
        <w:t>: Se entie</w:t>
      </w:r>
      <w:r w:rsidR="00636A48">
        <w:rPr>
          <w:rFonts w:ascii="Arial" w:hAnsi="Arial" w:cs="Arial"/>
          <w:sz w:val="22"/>
          <w:szCs w:val="22"/>
        </w:rPr>
        <w:t xml:space="preserve">nde como Práctica Educativa </w:t>
      </w:r>
      <w:proofErr w:type="spellStart"/>
      <w:r w:rsidR="00636A48">
        <w:rPr>
          <w:rFonts w:ascii="Arial" w:hAnsi="Arial" w:cs="Arial"/>
          <w:sz w:val="22"/>
          <w:szCs w:val="22"/>
        </w:rPr>
        <w:t>Pre</w:t>
      </w:r>
      <w:r w:rsidR="0074497E" w:rsidRPr="005F55BA">
        <w:rPr>
          <w:rFonts w:ascii="Arial" w:hAnsi="Arial" w:cs="Arial"/>
          <w:sz w:val="22"/>
          <w:szCs w:val="22"/>
        </w:rPr>
        <w:t>profesional</w:t>
      </w:r>
      <w:proofErr w:type="spellEnd"/>
      <w:r w:rsidR="0074497E" w:rsidRPr="005F55BA">
        <w:rPr>
          <w:rFonts w:ascii="Arial" w:hAnsi="Arial" w:cs="Arial"/>
          <w:sz w:val="22"/>
          <w:szCs w:val="22"/>
        </w:rPr>
        <w:t xml:space="preserve"> al conjunto de  actividades formativas desarrolladas en ámbitos de trabajo, que tienen carácter educativo, no obligatorio y que son realizadas por estudiantes integrantes de los dos (2) últimos años del Nivel de Educación Secundaria Media, Técnica, Artística y del Nivel Medio de las Escuelas Normales fuera o dentro del espacio escolar, en los lugares establecidos por el artículo 1º y cuyos contenidos y acciones se encuentran articulados con los planes y programas de estudio que los/as estudiantes cursan en sus respectivas escuela</w:t>
      </w:r>
      <w:r w:rsidR="00636A48">
        <w:rPr>
          <w:rFonts w:ascii="Arial" w:hAnsi="Arial" w:cs="Arial"/>
          <w:sz w:val="22"/>
          <w:szCs w:val="22"/>
        </w:rPr>
        <w:t xml:space="preserve">s. </w:t>
      </w:r>
    </w:p>
    <w:p w:rsidR="0074497E" w:rsidRPr="005F55BA" w:rsidRDefault="00636A48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Las Prácticas Educativas </w:t>
      </w:r>
      <w:proofErr w:type="spellStart"/>
      <w:r>
        <w:rPr>
          <w:rFonts w:ascii="Arial" w:hAnsi="Arial" w:cs="Arial"/>
          <w:sz w:val="22"/>
          <w:szCs w:val="22"/>
        </w:rPr>
        <w:t>Pre</w:t>
      </w:r>
      <w:r w:rsidR="0074497E" w:rsidRPr="005F55BA">
        <w:rPr>
          <w:rFonts w:ascii="Arial" w:hAnsi="Arial" w:cs="Arial"/>
          <w:sz w:val="22"/>
          <w:szCs w:val="22"/>
        </w:rPr>
        <w:t>profesionales</w:t>
      </w:r>
      <w:proofErr w:type="spellEnd"/>
      <w:r w:rsidR="0074497E" w:rsidRPr="005F55BA">
        <w:rPr>
          <w:rFonts w:ascii="Arial" w:hAnsi="Arial" w:cs="Arial"/>
          <w:sz w:val="22"/>
          <w:szCs w:val="22"/>
        </w:rPr>
        <w:t xml:space="preserve"> se encuentran integradas al Proyecto Educativo Institucional de cada unidad educativa.</w:t>
      </w:r>
    </w:p>
    <w:p w:rsidR="0074497E" w:rsidRPr="005F55BA" w:rsidRDefault="0074497E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4497E" w:rsidRPr="005F55BA" w:rsidRDefault="00D777AD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55BA">
        <w:rPr>
          <w:rFonts w:ascii="Arial" w:hAnsi="Arial" w:cs="Arial"/>
          <w:sz w:val="22"/>
          <w:szCs w:val="22"/>
        </w:rPr>
        <w:t xml:space="preserve">Artículo </w:t>
      </w:r>
      <w:r w:rsidR="0074497E" w:rsidRPr="005F55BA">
        <w:rPr>
          <w:rFonts w:ascii="Arial" w:hAnsi="Arial" w:cs="Arial"/>
          <w:sz w:val="22"/>
          <w:szCs w:val="22"/>
        </w:rPr>
        <w:t>3º</w:t>
      </w:r>
      <w:r w:rsidR="00636A48">
        <w:rPr>
          <w:rFonts w:ascii="Arial" w:hAnsi="Arial" w:cs="Arial"/>
          <w:sz w:val="22"/>
          <w:szCs w:val="22"/>
        </w:rPr>
        <w:t xml:space="preserve">.- Las Prácticas Educativas </w:t>
      </w:r>
      <w:proofErr w:type="spellStart"/>
      <w:r w:rsidR="00636A48">
        <w:rPr>
          <w:rFonts w:ascii="Arial" w:hAnsi="Arial" w:cs="Arial"/>
          <w:sz w:val="22"/>
          <w:szCs w:val="22"/>
        </w:rPr>
        <w:t>Pre</w:t>
      </w:r>
      <w:r w:rsidR="0074497E" w:rsidRPr="005F55BA">
        <w:rPr>
          <w:rFonts w:ascii="Arial" w:hAnsi="Arial" w:cs="Arial"/>
          <w:sz w:val="22"/>
          <w:szCs w:val="22"/>
        </w:rPr>
        <w:t>profesionales</w:t>
      </w:r>
      <w:proofErr w:type="spellEnd"/>
      <w:r w:rsidR="0074497E" w:rsidRPr="005F55BA">
        <w:rPr>
          <w:rFonts w:ascii="Arial" w:hAnsi="Arial" w:cs="Arial"/>
          <w:sz w:val="22"/>
          <w:szCs w:val="22"/>
        </w:rPr>
        <w:t xml:space="preserve"> no generan ningún tipo de relación jurídica laboral entre el/la practicante y el organismo o empresa en la que se desarrolla la actividad formativa y se llevan a cabo en el marco de convenios que garantizan el carácter exclusivamente pedagógico de las actividades y establecen las obligaciones y derechos de todas las partes involucradas.</w:t>
      </w:r>
    </w:p>
    <w:p w:rsidR="0074497E" w:rsidRPr="005F55BA" w:rsidRDefault="0074497E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4497E" w:rsidRPr="005F55BA" w:rsidRDefault="00D777AD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55BA">
        <w:rPr>
          <w:rFonts w:ascii="Arial" w:hAnsi="Arial" w:cs="Arial"/>
          <w:sz w:val="22"/>
          <w:szCs w:val="22"/>
        </w:rPr>
        <w:t xml:space="preserve">Artículo </w:t>
      </w:r>
      <w:r w:rsidR="0074497E" w:rsidRPr="005F55BA">
        <w:rPr>
          <w:rFonts w:ascii="Arial" w:hAnsi="Arial" w:cs="Arial"/>
          <w:sz w:val="22"/>
          <w:szCs w:val="22"/>
        </w:rPr>
        <w:t xml:space="preserve">4º.- </w:t>
      </w:r>
      <w:r w:rsidR="0074497E" w:rsidRPr="005F55BA">
        <w:rPr>
          <w:rFonts w:ascii="Arial" w:hAnsi="Arial" w:cs="Arial"/>
          <w:i/>
          <w:sz w:val="22"/>
          <w:szCs w:val="22"/>
        </w:rPr>
        <w:t>Objetivos</w:t>
      </w:r>
      <w:r w:rsidR="0074497E" w:rsidRPr="005F55BA">
        <w:rPr>
          <w:rFonts w:ascii="Arial" w:hAnsi="Arial" w:cs="Arial"/>
          <w:sz w:val="22"/>
          <w:szCs w:val="22"/>
        </w:rPr>
        <w:t xml:space="preserve">: Los objetivos del sistema de Prácticas Educativas </w:t>
      </w:r>
      <w:proofErr w:type="spellStart"/>
      <w:r w:rsidR="0074497E" w:rsidRPr="005F55BA">
        <w:rPr>
          <w:rFonts w:ascii="Arial" w:hAnsi="Arial" w:cs="Arial"/>
          <w:sz w:val="22"/>
          <w:szCs w:val="22"/>
        </w:rPr>
        <w:t>Preprofesionales</w:t>
      </w:r>
      <w:proofErr w:type="spellEnd"/>
      <w:r w:rsidR="0074497E" w:rsidRPr="005F55BA">
        <w:rPr>
          <w:rFonts w:ascii="Arial" w:hAnsi="Arial" w:cs="Arial"/>
          <w:sz w:val="22"/>
          <w:szCs w:val="22"/>
        </w:rPr>
        <w:t xml:space="preserve"> son:</w:t>
      </w:r>
    </w:p>
    <w:p w:rsidR="0074497E" w:rsidRDefault="0074497E" w:rsidP="00A33A54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Generar aprendizajes que familiaricen a los alumnos/as con ámbitos laborales y favorezcan su gradual conocimiento, integración y socialización en ámbitos relacionados con el trabajo y la producción.</w:t>
      </w:r>
    </w:p>
    <w:p w:rsidR="0074497E" w:rsidRDefault="0074497E" w:rsidP="005F55BA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Promover el conocimiento y manejo de las nuevas tecnologías y las vigentes</w:t>
      </w:r>
      <w:r w:rsidR="00636A48">
        <w:rPr>
          <w:rFonts w:ascii="Arial" w:hAnsi="Arial" w:cs="Arial"/>
          <w:sz w:val="22"/>
          <w:szCs w:val="22"/>
        </w:rPr>
        <w:t>.</w:t>
      </w:r>
    </w:p>
    <w:p w:rsidR="0074497E" w:rsidRDefault="0074497E" w:rsidP="005F55BA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lastRenderedPageBreak/>
        <w:t>Desarrollar actividades concordantes con las prescripciones establecidas en los diseños curriculares que rigen los estudios de los/as alumnos/as.</w:t>
      </w:r>
    </w:p>
    <w:p w:rsidR="0074497E" w:rsidRDefault="0074497E" w:rsidP="005F55BA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Realizar prácticas de trabajo a fin de complementar la formación académica, fortalecer la personalidad e ir configurando y afianzando la identidad personal y la autoestima de los/as practicantes.</w:t>
      </w:r>
    </w:p>
    <w:p w:rsidR="0074497E" w:rsidRDefault="0074497E" w:rsidP="005F55BA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Colaborar con procesos de orientación vocacional y/u ocupacional de los/as alumnos/as facilitando una mejor elección profesional en el futuro.</w:t>
      </w:r>
    </w:p>
    <w:p w:rsidR="0074497E" w:rsidRDefault="0074497E" w:rsidP="005F55BA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Valorar el trabajo como hecho socialmente dignificante.</w:t>
      </w:r>
    </w:p>
    <w:p w:rsidR="0074497E" w:rsidRDefault="0074497E" w:rsidP="005F55BA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Propiciar el trabajo en equipo y los roles que a cada uno/a le corresponden.</w:t>
      </w:r>
    </w:p>
    <w:p w:rsidR="0074497E" w:rsidRPr="00A33A54" w:rsidRDefault="0074497E" w:rsidP="005F55BA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Favorecer instancias de trabajo que vinculen al sistema educativo con ámbitos de producción.</w:t>
      </w:r>
    </w:p>
    <w:p w:rsidR="0074497E" w:rsidRPr="005F55BA" w:rsidRDefault="0074497E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4497E" w:rsidRPr="005F55BA" w:rsidRDefault="00D777AD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55BA">
        <w:rPr>
          <w:rFonts w:ascii="Arial" w:hAnsi="Arial" w:cs="Arial"/>
          <w:sz w:val="22"/>
          <w:szCs w:val="22"/>
        </w:rPr>
        <w:t xml:space="preserve">Artículo </w:t>
      </w:r>
      <w:r w:rsidR="0074497E" w:rsidRPr="005F55BA">
        <w:rPr>
          <w:rFonts w:ascii="Arial" w:hAnsi="Arial" w:cs="Arial"/>
          <w:sz w:val="22"/>
          <w:szCs w:val="22"/>
        </w:rPr>
        <w:t xml:space="preserve">5º.- </w:t>
      </w:r>
      <w:r w:rsidR="0074497E" w:rsidRPr="005F55BA">
        <w:rPr>
          <w:rFonts w:ascii="Arial" w:hAnsi="Arial" w:cs="Arial"/>
          <w:i/>
          <w:sz w:val="22"/>
          <w:szCs w:val="22"/>
        </w:rPr>
        <w:t>Requisitos y Funciones</w:t>
      </w:r>
    </w:p>
    <w:p w:rsidR="0074497E" w:rsidRPr="005F55BA" w:rsidRDefault="0074497E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55BA">
        <w:rPr>
          <w:rFonts w:ascii="Arial" w:hAnsi="Arial" w:cs="Arial"/>
          <w:sz w:val="22"/>
          <w:szCs w:val="22"/>
        </w:rPr>
        <w:t>5.1. Del Gobierno de la Ciudad Autónoma de Buenos Aires:</w:t>
      </w:r>
    </w:p>
    <w:p w:rsidR="0074497E" w:rsidRDefault="0074497E" w:rsidP="00A33A54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El Gobierno de la Ciudad Autónoma de Buenos Aires, autoriza a las instituciones educativas que atienden matrícula del Nivel Medio Técnico, Artístico y del Nivel Medio de las Escuelas Normales, a proponer convenios con empresas y organizaciones públicas y privadas siguiendo los criterios generales y disposiciones establecidas en un convenio marco elaborado por el Ministerio de Educación según lo prescripto en los artículos 6º y 7º de la presente Ley.</w:t>
      </w:r>
    </w:p>
    <w:p w:rsidR="0074497E" w:rsidRDefault="0074497E" w:rsidP="005F55BA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El Ministerio de Educación aprueba los convenios y supervisa y controla su cumplimiento. El convenio establecido entre la institución educativa y la empresa u organización participante requiere de dicha aprobación para estar perfeccionado como tal y entrar en vigor para las partes.</w:t>
      </w:r>
    </w:p>
    <w:p w:rsidR="0074497E" w:rsidRPr="00A33A54" w:rsidRDefault="0074497E" w:rsidP="005F55BA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El Ministerio de Educación implementa instancias de capacitación para los/as docentes tutores/as a cargo del seguimiento y evaluación de las prácticas educativas.</w:t>
      </w:r>
    </w:p>
    <w:p w:rsidR="0074497E" w:rsidRPr="005F55BA" w:rsidRDefault="0074497E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55BA">
        <w:rPr>
          <w:rFonts w:ascii="Arial" w:hAnsi="Arial" w:cs="Arial"/>
          <w:sz w:val="22"/>
          <w:szCs w:val="22"/>
        </w:rPr>
        <w:t>5.2. De las instituciones educativas</w:t>
      </w:r>
    </w:p>
    <w:p w:rsidR="0074497E" w:rsidRDefault="0074497E" w:rsidP="00A33A54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Cada unidad educativa conserva los originales de los convenios</w:t>
      </w:r>
      <w:r w:rsidR="00636A48">
        <w:rPr>
          <w:rFonts w:ascii="Arial" w:hAnsi="Arial" w:cs="Arial"/>
          <w:sz w:val="22"/>
          <w:szCs w:val="22"/>
        </w:rPr>
        <w:t xml:space="preserve"> sobre Prácticas Educativas </w:t>
      </w:r>
      <w:proofErr w:type="spellStart"/>
      <w:r w:rsidR="00636A48">
        <w:rPr>
          <w:rFonts w:ascii="Arial" w:hAnsi="Arial" w:cs="Arial"/>
          <w:sz w:val="22"/>
          <w:szCs w:val="22"/>
        </w:rPr>
        <w:t>Pre</w:t>
      </w:r>
      <w:r w:rsidRPr="00A33A54">
        <w:rPr>
          <w:rFonts w:ascii="Arial" w:hAnsi="Arial" w:cs="Arial"/>
          <w:sz w:val="22"/>
          <w:szCs w:val="22"/>
        </w:rPr>
        <w:t>profesionales</w:t>
      </w:r>
      <w:proofErr w:type="spellEnd"/>
      <w:r w:rsidRPr="00A33A54">
        <w:rPr>
          <w:rFonts w:ascii="Arial" w:hAnsi="Arial" w:cs="Arial"/>
          <w:sz w:val="22"/>
          <w:szCs w:val="22"/>
        </w:rPr>
        <w:t xml:space="preserve"> y lleva un registro de las empresas y organizaciones públicas y privadas con las que establece convenios</w:t>
      </w:r>
    </w:p>
    <w:p w:rsidR="0074497E" w:rsidRPr="00A33A54" w:rsidRDefault="0074497E" w:rsidP="005F55BA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 xml:space="preserve">Las escuelas que firman convenios sobres Prácticas Educativas </w:t>
      </w:r>
      <w:proofErr w:type="spellStart"/>
      <w:r w:rsidRPr="00A33A54">
        <w:rPr>
          <w:rFonts w:ascii="Arial" w:hAnsi="Arial" w:cs="Arial"/>
          <w:sz w:val="22"/>
          <w:szCs w:val="22"/>
        </w:rPr>
        <w:t>Preprofesionales</w:t>
      </w:r>
      <w:proofErr w:type="spellEnd"/>
      <w:r w:rsidRPr="00A33A54">
        <w:rPr>
          <w:rFonts w:ascii="Arial" w:hAnsi="Arial" w:cs="Arial"/>
          <w:sz w:val="22"/>
          <w:szCs w:val="22"/>
        </w:rPr>
        <w:t xml:space="preserve"> garantizan la presencia de un/a docente tutor/a a cargo del seguimiento y evaluación de las prácticas.</w:t>
      </w:r>
    </w:p>
    <w:p w:rsidR="0074497E" w:rsidRPr="005F55BA" w:rsidRDefault="0074497E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5F55BA">
        <w:rPr>
          <w:rFonts w:ascii="Arial" w:hAnsi="Arial" w:cs="Arial"/>
          <w:sz w:val="22"/>
          <w:szCs w:val="22"/>
        </w:rPr>
        <w:t>5.3. - De los/as alumnos/as:</w:t>
      </w:r>
    </w:p>
    <w:p w:rsidR="0074497E" w:rsidRDefault="0074497E" w:rsidP="00A33A54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Son condiciones para que los/as alumnos/as accedan al Sist</w:t>
      </w:r>
      <w:r w:rsidR="00636A48">
        <w:rPr>
          <w:rFonts w:ascii="Arial" w:hAnsi="Arial" w:cs="Arial"/>
          <w:sz w:val="22"/>
          <w:szCs w:val="22"/>
        </w:rPr>
        <w:t xml:space="preserve">ema de Prácticas Educativas </w:t>
      </w:r>
      <w:proofErr w:type="spellStart"/>
      <w:r w:rsidR="00636A48">
        <w:rPr>
          <w:rFonts w:ascii="Arial" w:hAnsi="Arial" w:cs="Arial"/>
          <w:sz w:val="22"/>
          <w:szCs w:val="22"/>
        </w:rPr>
        <w:t>Pre</w:t>
      </w:r>
      <w:r w:rsidRPr="00A33A54">
        <w:rPr>
          <w:rFonts w:ascii="Arial" w:hAnsi="Arial" w:cs="Arial"/>
          <w:sz w:val="22"/>
          <w:szCs w:val="22"/>
        </w:rPr>
        <w:t>profesionales</w:t>
      </w:r>
      <w:proofErr w:type="spellEnd"/>
      <w:r w:rsidRPr="00A33A54">
        <w:rPr>
          <w:rFonts w:ascii="Arial" w:hAnsi="Arial" w:cs="Arial"/>
          <w:sz w:val="22"/>
          <w:szCs w:val="22"/>
        </w:rPr>
        <w:t xml:space="preserve"> tener dieciséis (16) años cumplidos, hallarse en condición de alumno/a regular y encontrarse cursando los dos (2) últimos años del Nivel Secundario Medio, Técnico o Artístico o del Nivel Medio de las Escuelas Normales del sistema educativo de la Ciudad Autónoma de Buenos Aires.</w:t>
      </w:r>
    </w:p>
    <w:p w:rsidR="0074497E" w:rsidRDefault="0074497E" w:rsidP="005F55BA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lastRenderedPageBreak/>
        <w:t>Para la selección de los/as practicantes se toman en cuenta habilidades, asistencia, puntualidad, espíritu creativo, capacidad de emprendimiento, sentido de solidaridad, actitud de trabajo, convivencia, cooperación y perfiles de posible proyección profesional o cualquier otra cualidad considerada ponderable. El promedio de las notas es tenido en cuenta como estímulo y no como restricción.</w:t>
      </w:r>
    </w:p>
    <w:p w:rsidR="0074497E" w:rsidRDefault="0074497E" w:rsidP="005F55BA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Los/as practicantes se encuentran, durante el desarrollo de las prácticas educativas pre profesionales bajo los regímenes de inasistencias, puntualidad, convivencia, vacaciones, días feriados y evaluación vigentes en las instituciones educativas en las cuales cursan sus estudios.</w:t>
      </w:r>
    </w:p>
    <w:p w:rsidR="0074497E" w:rsidRDefault="0074497E" w:rsidP="005F55BA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Los/as alumnos/as incorporados/as al Sist</w:t>
      </w:r>
      <w:r w:rsidR="00636A48">
        <w:rPr>
          <w:rFonts w:ascii="Arial" w:hAnsi="Arial" w:cs="Arial"/>
          <w:sz w:val="22"/>
          <w:szCs w:val="22"/>
        </w:rPr>
        <w:t xml:space="preserve">ema de Prácticas Educativas </w:t>
      </w:r>
      <w:proofErr w:type="spellStart"/>
      <w:r w:rsidR="00636A48">
        <w:rPr>
          <w:rFonts w:ascii="Arial" w:hAnsi="Arial" w:cs="Arial"/>
          <w:sz w:val="22"/>
          <w:szCs w:val="22"/>
        </w:rPr>
        <w:t>Pre</w:t>
      </w:r>
      <w:r w:rsidRPr="00A33A54">
        <w:rPr>
          <w:rFonts w:ascii="Arial" w:hAnsi="Arial" w:cs="Arial"/>
          <w:sz w:val="22"/>
          <w:szCs w:val="22"/>
        </w:rPr>
        <w:t>profesionales</w:t>
      </w:r>
      <w:proofErr w:type="spellEnd"/>
      <w:r w:rsidRPr="00A33A54">
        <w:rPr>
          <w:rFonts w:ascii="Arial" w:hAnsi="Arial" w:cs="Arial"/>
          <w:sz w:val="22"/>
          <w:szCs w:val="22"/>
        </w:rPr>
        <w:t xml:space="preserve"> deben recibir una retribución en calidad de asignación estímulo para viáticos y gastos escolares por parte de las empresas o instituciones donde realizan las mismas.</w:t>
      </w:r>
    </w:p>
    <w:p w:rsidR="0074497E" w:rsidRPr="00A33A54" w:rsidRDefault="0074497E" w:rsidP="005F55BA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Cumplidos los plazos máximos establecidos en la presente ley, para cada práctica educativa, ésta no podrá ser prorrogada ni renovada a favor del/la mismo/a practicante.</w:t>
      </w:r>
    </w:p>
    <w:p w:rsidR="0074497E" w:rsidRPr="005F55BA" w:rsidRDefault="0074497E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55BA">
        <w:rPr>
          <w:rFonts w:ascii="Arial" w:hAnsi="Arial" w:cs="Arial"/>
          <w:sz w:val="22"/>
          <w:szCs w:val="22"/>
        </w:rPr>
        <w:t>5.4. - De las empresas y organizaciones:</w:t>
      </w:r>
    </w:p>
    <w:p w:rsidR="0074497E" w:rsidRDefault="0074497E" w:rsidP="00A33A54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Las empresas u organizaciones que firman convenios para la realizac</w:t>
      </w:r>
      <w:r w:rsidR="00636A48">
        <w:rPr>
          <w:rFonts w:ascii="Arial" w:hAnsi="Arial" w:cs="Arial"/>
          <w:sz w:val="22"/>
          <w:szCs w:val="22"/>
        </w:rPr>
        <w:t xml:space="preserve">ión de Prácticas Educativas </w:t>
      </w:r>
      <w:proofErr w:type="spellStart"/>
      <w:r w:rsidR="00636A48">
        <w:rPr>
          <w:rFonts w:ascii="Arial" w:hAnsi="Arial" w:cs="Arial"/>
          <w:sz w:val="22"/>
          <w:szCs w:val="22"/>
        </w:rPr>
        <w:t>Pre</w:t>
      </w:r>
      <w:r w:rsidRPr="00A33A54">
        <w:rPr>
          <w:rFonts w:ascii="Arial" w:hAnsi="Arial" w:cs="Arial"/>
          <w:sz w:val="22"/>
          <w:szCs w:val="22"/>
        </w:rPr>
        <w:t>profesionales</w:t>
      </w:r>
      <w:proofErr w:type="spellEnd"/>
      <w:r w:rsidRPr="00A33A54">
        <w:rPr>
          <w:rFonts w:ascii="Arial" w:hAnsi="Arial" w:cs="Arial"/>
          <w:sz w:val="22"/>
          <w:szCs w:val="22"/>
        </w:rPr>
        <w:t>, designan un instructor/a con tiempo de dedicación suficiente para la efectiva implementación, seguimiento y evaluación de las actividades de los/as practicantes.</w:t>
      </w:r>
    </w:p>
    <w:p w:rsidR="0074497E" w:rsidRDefault="0074497E" w:rsidP="005F55BA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 xml:space="preserve">Las actividades desarrolladas como parte </w:t>
      </w:r>
      <w:r w:rsidR="00636A48">
        <w:rPr>
          <w:rFonts w:ascii="Arial" w:hAnsi="Arial" w:cs="Arial"/>
          <w:sz w:val="22"/>
          <w:szCs w:val="22"/>
        </w:rPr>
        <w:t xml:space="preserve">de las Prácticas Educativas </w:t>
      </w:r>
      <w:proofErr w:type="spellStart"/>
      <w:r w:rsidR="00636A48">
        <w:rPr>
          <w:rFonts w:ascii="Arial" w:hAnsi="Arial" w:cs="Arial"/>
          <w:sz w:val="22"/>
          <w:szCs w:val="22"/>
        </w:rPr>
        <w:t>Pre</w:t>
      </w:r>
      <w:r w:rsidRPr="00A33A54">
        <w:rPr>
          <w:rFonts w:ascii="Arial" w:hAnsi="Arial" w:cs="Arial"/>
          <w:sz w:val="22"/>
          <w:szCs w:val="22"/>
        </w:rPr>
        <w:t>profesionales</w:t>
      </w:r>
      <w:proofErr w:type="spellEnd"/>
      <w:r w:rsidRPr="00A33A54">
        <w:rPr>
          <w:rFonts w:ascii="Arial" w:hAnsi="Arial" w:cs="Arial"/>
          <w:sz w:val="22"/>
          <w:szCs w:val="22"/>
        </w:rPr>
        <w:t xml:space="preserve"> se llevan a cabo en las instalaciones de las empresas o instituciones que adhieren al sistema en las mismas condiciones de higiene y seguridad establecidas para el personal.</w:t>
      </w:r>
    </w:p>
    <w:p w:rsidR="0074497E" w:rsidRDefault="0074497E" w:rsidP="005F55BA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Las empresas u organizaciones públicas y privadas incorporadas al Sist</w:t>
      </w:r>
      <w:r w:rsidR="00636A48">
        <w:rPr>
          <w:rFonts w:ascii="Arial" w:hAnsi="Arial" w:cs="Arial"/>
          <w:sz w:val="22"/>
          <w:szCs w:val="22"/>
        </w:rPr>
        <w:t xml:space="preserve">ema de Prácticas Educativas </w:t>
      </w:r>
      <w:proofErr w:type="spellStart"/>
      <w:r w:rsidR="00636A48">
        <w:rPr>
          <w:rFonts w:ascii="Arial" w:hAnsi="Arial" w:cs="Arial"/>
          <w:sz w:val="22"/>
          <w:szCs w:val="22"/>
        </w:rPr>
        <w:t>Pre</w:t>
      </w:r>
      <w:r w:rsidRPr="00A33A54">
        <w:rPr>
          <w:rFonts w:ascii="Arial" w:hAnsi="Arial" w:cs="Arial"/>
          <w:sz w:val="22"/>
          <w:szCs w:val="22"/>
        </w:rPr>
        <w:t>profesionales</w:t>
      </w:r>
      <w:proofErr w:type="spellEnd"/>
      <w:r w:rsidRPr="00A33A54">
        <w:rPr>
          <w:rFonts w:ascii="Arial" w:hAnsi="Arial" w:cs="Arial"/>
          <w:sz w:val="22"/>
          <w:szCs w:val="22"/>
        </w:rPr>
        <w:t xml:space="preserve"> extienden a los/as practicantes la provisión y/o servicio de comedor y /o viandas. Asimismo, les proveen, en caso de ser necesario y siempre y cuando se trate de una norma de la empresa u organización, la indumentaria necesaria para la realización de las prácticas.</w:t>
      </w:r>
    </w:p>
    <w:p w:rsidR="0074497E" w:rsidRPr="00A33A54" w:rsidRDefault="0074497E" w:rsidP="005F55BA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Las empresas y organizaciones que participan del sist</w:t>
      </w:r>
      <w:r w:rsidR="00636A48">
        <w:rPr>
          <w:rFonts w:ascii="Arial" w:hAnsi="Arial" w:cs="Arial"/>
          <w:sz w:val="22"/>
          <w:szCs w:val="22"/>
        </w:rPr>
        <w:t xml:space="preserve">ema de Prácticas Educativas </w:t>
      </w:r>
      <w:proofErr w:type="spellStart"/>
      <w:r w:rsidR="00636A48">
        <w:rPr>
          <w:rFonts w:ascii="Arial" w:hAnsi="Arial" w:cs="Arial"/>
          <w:sz w:val="22"/>
          <w:szCs w:val="22"/>
        </w:rPr>
        <w:t>Pre</w:t>
      </w:r>
      <w:r w:rsidRPr="00A33A54">
        <w:rPr>
          <w:rFonts w:ascii="Arial" w:hAnsi="Arial" w:cs="Arial"/>
          <w:sz w:val="22"/>
          <w:szCs w:val="22"/>
        </w:rPr>
        <w:t>profesionales</w:t>
      </w:r>
      <w:proofErr w:type="spellEnd"/>
      <w:r w:rsidRPr="00A33A54">
        <w:rPr>
          <w:rFonts w:ascii="Arial" w:hAnsi="Arial" w:cs="Arial"/>
          <w:sz w:val="22"/>
          <w:szCs w:val="22"/>
        </w:rPr>
        <w:t>, deberán otorgar a los/as practicantes una asignación estímulo en dinero para la cobertura de viajes, y erogaciones derivadas del ejercicio de la práctica educativa pre profesional.</w:t>
      </w:r>
    </w:p>
    <w:p w:rsidR="0074497E" w:rsidRPr="005F55BA" w:rsidRDefault="0074497E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4497E" w:rsidRPr="005F55BA" w:rsidRDefault="0074497E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55BA">
        <w:rPr>
          <w:rFonts w:ascii="Arial" w:hAnsi="Arial" w:cs="Arial"/>
          <w:sz w:val="22"/>
          <w:szCs w:val="22"/>
        </w:rPr>
        <w:t>Art</w:t>
      </w:r>
      <w:r w:rsidR="00517B4A" w:rsidRPr="005F55BA">
        <w:rPr>
          <w:rFonts w:ascii="Arial" w:hAnsi="Arial" w:cs="Arial"/>
          <w:sz w:val="22"/>
          <w:szCs w:val="22"/>
        </w:rPr>
        <w:t>ículo</w:t>
      </w:r>
      <w:r w:rsidRPr="005F55BA">
        <w:rPr>
          <w:rFonts w:ascii="Arial" w:hAnsi="Arial" w:cs="Arial"/>
          <w:sz w:val="22"/>
          <w:szCs w:val="22"/>
        </w:rPr>
        <w:t xml:space="preserve"> 6º.- </w:t>
      </w:r>
      <w:r w:rsidRPr="005F55BA">
        <w:rPr>
          <w:rFonts w:ascii="Arial" w:hAnsi="Arial" w:cs="Arial"/>
          <w:i/>
          <w:sz w:val="22"/>
          <w:szCs w:val="22"/>
        </w:rPr>
        <w:t>Convenio Marco</w:t>
      </w:r>
      <w:r w:rsidRPr="005F55BA">
        <w:rPr>
          <w:rFonts w:ascii="Arial" w:hAnsi="Arial" w:cs="Arial"/>
          <w:sz w:val="22"/>
          <w:szCs w:val="22"/>
        </w:rPr>
        <w:t>: Para implementar el Régi</w:t>
      </w:r>
      <w:r w:rsidR="00636A48">
        <w:rPr>
          <w:rFonts w:ascii="Arial" w:hAnsi="Arial" w:cs="Arial"/>
          <w:sz w:val="22"/>
          <w:szCs w:val="22"/>
        </w:rPr>
        <w:t xml:space="preserve">men de Prácticas Educativas </w:t>
      </w:r>
      <w:proofErr w:type="spellStart"/>
      <w:r w:rsidR="00636A48">
        <w:rPr>
          <w:rFonts w:ascii="Arial" w:hAnsi="Arial" w:cs="Arial"/>
          <w:sz w:val="22"/>
          <w:szCs w:val="22"/>
        </w:rPr>
        <w:t>Pre</w:t>
      </w:r>
      <w:r w:rsidRPr="005F55BA">
        <w:rPr>
          <w:rFonts w:ascii="Arial" w:hAnsi="Arial" w:cs="Arial"/>
          <w:sz w:val="22"/>
          <w:szCs w:val="22"/>
        </w:rPr>
        <w:t>profesionales</w:t>
      </w:r>
      <w:proofErr w:type="spellEnd"/>
      <w:r w:rsidRPr="005F55BA">
        <w:rPr>
          <w:rFonts w:ascii="Arial" w:hAnsi="Arial" w:cs="Arial"/>
          <w:sz w:val="22"/>
          <w:szCs w:val="22"/>
        </w:rPr>
        <w:t>, el Ministerio de Educación diseña un proyecto de convenio marco a fin de fijar los criterios generales para la confección de los convenios que las instituciones educativas suscriben con las empresas y organizaciones.</w:t>
      </w:r>
    </w:p>
    <w:p w:rsidR="0074497E" w:rsidRPr="005F55BA" w:rsidRDefault="0074497E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4497E" w:rsidRPr="005F55BA" w:rsidRDefault="00D777AD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55BA">
        <w:rPr>
          <w:rFonts w:ascii="Arial" w:hAnsi="Arial" w:cs="Arial"/>
          <w:sz w:val="22"/>
          <w:szCs w:val="22"/>
        </w:rPr>
        <w:lastRenderedPageBreak/>
        <w:t xml:space="preserve">Artículo </w:t>
      </w:r>
      <w:r w:rsidR="0074497E" w:rsidRPr="005F55BA">
        <w:rPr>
          <w:rFonts w:ascii="Arial" w:hAnsi="Arial" w:cs="Arial"/>
          <w:sz w:val="22"/>
          <w:szCs w:val="22"/>
        </w:rPr>
        <w:t xml:space="preserve">7º.- </w:t>
      </w:r>
      <w:r w:rsidR="0074497E" w:rsidRPr="005F55BA">
        <w:rPr>
          <w:rFonts w:ascii="Arial" w:hAnsi="Arial" w:cs="Arial"/>
          <w:i/>
          <w:sz w:val="22"/>
          <w:szCs w:val="22"/>
        </w:rPr>
        <w:t>Requisitos de los Convenios</w:t>
      </w:r>
      <w:r w:rsidR="0074497E" w:rsidRPr="005F55BA">
        <w:rPr>
          <w:rFonts w:ascii="Arial" w:hAnsi="Arial" w:cs="Arial"/>
          <w:sz w:val="22"/>
          <w:szCs w:val="22"/>
        </w:rPr>
        <w:t>: Los Convenios deben contener los siguientes elementos mínimos:</w:t>
      </w:r>
    </w:p>
    <w:p w:rsidR="0074497E" w:rsidRDefault="0074497E" w:rsidP="00A33A54">
      <w:pPr>
        <w:pStyle w:val="Prrafodelista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Denominación y domicilio de las partes que lo suscriben y personería jurídica de la empresa u organización participante.</w:t>
      </w:r>
    </w:p>
    <w:p w:rsidR="0074497E" w:rsidRDefault="0074497E" w:rsidP="005F55BA">
      <w:pPr>
        <w:pStyle w:val="Prrafodelista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Objetivos pedagógicos que deben alcanzar los/as practicantes.</w:t>
      </w:r>
    </w:p>
    <w:p w:rsidR="0074497E" w:rsidRDefault="0074497E" w:rsidP="005F55BA">
      <w:pPr>
        <w:pStyle w:val="Prrafodelista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Carácter exclusivamente pedagógico de la práctica.</w:t>
      </w:r>
    </w:p>
    <w:p w:rsidR="0074497E" w:rsidRDefault="0074497E" w:rsidP="005F55BA">
      <w:pPr>
        <w:pStyle w:val="Prrafodelista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Derechos y obligaciones de las partes.</w:t>
      </w:r>
    </w:p>
    <w:p w:rsidR="0074497E" w:rsidRDefault="0074497E" w:rsidP="005F55BA">
      <w:pPr>
        <w:pStyle w:val="Prrafodelista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Lugar y horario de realización de las prácticas</w:t>
      </w:r>
      <w:r w:rsidR="00A33A54">
        <w:rPr>
          <w:rFonts w:ascii="Arial" w:hAnsi="Arial" w:cs="Arial"/>
          <w:sz w:val="22"/>
          <w:szCs w:val="22"/>
        </w:rPr>
        <w:t>.</w:t>
      </w:r>
    </w:p>
    <w:p w:rsidR="0074497E" w:rsidRDefault="0074497E" w:rsidP="005F55BA">
      <w:pPr>
        <w:pStyle w:val="Prrafodelista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Tiempo de extensión de las mismas</w:t>
      </w:r>
      <w:r w:rsidR="00A33A54">
        <w:rPr>
          <w:rFonts w:ascii="Arial" w:hAnsi="Arial" w:cs="Arial"/>
          <w:sz w:val="22"/>
          <w:szCs w:val="22"/>
        </w:rPr>
        <w:t>.</w:t>
      </w:r>
    </w:p>
    <w:p w:rsidR="0074497E" w:rsidRDefault="0074497E" w:rsidP="005F55BA">
      <w:pPr>
        <w:pStyle w:val="Prrafodelista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Cantidad total de horas de realización de las prácticas y distribución horaria semanal</w:t>
      </w:r>
      <w:r w:rsidR="00517B4A" w:rsidRPr="00A33A54">
        <w:rPr>
          <w:rFonts w:ascii="Arial" w:hAnsi="Arial" w:cs="Arial"/>
          <w:sz w:val="22"/>
          <w:szCs w:val="22"/>
        </w:rPr>
        <w:t xml:space="preserve"> </w:t>
      </w:r>
      <w:r w:rsidRPr="00A33A54">
        <w:rPr>
          <w:rFonts w:ascii="Arial" w:hAnsi="Arial" w:cs="Arial"/>
          <w:sz w:val="22"/>
          <w:szCs w:val="22"/>
        </w:rPr>
        <w:t>de las mismas.</w:t>
      </w:r>
    </w:p>
    <w:p w:rsidR="0074497E" w:rsidRDefault="0074497E" w:rsidP="005F55BA">
      <w:pPr>
        <w:pStyle w:val="Prrafodelista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Régimen de cobertura médica de los/as practicantes.</w:t>
      </w:r>
    </w:p>
    <w:p w:rsidR="0074497E" w:rsidRDefault="0074497E" w:rsidP="005F55BA">
      <w:pPr>
        <w:pStyle w:val="Prrafodelista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Modalidades de seguimiento, supervisión y evaluación de las prácticas.</w:t>
      </w:r>
    </w:p>
    <w:p w:rsidR="0074497E" w:rsidRDefault="0074497E" w:rsidP="005F55BA">
      <w:pPr>
        <w:pStyle w:val="Prrafodelista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Normativa que regula el desarrollo de las prácticas en lo que respecta a inasistencias y disciplina.</w:t>
      </w:r>
    </w:p>
    <w:p w:rsidR="0074497E" w:rsidRDefault="0074497E" w:rsidP="005F55BA">
      <w:pPr>
        <w:pStyle w:val="Prrafodelista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Monto y forma de pago de la asignación-estímulo para los/as practicantes a cargo de la empresa.</w:t>
      </w:r>
    </w:p>
    <w:p w:rsidR="0074497E" w:rsidRDefault="0074497E" w:rsidP="005F55BA">
      <w:pPr>
        <w:pStyle w:val="Prrafodelista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Régimen de la propiedad intelectual de las creaciones e innovaciones que resultaren de la actividad del/la practicante.</w:t>
      </w:r>
    </w:p>
    <w:p w:rsidR="0074497E" w:rsidRDefault="0074497E" w:rsidP="005F55BA">
      <w:pPr>
        <w:pStyle w:val="Prrafodelista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Autorización de los padres, madres, tutores/as y/o representantes legales de los/as  alumnos/as que realizan las prácticas, en los casos en que se trate de jóvenes menores de edad.</w:t>
      </w:r>
    </w:p>
    <w:p w:rsidR="0074497E" w:rsidRDefault="0074497E" w:rsidP="005F55BA">
      <w:pPr>
        <w:pStyle w:val="Prrafodelista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Designación de los/as tutores/as que orientarán la práctica de los/as alumnos/as por parte de la escuela y de los/as instructores/as de parte de las empresas u organizaciones en las que se desarroll</w:t>
      </w:r>
      <w:r w:rsidR="00636A48">
        <w:rPr>
          <w:rFonts w:ascii="Arial" w:hAnsi="Arial" w:cs="Arial"/>
          <w:sz w:val="22"/>
          <w:szCs w:val="22"/>
        </w:rPr>
        <w:t xml:space="preserve">an las Prácticas Educativas </w:t>
      </w:r>
      <w:proofErr w:type="spellStart"/>
      <w:r w:rsidR="00636A48">
        <w:rPr>
          <w:rFonts w:ascii="Arial" w:hAnsi="Arial" w:cs="Arial"/>
          <w:sz w:val="22"/>
          <w:szCs w:val="22"/>
        </w:rPr>
        <w:t>Pre</w:t>
      </w:r>
      <w:r w:rsidRPr="00A33A54">
        <w:rPr>
          <w:rFonts w:ascii="Arial" w:hAnsi="Arial" w:cs="Arial"/>
          <w:sz w:val="22"/>
          <w:szCs w:val="22"/>
        </w:rPr>
        <w:t>profesionales</w:t>
      </w:r>
      <w:proofErr w:type="spellEnd"/>
      <w:r w:rsidRPr="00A33A54">
        <w:rPr>
          <w:rFonts w:ascii="Arial" w:hAnsi="Arial" w:cs="Arial"/>
          <w:sz w:val="22"/>
          <w:szCs w:val="22"/>
        </w:rPr>
        <w:t>.</w:t>
      </w:r>
    </w:p>
    <w:p w:rsidR="0074497E" w:rsidRDefault="0074497E" w:rsidP="005F55BA">
      <w:pPr>
        <w:pStyle w:val="Prrafodelista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Establecimiento de las condiciones necesarias para la renovación y suspensión del convenio.</w:t>
      </w:r>
    </w:p>
    <w:p w:rsidR="0074497E" w:rsidRDefault="0074497E" w:rsidP="005F55BA">
      <w:pPr>
        <w:pStyle w:val="Prrafodelista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Planes de capacitación para tutores/as.</w:t>
      </w:r>
    </w:p>
    <w:p w:rsidR="0074497E" w:rsidRPr="00A33A54" w:rsidRDefault="0074497E" w:rsidP="005F55BA">
      <w:pPr>
        <w:pStyle w:val="Prrafodelista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33A54">
        <w:rPr>
          <w:rFonts w:ascii="Arial" w:hAnsi="Arial" w:cs="Arial"/>
          <w:sz w:val="22"/>
          <w:szCs w:val="22"/>
        </w:rPr>
        <w:t>Periodicidad y modalidad de la supervisión de las prácticas.</w:t>
      </w:r>
    </w:p>
    <w:p w:rsidR="0074497E" w:rsidRPr="005F55BA" w:rsidRDefault="0074497E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4497E" w:rsidRPr="005F55BA" w:rsidRDefault="00D777AD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55BA">
        <w:rPr>
          <w:rFonts w:ascii="Arial" w:hAnsi="Arial" w:cs="Arial"/>
          <w:sz w:val="22"/>
          <w:szCs w:val="22"/>
        </w:rPr>
        <w:t xml:space="preserve">Artículo </w:t>
      </w:r>
      <w:r w:rsidR="0074497E" w:rsidRPr="005F55BA">
        <w:rPr>
          <w:rFonts w:ascii="Arial" w:hAnsi="Arial" w:cs="Arial"/>
          <w:sz w:val="22"/>
          <w:szCs w:val="22"/>
        </w:rPr>
        <w:t xml:space="preserve">8º.- </w:t>
      </w:r>
      <w:r w:rsidR="0074497E" w:rsidRPr="005F55BA">
        <w:rPr>
          <w:rFonts w:ascii="Arial" w:hAnsi="Arial" w:cs="Arial"/>
          <w:i/>
          <w:sz w:val="22"/>
          <w:szCs w:val="22"/>
        </w:rPr>
        <w:t>Registro de Convenios</w:t>
      </w:r>
      <w:r w:rsidR="0074497E" w:rsidRPr="005F55BA">
        <w:rPr>
          <w:rFonts w:ascii="Arial" w:hAnsi="Arial" w:cs="Arial"/>
          <w:sz w:val="22"/>
          <w:szCs w:val="22"/>
        </w:rPr>
        <w:t>: El Gobierno de la Ciudad Autónoma de Buenos Aires lleva, a través de los organismos correspondientes, un registro de los convenios celebrados por las instituciones educativas y aprobados por el Ministerio de Educación a los efectos de coordinar, controlar y supervisar su cumplimiento.</w:t>
      </w:r>
    </w:p>
    <w:p w:rsidR="0074497E" w:rsidRPr="005F55BA" w:rsidRDefault="0074497E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4497E" w:rsidRPr="005F55BA" w:rsidRDefault="00D777AD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55BA">
        <w:rPr>
          <w:rFonts w:ascii="Arial" w:hAnsi="Arial" w:cs="Arial"/>
          <w:sz w:val="22"/>
          <w:szCs w:val="22"/>
        </w:rPr>
        <w:t xml:space="preserve">Artículo </w:t>
      </w:r>
      <w:r w:rsidR="0074497E" w:rsidRPr="005F55BA">
        <w:rPr>
          <w:rFonts w:ascii="Arial" w:hAnsi="Arial" w:cs="Arial"/>
          <w:sz w:val="22"/>
          <w:szCs w:val="22"/>
        </w:rPr>
        <w:t xml:space="preserve">9º.- </w:t>
      </w:r>
      <w:r w:rsidR="0074497E" w:rsidRPr="005F55BA">
        <w:rPr>
          <w:rFonts w:ascii="Arial" w:hAnsi="Arial" w:cs="Arial"/>
          <w:i/>
          <w:sz w:val="22"/>
          <w:szCs w:val="22"/>
        </w:rPr>
        <w:t>Finalización de los Convenios</w:t>
      </w:r>
      <w:r w:rsidR="0074497E" w:rsidRPr="005F55BA">
        <w:rPr>
          <w:rFonts w:ascii="Arial" w:hAnsi="Arial" w:cs="Arial"/>
          <w:sz w:val="22"/>
          <w:szCs w:val="22"/>
        </w:rPr>
        <w:t>: Los convenios finalizan en la fecha estipulada por las partes pero pueden ser rescindidos unilateralmente siempre y cuando existan razones debidamente fundamentadas para tal fin.</w:t>
      </w:r>
    </w:p>
    <w:p w:rsidR="0074497E" w:rsidRPr="005F55BA" w:rsidRDefault="0074497E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55BA">
        <w:rPr>
          <w:rFonts w:ascii="Arial" w:hAnsi="Arial" w:cs="Arial"/>
          <w:sz w:val="22"/>
          <w:szCs w:val="22"/>
        </w:rPr>
        <w:lastRenderedPageBreak/>
        <w:t>La rescisión debe ser comunicada por escrito a la otra parte con una anticipación de treinta (30) días y no dará derecho alguno a ninguna de las partes a formular reclamos indemnizatorios de ninguna naturaleza.</w:t>
      </w:r>
    </w:p>
    <w:p w:rsidR="0074497E" w:rsidRPr="005F55BA" w:rsidRDefault="0074497E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4497E" w:rsidRPr="005F55BA" w:rsidRDefault="00D777AD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55BA">
        <w:rPr>
          <w:rFonts w:ascii="Arial" w:hAnsi="Arial" w:cs="Arial"/>
          <w:sz w:val="22"/>
          <w:szCs w:val="22"/>
        </w:rPr>
        <w:t xml:space="preserve">Artículo </w:t>
      </w:r>
      <w:r w:rsidR="0074497E" w:rsidRPr="005F55BA">
        <w:rPr>
          <w:rFonts w:ascii="Arial" w:hAnsi="Arial" w:cs="Arial"/>
          <w:sz w:val="22"/>
          <w:szCs w:val="22"/>
        </w:rPr>
        <w:t xml:space="preserve">10.- </w:t>
      </w:r>
      <w:r w:rsidR="0074497E" w:rsidRPr="005F55BA">
        <w:rPr>
          <w:rFonts w:ascii="Arial" w:hAnsi="Arial" w:cs="Arial"/>
          <w:i/>
          <w:sz w:val="22"/>
          <w:szCs w:val="22"/>
        </w:rPr>
        <w:t>Supervisión</w:t>
      </w:r>
      <w:r w:rsidR="0074497E" w:rsidRPr="005F55BA">
        <w:rPr>
          <w:rFonts w:ascii="Arial" w:hAnsi="Arial" w:cs="Arial"/>
          <w:sz w:val="22"/>
          <w:szCs w:val="22"/>
        </w:rPr>
        <w:t xml:space="preserve">: El Gobierno de la Ciudad Autónoma de Buenos Aires efectúa la supervisión y control </w:t>
      </w:r>
      <w:r w:rsidR="00636A48">
        <w:rPr>
          <w:rFonts w:ascii="Arial" w:hAnsi="Arial" w:cs="Arial"/>
          <w:sz w:val="22"/>
          <w:szCs w:val="22"/>
        </w:rPr>
        <w:t xml:space="preserve">de las Prácticas Educativas </w:t>
      </w:r>
      <w:proofErr w:type="spellStart"/>
      <w:r w:rsidR="00636A48">
        <w:rPr>
          <w:rFonts w:ascii="Arial" w:hAnsi="Arial" w:cs="Arial"/>
          <w:sz w:val="22"/>
          <w:szCs w:val="22"/>
        </w:rPr>
        <w:t>Pre</w:t>
      </w:r>
      <w:r w:rsidR="0074497E" w:rsidRPr="005F55BA">
        <w:rPr>
          <w:rFonts w:ascii="Arial" w:hAnsi="Arial" w:cs="Arial"/>
          <w:sz w:val="22"/>
          <w:szCs w:val="22"/>
        </w:rPr>
        <w:t>profesionales</w:t>
      </w:r>
      <w:proofErr w:type="spellEnd"/>
      <w:r w:rsidR="0074497E" w:rsidRPr="005F55BA">
        <w:rPr>
          <w:rFonts w:ascii="Arial" w:hAnsi="Arial" w:cs="Arial"/>
          <w:sz w:val="22"/>
          <w:szCs w:val="22"/>
        </w:rPr>
        <w:t xml:space="preserve"> y garantiza el cumplimiento de los objetivos, requisitos y condiciones previstos en la presente Ley.</w:t>
      </w:r>
    </w:p>
    <w:p w:rsidR="0074497E" w:rsidRPr="005F55BA" w:rsidRDefault="0074497E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4497E" w:rsidRPr="005F55BA" w:rsidRDefault="00D777AD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55BA">
        <w:rPr>
          <w:rFonts w:ascii="Arial" w:hAnsi="Arial" w:cs="Arial"/>
          <w:sz w:val="22"/>
          <w:szCs w:val="22"/>
        </w:rPr>
        <w:t xml:space="preserve">Artículo </w:t>
      </w:r>
      <w:r w:rsidR="0074497E" w:rsidRPr="005F55BA">
        <w:rPr>
          <w:rFonts w:ascii="Arial" w:hAnsi="Arial" w:cs="Arial"/>
          <w:sz w:val="22"/>
          <w:szCs w:val="22"/>
        </w:rPr>
        <w:t>11.- Idoneidad del personal de supervisión: El Gobierno de la Ciudad Autónoma de Buenos Aires garantiza la idoneidad del personal que realiza las tareas de supervisión</w:t>
      </w:r>
      <w:r w:rsidR="00636A48">
        <w:rPr>
          <w:rFonts w:ascii="Arial" w:hAnsi="Arial" w:cs="Arial"/>
          <w:sz w:val="22"/>
          <w:szCs w:val="22"/>
        </w:rPr>
        <w:t xml:space="preserve"> de las Prácticas Educativas </w:t>
      </w:r>
      <w:proofErr w:type="spellStart"/>
      <w:r w:rsidR="00636A48">
        <w:rPr>
          <w:rFonts w:ascii="Arial" w:hAnsi="Arial" w:cs="Arial"/>
          <w:sz w:val="22"/>
          <w:szCs w:val="22"/>
        </w:rPr>
        <w:t>Pre</w:t>
      </w:r>
      <w:r w:rsidR="0074497E" w:rsidRPr="005F55BA">
        <w:rPr>
          <w:rFonts w:ascii="Arial" w:hAnsi="Arial" w:cs="Arial"/>
          <w:sz w:val="22"/>
          <w:szCs w:val="22"/>
        </w:rPr>
        <w:t>profesionales</w:t>
      </w:r>
      <w:proofErr w:type="spellEnd"/>
      <w:r w:rsidR="0074497E" w:rsidRPr="005F55BA">
        <w:rPr>
          <w:rFonts w:ascii="Arial" w:hAnsi="Arial" w:cs="Arial"/>
          <w:sz w:val="22"/>
          <w:szCs w:val="22"/>
        </w:rPr>
        <w:t>.</w:t>
      </w:r>
    </w:p>
    <w:p w:rsidR="0074497E" w:rsidRPr="005F55BA" w:rsidRDefault="0074497E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4497E" w:rsidRPr="005F55BA" w:rsidRDefault="00D777AD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55BA">
        <w:rPr>
          <w:rFonts w:ascii="Arial" w:hAnsi="Arial" w:cs="Arial"/>
          <w:sz w:val="22"/>
          <w:szCs w:val="22"/>
        </w:rPr>
        <w:t xml:space="preserve">Artículo </w:t>
      </w:r>
      <w:r w:rsidR="0074497E" w:rsidRPr="005F55BA">
        <w:rPr>
          <w:rFonts w:ascii="Arial" w:hAnsi="Arial" w:cs="Arial"/>
          <w:sz w:val="22"/>
          <w:szCs w:val="22"/>
        </w:rPr>
        <w:t>12.- Implementación y seguimiento de cada práctica educativa: La implementación del plan de cada práctica educativa es responsabilidad de los/as tutores/as designados/as por el sistema educativo y de los/as instructores/as dispuestos/as por las empresas y organizaciones participantes que llevan articuladamente registros periódicos e informes del desempeño del/la practicante.</w:t>
      </w:r>
    </w:p>
    <w:p w:rsidR="0074497E" w:rsidRPr="005F55BA" w:rsidRDefault="0074497E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55BA">
        <w:rPr>
          <w:rFonts w:ascii="Arial" w:hAnsi="Arial" w:cs="Arial"/>
          <w:sz w:val="22"/>
          <w:szCs w:val="22"/>
        </w:rPr>
        <w:t>La responsabilidad del control, seguimiento y evaluación de cada práctica educativa es compartida por las autoridades de la institución escolar y el Ministerio de Educación.</w:t>
      </w:r>
    </w:p>
    <w:p w:rsidR="0074497E" w:rsidRPr="005F55BA" w:rsidRDefault="0074497E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4497E" w:rsidRPr="005F55BA" w:rsidRDefault="00D777AD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55BA">
        <w:rPr>
          <w:rFonts w:ascii="Arial" w:hAnsi="Arial" w:cs="Arial"/>
          <w:sz w:val="22"/>
          <w:szCs w:val="22"/>
        </w:rPr>
        <w:t xml:space="preserve">Artículo </w:t>
      </w:r>
      <w:r w:rsidR="0074497E" w:rsidRPr="005F55BA">
        <w:rPr>
          <w:rFonts w:ascii="Arial" w:hAnsi="Arial" w:cs="Arial"/>
          <w:sz w:val="22"/>
          <w:szCs w:val="22"/>
        </w:rPr>
        <w:t xml:space="preserve">13.- </w:t>
      </w:r>
      <w:r w:rsidR="0074497E" w:rsidRPr="005F55BA">
        <w:rPr>
          <w:rFonts w:ascii="Arial" w:hAnsi="Arial" w:cs="Arial"/>
          <w:i/>
          <w:sz w:val="22"/>
          <w:szCs w:val="22"/>
        </w:rPr>
        <w:t>Constancia de finalización</w:t>
      </w:r>
      <w:r w:rsidR="0074497E" w:rsidRPr="005F55BA">
        <w:rPr>
          <w:rFonts w:ascii="Arial" w:hAnsi="Arial" w:cs="Arial"/>
          <w:sz w:val="22"/>
          <w:szCs w:val="22"/>
        </w:rPr>
        <w:t>: Las partes firmantes del Conve</w:t>
      </w:r>
      <w:r w:rsidR="00636A48">
        <w:rPr>
          <w:rFonts w:ascii="Arial" w:hAnsi="Arial" w:cs="Arial"/>
          <w:sz w:val="22"/>
          <w:szCs w:val="22"/>
        </w:rPr>
        <w:t xml:space="preserve">nio de Prácticas Educativas </w:t>
      </w:r>
      <w:proofErr w:type="spellStart"/>
      <w:r w:rsidR="00636A48">
        <w:rPr>
          <w:rFonts w:ascii="Arial" w:hAnsi="Arial" w:cs="Arial"/>
          <w:sz w:val="22"/>
          <w:szCs w:val="22"/>
        </w:rPr>
        <w:t>Pre</w:t>
      </w:r>
      <w:r w:rsidR="0074497E" w:rsidRPr="005F55BA">
        <w:rPr>
          <w:rFonts w:ascii="Arial" w:hAnsi="Arial" w:cs="Arial"/>
          <w:sz w:val="22"/>
          <w:szCs w:val="22"/>
        </w:rPr>
        <w:t>profesionales</w:t>
      </w:r>
      <w:proofErr w:type="spellEnd"/>
      <w:r w:rsidR="0074497E" w:rsidRPr="005F55BA">
        <w:rPr>
          <w:rFonts w:ascii="Arial" w:hAnsi="Arial" w:cs="Arial"/>
          <w:sz w:val="22"/>
          <w:szCs w:val="22"/>
        </w:rPr>
        <w:t>, extienden a la finalización de cada práctica educativa una certificación al/la practicante en la que consta la duración de la práctica, las actividades desarrolladas, el o las áreas en las que éstas se desarrollaron, los aprendizajes verificados y la evaluación correspondiente.</w:t>
      </w:r>
    </w:p>
    <w:p w:rsidR="0074497E" w:rsidRPr="005F55BA" w:rsidRDefault="0074497E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4497E" w:rsidRPr="005F55BA" w:rsidRDefault="00D777AD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55BA">
        <w:rPr>
          <w:rFonts w:ascii="Arial" w:hAnsi="Arial" w:cs="Arial"/>
          <w:sz w:val="22"/>
          <w:szCs w:val="22"/>
        </w:rPr>
        <w:t xml:space="preserve">Artículo </w:t>
      </w:r>
      <w:r w:rsidR="0074497E" w:rsidRPr="005F55BA">
        <w:rPr>
          <w:rFonts w:ascii="Arial" w:hAnsi="Arial" w:cs="Arial"/>
          <w:sz w:val="22"/>
          <w:szCs w:val="22"/>
        </w:rPr>
        <w:t xml:space="preserve">14.- </w:t>
      </w:r>
      <w:r w:rsidR="0074497E" w:rsidRPr="005F55BA">
        <w:rPr>
          <w:rFonts w:ascii="Arial" w:hAnsi="Arial" w:cs="Arial"/>
          <w:i/>
          <w:sz w:val="22"/>
          <w:szCs w:val="22"/>
        </w:rPr>
        <w:t>Asesoramiento y Capacitación</w:t>
      </w:r>
      <w:r w:rsidR="0074497E" w:rsidRPr="005F55BA">
        <w:rPr>
          <w:rFonts w:ascii="Arial" w:hAnsi="Arial" w:cs="Arial"/>
          <w:sz w:val="22"/>
          <w:szCs w:val="22"/>
        </w:rPr>
        <w:t>: El Gobierno de la Ciudad Autónoma de Buenos Aires y las Cámaras y Asociaciones Profesionales de las distintas actividades, implementan acciones de asesoramiento y capacitación a las instituciones educativas a fin de optimizar el funcionamiento del Sist</w:t>
      </w:r>
      <w:r w:rsidR="00636A48">
        <w:rPr>
          <w:rFonts w:ascii="Arial" w:hAnsi="Arial" w:cs="Arial"/>
          <w:sz w:val="22"/>
          <w:szCs w:val="22"/>
        </w:rPr>
        <w:t xml:space="preserve">ema de Prácticas Educativas </w:t>
      </w:r>
      <w:proofErr w:type="spellStart"/>
      <w:r w:rsidR="00636A48">
        <w:rPr>
          <w:rFonts w:ascii="Arial" w:hAnsi="Arial" w:cs="Arial"/>
          <w:sz w:val="22"/>
          <w:szCs w:val="22"/>
        </w:rPr>
        <w:t>Pre</w:t>
      </w:r>
      <w:r w:rsidR="0074497E" w:rsidRPr="005F55BA">
        <w:rPr>
          <w:rFonts w:ascii="Arial" w:hAnsi="Arial" w:cs="Arial"/>
          <w:sz w:val="22"/>
          <w:szCs w:val="22"/>
        </w:rPr>
        <w:t>profesionales</w:t>
      </w:r>
      <w:proofErr w:type="spellEnd"/>
      <w:r w:rsidR="0074497E" w:rsidRPr="005F55BA">
        <w:rPr>
          <w:rFonts w:ascii="Arial" w:hAnsi="Arial" w:cs="Arial"/>
          <w:sz w:val="22"/>
          <w:szCs w:val="22"/>
        </w:rPr>
        <w:t>.</w:t>
      </w:r>
    </w:p>
    <w:p w:rsidR="0074497E" w:rsidRPr="005F55BA" w:rsidRDefault="0074497E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4497E" w:rsidRPr="005F55BA" w:rsidRDefault="00D777AD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55BA">
        <w:rPr>
          <w:rFonts w:ascii="Arial" w:hAnsi="Arial" w:cs="Arial"/>
          <w:sz w:val="22"/>
          <w:szCs w:val="22"/>
        </w:rPr>
        <w:t xml:space="preserve">Artículo </w:t>
      </w:r>
      <w:r w:rsidR="0074497E" w:rsidRPr="005F55BA">
        <w:rPr>
          <w:rFonts w:ascii="Arial" w:hAnsi="Arial" w:cs="Arial"/>
          <w:sz w:val="22"/>
          <w:szCs w:val="22"/>
        </w:rPr>
        <w:t xml:space="preserve">15.- </w:t>
      </w:r>
      <w:r w:rsidR="0074497E" w:rsidRPr="005F55BA">
        <w:rPr>
          <w:rFonts w:ascii="Arial" w:hAnsi="Arial" w:cs="Arial"/>
          <w:i/>
          <w:sz w:val="22"/>
          <w:szCs w:val="22"/>
        </w:rPr>
        <w:t>Duración</w:t>
      </w:r>
      <w:r w:rsidR="0074497E" w:rsidRPr="005F55BA">
        <w:rPr>
          <w:rFonts w:ascii="Arial" w:hAnsi="Arial" w:cs="Arial"/>
          <w:sz w:val="22"/>
          <w:szCs w:val="22"/>
        </w:rPr>
        <w:t>: La duración de las prácticas guarda estricta relación con las condiciones exigidas de regularidad escolar y cumplimiento del plan de estudios de los/as alumnos/as en sus respectivas escuelas:</w:t>
      </w:r>
    </w:p>
    <w:p w:rsidR="0074497E" w:rsidRPr="005F55BA" w:rsidRDefault="00636A48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Las Prácticas Educativas </w:t>
      </w:r>
      <w:proofErr w:type="spellStart"/>
      <w:r>
        <w:rPr>
          <w:rFonts w:ascii="Arial" w:hAnsi="Arial" w:cs="Arial"/>
          <w:sz w:val="22"/>
          <w:szCs w:val="22"/>
        </w:rPr>
        <w:t>Pre</w:t>
      </w:r>
      <w:r w:rsidR="0074497E" w:rsidRPr="005F55BA">
        <w:rPr>
          <w:rFonts w:ascii="Arial" w:hAnsi="Arial" w:cs="Arial"/>
          <w:sz w:val="22"/>
          <w:szCs w:val="22"/>
        </w:rPr>
        <w:t>profesionales</w:t>
      </w:r>
      <w:proofErr w:type="spellEnd"/>
      <w:r w:rsidR="0074497E" w:rsidRPr="005F55BA">
        <w:rPr>
          <w:rFonts w:ascii="Arial" w:hAnsi="Arial" w:cs="Arial"/>
          <w:sz w:val="22"/>
          <w:szCs w:val="22"/>
        </w:rPr>
        <w:t xml:space="preserve"> pueden extenderse durante el ciclo lectivo, por un período no mayor de cuatro (4) meses, con una actividad semanal desempeñada en las empresas u organizaciones que debe estar efectivamente articulada con la concurrencia de los jóvenes a la escuela. La carga horaria semanal no podrá exceder las quince (15) horas cátedra. Cumplidos los </w:t>
      </w:r>
      <w:r w:rsidR="0074497E" w:rsidRPr="005F55BA">
        <w:rPr>
          <w:rFonts w:ascii="Arial" w:hAnsi="Arial" w:cs="Arial"/>
          <w:sz w:val="22"/>
          <w:szCs w:val="22"/>
        </w:rPr>
        <w:lastRenderedPageBreak/>
        <w:t>plazos máximos establecidos en la presente ley para cada práctica educativa, ésta no podrá ser prorrogada ni renovada a favor del/la mismo/a practicante.</w:t>
      </w:r>
    </w:p>
    <w:p w:rsidR="0074497E" w:rsidRPr="005F55BA" w:rsidRDefault="0074497E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4497E" w:rsidRPr="005F55BA" w:rsidRDefault="00D777AD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55BA">
        <w:rPr>
          <w:rFonts w:ascii="Arial" w:hAnsi="Arial" w:cs="Arial"/>
          <w:sz w:val="22"/>
          <w:szCs w:val="22"/>
        </w:rPr>
        <w:t xml:space="preserve">Artículo </w:t>
      </w:r>
      <w:r w:rsidR="0074497E" w:rsidRPr="005F55BA">
        <w:rPr>
          <w:rFonts w:ascii="Arial" w:hAnsi="Arial" w:cs="Arial"/>
          <w:sz w:val="22"/>
          <w:szCs w:val="22"/>
        </w:rPr>
        <w:t xml:space="preserve">16.- </w:t>
      </w:r>
      <w:r w:rsidR="0074497E" w:rsidRPr="005F55BA">
        <w:rPr>
          <w:rFonts w:ascii="Arial" w:hAnsi="Arial" w:cs="Arial"/>
          <w:i/>
          <w:sz w:val="22"/>
          <w:szCs w:val="22"/>
        </w:rPr>
        <w:t>Seguro de Responsabilidad Civil</w:t>
      </w:r>
      <w:r w:rsidR="0074497E" w:rsidRPr="005F55BA">
        <w:rPr>
          <w:rFonts w:ascii="Arial" w:hAnsi="Arial" w:cs="Arial"/>
          <w:sz w:val="22"/>
          <w:szCs w:val="22"/>
        </w:rPr>
        <w:t>: El Gobierno de la Ciudad Autónoma de Buenos realiza las gestiones correspondientes a fin de extender el seguro de responsabilidad civil y asistencia de urgencias que protege a los alumnos/as en las escuelas al ámbito donde se desarrollen las prácticas educativas a fin de garantizar la correspondiente cobertura durante el transcurso de la práctica.</w:t>
      </w:r>
    </w:p>
    <w:p w:rsidR="0074497E" w:rsidRPr="005F55BA" w:rsidRDefault="0074497E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4497E" w:rsidRPr="005F55BA" w:rsidRDefault="0074497E" w:rsidP="005F5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55BA">
        <w:rPr>
          <w:rFonts w:ascii="Arial" w:hAnsi="Arial" w:cs="Arial"/>
          <w:sz w:val="22"/>
          <w:szCs w:val="22"/>
        </w:rPr>
        <w:t>Cláusula Transitoria: Las unidades educativas, empresas y organizaciones públicas o privadas que a la fecha de la promulgación de la presente ley tengan en vigencia convenios sobre prácticas educativas en las que se desempeñan alumnos /as que cursan el Nivel Medio, Técnico, Artístico y el Nivel Medio de las Escuelas Normales deben adecuarlos a las prescripciones establecidas en la presente Ley.</w:t>
      </w:r>
    </w:p>
    <w:p w:rsidR="0074497E" w:rsidRPr="005F55BA" w:rsidRDefault="0074497E" w:rsidP="005F55B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600"/>
        <w:gridCol w:w="5220"/>
      </w:tblGrid>
      <w:tr w:rsidR="0074497E" w:rsidRPr="005F55BA" w:rsidTr="005F55BA">
        <w:trPr>
          <w:jc w:val="center"/>
        </w:trPr>
        <w:tc>
          <w:tcPr>
            <w:tcW w:w="8820" w:type="dxa"/>
            <w:gridSpan w:val="2"/>
            <w:vAlign w:val="center"/>
          </w:tcPr>
          <w:p w:rsidR="0074497E" w:rsidRPr="005F55BA" w:rsidRDefault="0074497E" w:rsidP="005F55B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5F55BA">
              <w:rPr>
                <w:rFonts w:ascii="Arial" w:hAnsi="Arial" w:cs="Arial"/>
                <w:b/>
                <w:sz w:val="22"/>
                <w:szCs w:val="22"/>
              </w:rPr>
              <w:t>LEY F- N° 3</w:t>
            </w:r>
            <w:r w:rsidR="00A33A5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F55BA">
              <w:rPr>
                <w:rFonts w:ascii="Arial" w:hAnsi="Arial" w:cs="Arial"/>
                <w:b/>
                <w:sz w:val="22"/>
                <w:szCs w:val="22"/>
              </w:rPr>
              <w:t>541</w:t>
            </w:r>
          </w:p>
          <w:p w:rsidR="0074497E" w:rsidRPr="005F55BA" w:rsidRDefault="0074497E" w:rsidP="005F55B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F55B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74497E" w:rsidRPr="005F55BA" w:rsidTr="005F55BA">
        <w:trPr>
          <w:jc w:val="center"/>
        </w:trPr>
        <w:tc>
          <w:tcPr>
            <w:tcW w:w="3600" w:type="dxa"/>
            <w:vAlign w:val="center"/>
          </w:tcPr>
          <w:p w:rsidR="0074497E" w:rsidRPr="005F55BA" w:rsidRDefault="0074497E" w:rsidP="00A33A5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F55B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A33A54">
              <w:rPr>
                <w:rFonts w:ascii="Arial" w:hAnsi="Arial" w:cs="Arial"/>
                <w:b/>
                <w:sz w:val="22"/>
              </w:rPr>
              <w:t xml:space="preserve"> </w:t>
            </w:r>
            <w:r w:rsidRPr="005F55B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74497E" w:rsidRPr="005F55BA" w:rsidRDefault="0074497E" w:rsidP="005F55B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F55B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74497E" w:rsidRPr="005F55BA" w:rsidTr="005F55BA">
        <w:trPr>
          <w:trHeight w:val="555"/>
          <w:jc w:val="center"/>
        </w:trPr>
        <w:tc>
          <w:tcPr>
            <w:tcW w:w="8820" w:type="dxa"/>
            <w:gridSpan w:val="2"/>
          </w:tcPr>
          <w:p w:rsidR="0074497E" w:rsidRPr="005F55BA" w:rsidRDefault="0074497E" w:rsidP="005F55BA">
            <w:pPr>
              <w:pStyle w:val="Textosinformato"/>
              <w:spacing w:line="360" w:lineRule="auto"/>
              <w:rPr>
                <w:rFonts w:ascii="Arial" w:hAnsi="Arial" w:cs="Arial"/>
                <w:sz w:val="22"/>
              </w:rPr>
            </w:pPr>
            <w:r w:rsidRPr="005F55BA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 3</w:t>
            </w:r>
            <w:r w:rsidR="00A33A54">
              <w:rPr>
                <w:rFonts w:ascii="Arial" w:hAnsi="Arial" w:cs="Arial"/>
                <w:sz w:val="22"/>
                <w:szCs w:val="22"/>
              </w:rPr>
              <w:t>.</w:t>
            </w:r>
            <w:r w:rsidRPr="005F55BA">
              <w:rPr>
                <w:rFonts w:ascii="Arial" w:hAnsi="Arial" w:cs="Arial"/>
                <w:sz w:val="22"/>
                <w:szCs w:val="22"/>
              </w:rPr>
              <w:t>541.</w:t>
            </w:r>
          </w:p>
        </w:tc>
      </w:tr>
    </w:tbl>
    <w:p w:rsidR="0074497E" w:rsidRPr="005F55BA" w:rsidRDefault="0074497E" w:rsidP="005F55B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8789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40"/>
        <w:gridCol w:w="3969"/>
        <w:gridCol w:w="2180"/>
      </w:tblGrid>
      <w:tr w:rsidR="0074497E" w:rsidRPr="005F55BA" w:rsidTr="00A33A54">
        <w:trPr>
          <w:jc w:val="center"/>
        </w:trPr>
        <w:tc>
          <w:tcPr>
            <w:tcW w:w="8789" w:type="dxa"/>
            <w:gridSpan w:val="3"/>
            <w:vAlign w:val="center"/>
          </w:tcPr>
          <w:p w:rsidR="0074497E" w:rsidRPr="005F55BA" w:rsidRDefault="00D777AD" w:rsidP="00A33A5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F55BA">
              <w:rPr>
                <w:rFonts w:ascii="Arial" w:hAnsi="Arial" w:cs="Arial"/>
                <w:b/>
                <w:sz w:val="22"/>
                <w:szCs w:val="22"/>
              </w:rPr>
              <w:t>LEY F- N° 3</w:t>
            </w:r>
            <w:r w:rsidR="00A33A5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F55BA">
              <w:rPr>
                <w:rFonts w:ascii="Arial" w:hAnsi="Arial" w:cs="Arial"/>
                <w:b/>
                <w:sz w:val="22"/>
                <w:szCs w:val="22"/>
              </w:rPr>
              <w:t>541</w:t>
            </w:r>
          </w:p>
          <w:p w:rsidR="0074497E" w:rsidRPr="005F55BA" w:rsidRDefault="0074497E" w:rsidP="00A33A5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F55B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74497E" w:rsidRPr="005F55BA" w:rsidTr="00A33A54">
        <w:trPr>
          <w:jc w:val="center"/>
        </w:trPr>
        <w:tc>
          <w:tcPr>
            <w:tcW w:w="2640" w:type="dxa"/>
            <w:vAlign w:val="center"/>
          </w:tcPr>
          <w:p w:rsidR="0074497E" w:rsidRPr="005F55BA" w:rsidRDefault="0074497E" w:rsidP="00A33A5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F55B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74497E" w:rsidRPr="005F55BA" w:rsidRDefault="0074497E" w:rsidP="00A33A5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F55B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969" w:type="dxa"/>
            <w:vAlign w:val="center"/>
          </w:tcPr>
          <w:p w:rsidR="0074497E" w:rsidRPr="005F55BA" w:rsidRDefault="0074497E" w:rsidP="00A33A5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F55B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74497E" w:rsidRPr="005F55BA" w:rsidRDefault="0074497E" w:rsidP="00A33A5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F55BA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D777AD" w:rsidRPr="005F55BA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A33A5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777AD" w:rsidRPr="005F55BA">
              <w:rPr>
                <w:rFonts w:ascii="Arial" w:hAnsi="Arial" w:cs="Arial"/>
                <w:b/>
                <w:sz w:val="22"/>
                <w:szCs w:val="22"/>
              </w:rPr>
              <w:t>541</w:t>
            </w:r>
            <w:r w:rsidRPr="005F55B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180" w:type="dxa"/>
            <w:vAlign w:val="center"/>
          </w:tcPr>
          <w:p w:rsidR="0074497E" w:rsidRPr="005F55BA" w:rsidRDefault="0074497E" w:rsidP="00A33A5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F55B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74497E" w:rsidRPr="005F55BA" w:rsidTr="00A33A54">
        <w:trPr>
          <w:jc w:val="center"/>
        </w:trPr>
        <w:tc>
          <w:tcPr>
            <w:tcW w:w="8789" w:type="dxa"/>
            <w:gridSpan w:val="3"/>
            <w:vAlign w:val="center"/>
          </w:tcPr>
          <w:p w:rsidR="0074497E" w:rsidRPr="005F55BA" w:rsidRDefault="0074497E" w:rsidP="00A33A5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F55BA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</w:t>
            </w:r>
            <w:r w:rsidR="00D777AD" w:rsidRPr="005F55BA">
              <w:rPr>
                <w:rFonts w:ascii="Arial" w:hAnsi="Arial" w:cs="Arial"/>
                <w:sz w:val="22"/>
                <w:szCs w:val="22"/>
              </w:rPr>
              <w:t>meración original de la Ley 3</w:t>
            </w:r>
            <w:r w:rsidR="00A33A54">
              <w:rPr>
                <w:rFonts w:ascii="Arial" w:hAnsi="Arial" w:cs="Arial"/>
                <w:sz w:val="22"/>
                <w:szCs w:val="22"/>
              </w:rPr>
              <w:t>.</w:t>
            </w:r>
            <w:r w:rsidR="00D777AD" w:rsidRPr="005F55BA">
              <w:rPr>
                <w:rFonts w:ascii="Arial" w:hAnsi="Arial" w:cs="Arial"/>
                <w:sz w:val="22"/>
                <w:szCs w:val="22"/>
              </w:rPr>
              <w:t>541</w:t>
            </w:r>
            <w:r w:rsidRPr="005F55B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74497E" w:rsidRPr="005F55BA" w:rsidRDefault="0074497E" w:rsidP="005F55BA">
      <w:pPr>
        <w:spacing w:line="360" w:lineRule="auto"/>
        <w:rPr>
          <w:rFonts w:ascii="Arial" w:hAnsi="Arial" w:cs="Arial"/>
          <w:sz w:val="22"/>
          <w:szCs w:val="22"/>
        </w:rPr>
      </w:pPr>
    </w:p>
    <w:p w:rsidR="0074497E" w:rsidRPr="005F55BA" w:rsidRDefault="0074497E" w:rsidP="005F55B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F55BA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5F55BA">
        <w:rPr>
          <w:rFonts w:ascii="Arial" w:hAnsi="Arial" w:cs="Arial"/>
          <w:b/>
          <w:sz w:val="22"/>
          <w:szCs w:val="22"/>
        </w:rPr>
        <w:t>:</w:t>
      </w:r>
    </w:p>
    <w:p w:rsidR="0074497E" w:rsidRPr="005F55BA" w:rsidRDefault="0074497E" w:rsidP="00A33A54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F55BA">
        <w:rPr>
          <w:rFonts w:ascii="Arial" w:hAnsi="Arial" w:cs="Arial"/>
          <w:sz w:val="22"/>
          <w:szCs w:val="22"/>
        </w:rPr>
        <w:t># La presente Norma contiene remisiones externas #</w:t>
      </w:r>
    </w:p>
    <w:p w:rsidR="0074497E" w:rsidRPr="005F55BA" w:rsidRDefault="0074497E" w:rsidP="00A33A54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F55BA">
        <w:rPr>
          <w:rFonts w:ascii="Arial" w:hAnsi="Arial" w:cs="Arial"/>
          <w:sz w:val="22"/>
          <w:szCs w:val="22"/>
        </w:rPr>
        <w:t>Se deja constancia que las referencias a los organismos consignados se refieren a los mencionados en las normas, o a aquellos que actualmente los hubieran sustituido en las atribuciones y funciones previstas en la presente.</w:t>
      </w:r>
    </w:p>
    <w:p w:rsidR="0085091A" w:rsidRPr="005F55BA" w:rsidRDefault="0085091A" w:rsidP="005F55BA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85091A" w:rsidRPr="005F55BA" w:rsidSect="005F55BA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B2B4A"/>
    <w:multiLevelType w:val="hybridMultilevel"/>
    <w:tmpl w:val="AABC5B3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B548EB"/>
    <w:multiLevelType w:val="hybridMultilevel"/>
    <w:tmpl w:val="0422ECE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7B2AB1"/>
    <w:multiLevelType w:val="hybridMultilevel"/>
    <w:tmpl w:val="94D2BCA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03558E"/>
    <w:multiLevelType w:val="hybridMultilevel"/>
    <w:tmpl w:val="2AE888A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167AA5"/>
    <w:multiLevelType w:val="hybridMultilevel"/>
    <w:tmpl w:val="CB8EC064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05764F"/>
    <w:multiLevelType w:val="hybridMultilevel"/>
    <w:tmpl w:val="2CDE8FA2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331598"/>
    <w:multiLevelType w:val="hybridMultilevel"/>
    <w:tmpl w:val="44E8010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C859EE"/>
    <w:multiLevelType w:val="hybridMultilevel"/>
    <w:tmpl w:val="6A6A062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167E6F"/>
    <w:multiLevelType w:val="hybridMultilevel"/>
    <w:tmpl w:val="88824702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A02C77"/>
    <w:multiLevelType w:val="hybridMultilevel"/>
    <w:tmpl w:val="0B02C4CA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F928BE"/>
    <w:multiLevelType w:val="hybridMultilevel"/>
    <w:tmpl w:val="C43020A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386CA0"/>
    <w:multiLevelType w:val="hybridMultilevel"/>
    <w:tmpl w:val="2506AE0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A66D96"/>
    <w:multiLevelType w:val="hybridMultilevel"/>
    <w:tmpl w:val="C1DED92E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7"/>
  </w:num>
  <w:num w:numId="4">
    <w:abstractNumId w:val="12"/>
  </w:num>
  <w:num w:numId="5">
    <w:abstractNumId w:val="3"/>
  </w:num>
  <w:num w:numId="6">
    <w:abstractNumId w:val="4"/>
  </w:num>
  <w:num w:numId="7">
    <w:abstractNumId w:val="2"/>
  </w:num>
  <w:num w:numId="8">
    <w:abstractNumId w:val="9"/>
  </w:num>
  <w:num w:numId="9">
    <w:abstractNumId w:val="1"/>
  </w:num>
  <w:num w:numId="10">
    <w:abstractNumId w:val="5"/>
  </w:num>
  <w:num w:numId="11">
    <w:abstractNumId w:val="10"/>
  </w:num>
  <w:num w:numId="12">
    <w:abstractNumId w:val="8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74497E"/>
    <w:rsid w:val="000653F0"/>
    <w:rsid w:val="00517B4A"/>
    <w:rsid w:val="005B2E6C"/>
    <w:rsid w:val="005F55BA"/>
    <w:rsid w:val="00636A48"/>
    <w:rsid w:val="00652024"/>
    <w:rsid w:val="0074497E"/>
    <w:rsid w:val="00844BAC"/>
    <w:rsid w:val="0085091A"/>
    <w:rsid w:val="008B5AE7"/>
    <w:rsid w:val="00977D2E"/>
    <w:rsid w:val="009F7A5B"/>
    <w:rsid w:val="00A33A54"/>
    <w:rsid w:val="00C520BA"/>
    <w:rsid w:val="00D777AD"/>
    <w:rsid w:val="00EC031C"/>
    <w:rsid w:val="00FA74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74497E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74497E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74497E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5F55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2143</Words>
  <Characters>11788</Characters>
  <Application>Microsoft Office Word</Application>
  <DocSecurity>0</DocSecurity>
  <Lines>98</Lines>
  <Paragraphs>27</Paragraphs>
  <ScaleCrop>false</ScaleCrop>
  <Company/>
  <LinksUpToDate>false</LinksUpToDate>
  <CharactersWithSpaces>13904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9</cp:revision>
  <dcterms:created xsi:type="dcterms:W3CDTF">2014-08-29T20:56:00Z</dcterms:created>
  <dcterms:modified xsi:type="dcterms:W3CDTF">2015-10-08T14:38:00Z</dcterms:modified>
</cp:coreProperties>
</file>