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333" w:rsidRDefault="002E7333" w:rsidP="009A7918">
      <w:pPr>
        <w:spacing w:after="0" w:line="360" w:lineRule="auto"/>
        <w:rPr>
          <w:rFonts w:ascii="Arial" w:hAnsi="Arial" w:cs="Arial"/>
          <w:b/>
        </w:rPr>
      </w:pPr>
      <w:r w:rsidRPr="009A7918">
        <w:rPr>
          <w:rFonts w:ascii="Arial" w:hAnsi="Arial" w:cs="Arial"/>
          <w:b/>
        </w:rPr>
        <w:t>LC-3473</w:t>
      </w:r>
    </w:p>
    <w:p w:rsidR="003238B6" w:rsidRDefault="003238B6" w:rsidP="003238B6">
      <w:pPr>
        <w:spacing w:after="0" w:line="360" w:lineRule="auto"/>
        <w:jc w:val="center"/>
        <w:rPr>
          <w:rFonts w:ascii="Arial" w:hAnsi="Arial" w:cs="Arial"/>
          <w:b/>
        </w:rPr>
      </w:pPr>
    </w:p>
    <w:p w:rsidR="009A7918" w:rsidRPr="009A7918" w:rsidRDefault="003238B6" w:rsidP="003238B6">
      <w:pPr>
        <w:spacing w:after="0" w:line="360" w:lineRule="auto"/>
        <w:jc w:val="center"/>
        <w:rPr>
          <w:rFonts w:ascii="Arial" w:hAnsi="Arial" w:cs="Arial"/>
          <w:b/>
          <w:lang w:val="es-ES_tradnl"/>
        </w:rPr>
      </w:pPr>
      <w:r w:rsidRPr="009A7918">
        <w:rPr>
          <w:rFonts w:ascii="Arial" w:hAnsi="Arial" w:cs="Arial"/>
          <w:b/>
        </w:rPr>
        <w:t>LEY M – Nº 3</w:t>
      </w:r>
      <w:r>
        <w:rPr>
          <w:rFonts w:ascii="Arial" w:hAnsi="Arial" w:cs="Arial"/>
          <w:b/>
        </w:rPr>
        <w:t>.</w:t>
      </w:r>
      <w:r w:rsidRPr="009A7918">
        <w:rPr>
          <w:rFonts w:ascii="Arial" w:hAnsi="Arial" w:cs="Arial"/>
          <w:b/>
        </w:rPr>
        <w:t>473</w:t>
      </w:r>
    </w:p>
    <w:p w:rsidR="002E7333" w:rsidRPr="009A7918" w:rsidRDefault="002E7333" w:rsidP="009A79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2E7333" w:rsidRPr="009A7918" w:rsidRDefault="002E7333" w:rsidP="009A791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9A7918">
        <w:rPr>
          <w:rFonts w:ascii="Arial" w:hAnsi="Arial" w:cs="Arial"/>
        </w:rPr>
        <w:t>Artículo 1°.- Incorpórese a los carteles, frentes o cualquier otro elemento que contenga denominación de edificios, espacios verdes, calles o cualquier otro sitio perteneciente a la Ciudad Autónoma de Buenos Aires o sus dependencias públicas el número de la Comuna correspondiente.</w:t>
      </w:r>
    </w:p>
    <w:p w:rsidR="002E7333" w:rsidRPr="009A7918" w:rsidRDefault="002E7333" w:rsidP="009A791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2E7333" w:rsidRPr="009A7918" w:rsidRDefault="002E7333" w:rsidP="009A791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9A7918">
        <w:rPr>
          <w:rFonts w:ascii="Arial" w:hAnsi="Arial" w:cs="Arial"/>
        </w:rPr>
        <w:t xml:space="preserve">Artículo 2°.- Todo escrito emanado de los </w:t>
      </w:r>
      <w:r w:rsidR="00433FB1" w:rsidRPr="009A7918">
        <w:rPr>
          <w:rFonts w:ascii="Arial" w:hAnsi="Arial" w:cs="Arial"/>
        </w:rPr>
        <w:t>O</w:t>
      </w:r>
      <w:r w:rsidRPr="009A7918">
        <w:rPr>
          <w:rFonts w:ascii="Arial" w:hAnsi="Arial" w:cs="Arial"/>
        </w:rPr>
        <w:t>rganismos Públicos en donde figuren direcciones de domicilio, deberá contener el número de la Comuna correspondiente.</w:t>
      </w:r>
    </w:p>
    <w:p w:rsidR="009868D5" w:rsidRPr="009A7918" w:rsidRDefault="009868D5" w:rsidP="009A79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9868D5" w:rsidRPr="009A7918" w:rsidTr="009A7918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868D5" w:rsidRPr="009A7918" w:rsidRDefault="009868D5" w:rsidP="009A791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9A7918">
              <w:rPr>
                <w:rFonts w:ascii="Arial" w:hAnsi="Arial" w:cs="Arial"/>
                <w:b/>
                <w:sz w:val="22"/>
                <w:szCs w:val="22"/>
              </w:rPr>
              <w:t>LEY M  - N° 3.473</w:t>
            </w:r>
          </w:p>
          <w:p w:rsidR="009868D5" w:rsidRPr="009A7918" w:rsidRDefault="009868D5" w:rsidP="009A7918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9A791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9868D5" w:rsidRPr="009A7918" w:rsidTr="00F60311">
        <w:trPr>
          <w:trHeight w:val="611"/>
          <w:jc w:val="center"/>
        </w:trPr>
        <w:tc>
          <w:tcPr>
            <w:tcW w:w="48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868D5" w:rsidRPr="009A7918" w:rsidRDefault="009868D5" w:rsidP="003238B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A7918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3238B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A791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868D5" w:rsidRPr="009A7918" w:rsidRDefault="009868D5" w:rsidP="009A79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A791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9868D5" w:rsidRPr="009A7918" w:rsidTr="009A7918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D5" w:rsidRPr="009A7918" w:rsidRDefault="009868D5" w:rsidP="009A7918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A7918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 3</w:t>
            </w:r>
            <w:r w:rsidR="003238B6">
              <w:rPr>
                <w:rFonts w:ascii="Arial" w:hAnsi="Arial" w:cs="Arial"/>
                <w:sz w:val="22"/>
                <w:szCs w:val="22"/>
              </w:rPr>
              <w:t>.</w:t>
            </w:r>
            <w:r w:rsidRPr="009A7918">
              <w:rPr>
                <w:rFonts w:ascii="Arial" w:hAnsi="Arial" w:cs="Arial"/>
                <w:sz w:val="22"/>
                <w:szCs w:val="22"/>
              </w:rPr>
              <w:t>473.</w:t>
            </w:r>
          </w:p>
        </w:tc>
      </w:tr>
    </w:tbl>
    <w:p w:rsidR="009A7918" w:rsidRDefault="009A7918" w:rsidP="009A7918">
      <w:pPr>
        <w:spacing w:after="0" w:line="360" w:lineRule="auto"/>
        <w:rPr>
          <w:rFonts w:ascii="Arial" w:hAnsi="Arial" w:cs="Arial"/>
          <w:i/>
        </w:rPr>
      </w:pPr>
    </w:p>
    <w:p w:rsidR="002E7333" w:rsidRPr="009A7918" w:rsidRDefault="009A7918" w:rsidP="009A7918">
      <w:pPr>
        <w:spacing w:after="0" w:line="360" w:lineRule="auto"/>
        <w:rPr>
          <w:rFonts w:ascii="Arial" w:hAnsi="Arial" w:cs="Arial"/>
          <w:b/>
        </w:rPr>
      </w:pPr>
      <w:r w:rsidRPr="009A7918">
        <w:rPr>
          <w:rFonts w:ascii="Arial" w:hAnsi="Arial" w:cs="Arial"/>
          <w:b/>
        </w:rPr>
        <w:t>Artículos Suprimidos</w:t>
      </w:r>
      <w:r w:rsidR="00F60311">
        <w:rPr>
          <w:rFonts w:ascii="Arial" w:hAnsi="Arial" w:cs="Arial"/>
          <w:b/>
        </w:rPr>
        <w:t>:</w:t>
      </w:r>
    </w:p>
    <w:p w:rsidR="002E7333" w:rsidRDefault="009868D5" w:rsidP="009A7918">
      <w:pPr>
        <w:spacing w:after="0" w:line="360" w:lineRule="auto"/>
        <w:rPr>
          <w:rFonts w:ascii="Arial" w:hAnsi="Arial" w:cs="Arial"/>
        </w:rPr>
      </w:pPr>
      <w:r w:rsidRPr="00722C72">
        <w:rPr>
          <w:rFonts w:ascii="Arial" w:hAnsi="Arial" w:cs="Arial"/>
          <w:b/>
        </w:rPr>
        <w:t xml:space="preserve">Anterior Art. </w:t>
      </w:r>
      <w:r w:rsidR="002E7333" w:rsidRPr="00722C72">
        <w:rPr>
          <w:rFonts w:ascii="Arial" w:hAnsi="Arial" w:cs="Arial"/>
          <w:b/>
        </w:rPr>
        <w:t xml:space="preserve"> </w:t>
      </w:r>
      <w:r w:rsidR="008536FF" w:rsidRPr="00722C72">
        <w:rPr>
          <w:rFonts w:ascii="Arial" w:hAnsi="Arial" w:cs="Arial"/>
          <w:b/>
        </w:rPr>
        <w:t>3</w:t>
      </w:r>
      <w:r w:rsidR="00F60311">
        <w:rPr>
          <w:rFonts w:ascii="Arial" w:hAnsi="Arial" w:cs="Arial"/>
          <w:b/>
        </w:rPr>
        <w:t xml:space="preserve">: </w:t>
      </w:r>
      <w:r w:rsidR="00F60311" w:rsidRPr="00F60311">
        <w:rPr>
          <w:rFonts w:ascii="Arial" w:hAnsi="Arial" w:cs="Arial"/>
        </w:rPr>
        <w:t>Caducidad por</w:t>
      </w:r>
      <w:r w:rsidRPr="009A7918">
        <w:rPr>
          <w:rFonts w:ascii="Arial" w:hAnsi="Arial" w:cs="Arial"/>
        </w:rPr>
        <w:t xml:space="preserve"> </w:t>
      </w:r>
      <w:r w:rsidR="00F60311">
        <w:rPr>
          <w:rFonts w:ascii="Arial" w:hAnsi="Arial" w:cs="Arial"/>
        </w:rPr>
        <w:t>p</w:t>
      </w:r>
      <w:r w:rsidR="008536FF" w:rsidRPr="009A7918">
        <w:rPr>
          <w:rFonts w:ascii="Arial" w:hAnsi="Arial" w:cs="Arial"/>
        </w:rPr>
        <w:t>lazo vencido</w:t>
      </w:r>
      <w:r w:rsidR="002E7333" w:rsidRPr="009A7918">
        <w:rPr>
          <w:rFonts w:ascii="Arial" w:hAnsi="Arial" w:cs="Arial"/>
        </w:rPr>
        <w:t>.</w:t>
      </w:r>
    </w:p>
    <w:p w:rsidR="009A7918" w:rsidRPr="009A7918" w:rsidRDefault="009A7918" w:rsidP="009A7918">
      <w:pPr>
        <w:spacing w:after="0" w:line="360" w:lineRule="auto"/>
        <w:rPr>
          <w:rFonts w:ascii="Arial" w:hAnsi="Arial" w:cs="Arial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290"/>
        <w:gridCol w:w="2800"/>
      </w:tblGrid>
      <w:tr w:rsidR="009868D5" w:rsidRPr="009A7918" w:rsidTr="00F60311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D5" w:rsidRPr="009A7918" w:rsidRDefault="009868D5" w:rsidP="00F6031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A7918">
              <w:rPr>
                <w:rFonts w:ascii="Arial" w:hAnsi="Arial" w:cs="Arial"/>
                <w:b/>
                <w:sz w:val="22"/>
                <w:szCs w:val="22"/>
              </w:rPr>
              <w:t>LEY M  - N° 3.473</w:t>
            </w:r>
          </w:p>
          <w:p w:rsidR="009868D5" w:rsidRPr="009A7918" w:rsidRDefault="009868D5" w:rsidP="00F603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791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9868D5" w:rsidRPr="009A7918" w:rsidTr="00F60311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D5" w:rsidRPr="009A7918" w:rsidRDefault="009868D5" w:rsidP="00F6031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9A7918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D5" w:rsidRPr="009A7918" w:rsidRDefault="009868D5" w:rsidP="00F6031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9A7918">
              <w:rPr>
                <w:rFonts w:ascii="Arial" w:hAnsi="Arial" w:cs="Arial"/>
                <w:b/>
              </w:rPr>
              <w:t>Número de artículo del Texto de Referencia (Ley 3</w:t>
            </w:r>
            <w:r w:rsidR="003238B6">
              <w:rPr>
                <w:rFonts w:ascii="Arial" w:hAnsi="Arial" w:cs="Arial"/>
                <w:b/>
              </w:rPr>
              <w:t>.</w:t>
            </w:r>
            <w:r w:rsidRPr="009A7918">
              <w:rPr>
                <w:rFonts w:ascii="Arial" w:hAnsi="Arial" w:cs="Arial"/>
                <w:b/>
              </w:rPr>
              <w:t>473)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D5" w:rsidRPr="009A7918" w:rsidRDefault="009868D5" w:rsidP="00F6031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9A7918">
              <w:rPr>
                <w:rFonts w:ascii="Arial" w:hAnsi="Arial" w:cs="Arial"/>
                <w:b/>
              </w:rPr>
              <w:t>Observaciones</w:t>
            </w:r>
          </w:p>
        </w:tc>
      </w:tr>
      <w:tr w:rsidR="009868D5" w:rsidRPr="009A7918" w:rsidTr="00F60311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D5" w:rsidRPr="009A7918" w:rsidRDefault="009868D5" w:rsidP="00F60311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9A7918">
              <w:rPr>
                <w:rFonts w:ascii="Arial" w:hAnsi="Arial" w:cs="Arial"/>
              </w:rPr>
              <w:t>La numeración de los artículos del Texto Definitivo corresponde a la numeración original de la Ley 3</w:t>
            </w:r>
            <w:r w:rsidR="003238B6">
              <w:rPr>
                <w:rFonts w:ascii="Arial" w:hAnsi="Arial" w:cs="Arial"/>
              </w:rPr>
              <w:t>.</w:t>
            </w:r>
            <w:r w:rsidRPr="009A7918">
              <w:rPr>
                <w:rFonts w:ascii="Arial" w:hAnsi="Arial" w:cs="Arial"/>
              </w:rPr>
              <w:t>473</w:t>
            </w:r>
          </w:p>
        </w:tc>
      </w:tr>
    </w:tbl>
    <w:p w:rsidR="002E7333" w:rsidRPr="009A7918" w:rsidRDefault="002E7333" w:rsidP="009A79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sectPr w:rsidR="002E7333" w:rsidRPr="009A7918" w:rsidSect="009A791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E7333"/>
    <w:rsid w:val="001A717A"/>
    <w:rsid w:val="002B5DC2"/>
    <w:rsid w:val="002E7333"/>
    <w:rsid w:val="003238B6"/>
    <w:rsid w:val="00433FB1"/>
    <w:rsid w:val="006F6AC6"/>
    <w:rsid w:val="00722C72"/>
    <w:rsid w:val="008536FF"/>
    <w:rsid w:val="009868D5"/>
    <w:rsid w:val="009A7918"/>
    <w:rsid w:val="00D65257"/>
    <w:rsid w:val="00E93C6C"/>
    <w:rsid w:val="00F60311"/>
    <w:rsid w:val="00F71210"/>
    <w:rsid w:val="00F75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3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E7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2E733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2E7333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9868D5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868D5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833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2014-10-05T20:23:00Z</dcterms:created>
  <dcterms:modified xsi:type="dcterms:W3CDTF">2015-10-29T15:34:00Z</dcterms:modified>
</cp:coreProperties>
</file>