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467" w:rsidRPr="0080061E" w:rsidRDefault="00A63467" w:rsidP="0080061E">
      <w:pPr>
        <w:spacing w:line="360" w:lineRule="auto"/>
        <w:rPr>
          <w:rFonts w:ascii="Arial" w:hAnsi="Arial" w:cs="Arial"/>
          <w:b/>
          <w:sz w:val="22"/>
          <w:szCs w:val="22"/>
        </w:rPr>
      </w:pPr>
      <w:r w:rsidRPr="0080061E">
        <w:rPr>
          <w:rFonts w:ascii="Arial" w:hAnsi="Arial" w:cs="Arial"/>
          <w:b/>
          <w:sz w:val="22"/>
          <w:szCs w:val="22"/>
        </w:rPr>
        <w:t>LC-3450</w:t>
      </w:r>
    </w:p>
    <w:p w:rsidR="0080061E" w:rsidRPr="0080061E" w:rsidRDefault="0080061E" w:rsidP="0080061E">
      <w:pPr>
        <w:spacing w:line="360" w:lineRule="auto"/>
        <w:rPr>
          <w:rFonts w:ascii="Arial" w:hAnsi="Arial" w:cs="Arial"/>
          <w:b/>
          <w:sz w:val="22"/>
          <w:szCs w:val="22"/>
        </w:rPr>
      </w:pPr>
    </w:p>
    <w:p w:rsidR="00A63467" w:rsidRPr="0080061E" w:rsidRDefault="00A63467" w:rsidP="006C3AB6">
      <w:pPr>
        <w:pStyle w:val="NormalWeb"/>
        <w:spacing w:before="0" w:beforeAutospacing="0" w:after="0" w:afterAutospacing="0" w:line="360" w:lineRule="auto"/>
        <w:jc w:val="center"/>
        <w:rPr>
          <w:rFonts w:ascii="Arial" w:hAnsi="Arial" w:cs="Arial"/>
          <w:b/>
          <w:sz w:val="22"/>
          <w:szCs w:val="22"/>
        </w:rPr>
      </w:pPr>
      <w:r w:rsidRPr="0080061E">
        <w:rPr>
          <w:rFonts w:ascii="Arial" w:hAnsi="Arial" w:cs="Arial"/>
          <w:b/>
          <w:sz w:val="22"/>
          <w:szCs w:val="22"/>
        </w:rPr>
        <w:t>LEY B - N° 3</w:t>
      </w:r>
      <w:r w:rsidR="003E2A87">
        <w:rPr>
          <w:rFonts w:ascii="Arial" w:hAnsi="Arial" w:cs="Arial"/>
          <w:b/>
          <w:sz w:val="22"/>
          <w:szCs w:val="22"/>
        </w:rPr>
        <w:t>.</w:t>
      </w:r>
      <w:r w:rsidRPr="0080061E">
        <w:rPr>
          <w:rFonts w:ascii="Arial" w:hAnsi="Arial" w:cs="Arial"/>
          <w:b/>
          <w:sz w:val="22"/>
          <w:szCs w:val="22"/>
        </w:rPr>
        <w:t>450</w:t>
      </w:r>
    </w:p>
    <w:p w:rsidR="00AE624B" w:rsidRDefault="00AE624B" w:rsidP="0080061E">
      <w:pPr>
        <w:spacing w:line="360" w:lineRule="auto"/>
        <w:jc w:val="both"/>
        <w:rPr>
          <w:rFonts w:ascii="Arial" w:hAnsi="Arial" w:cs="Arial"/>
          <w:sz w:val="22"/>
          <w:szCs w:val="22"/>
          <w:lang w:val="es-AR"/>
        </w:rPr>
      </w:pPr>
    </w:p>
    <w:p w:rsidR="00A63467" w:rsidRPr="0080061E" w:rsidRDefault="00A63467" w:rsidP="0080061E">
      <w:pPr>
        <w:spacing w:line="360" w:lineRule="auto"/>
        <w:jc w:val="both"/>
        <w:rPr>
          <w:rFonts w:ascii="Arial" w:hAnsi="Arial" w:cs="Arial"/>
          <w:sz w:val="22"/>
          <w:szCs w:val="22"/>
          <w:lang w:val="es-AR"/>
        </w:rPr>
      </w:pPr>
      <w:r w:rsidRPr="0080061E">
        <w:rPr>
          <w:rFonts w:ascii="Arial" w:hAnsi="Arial" w:cs="Arial"/>
          <w:sz w:val="22"/>
          <w:szCs w:val="22"/>
          <w:lang w:val="es-AR"/>
        </w:rPr>
        <w:t xml:space="preserve">Artículo 1°- Apruébase el Acta Acuerdo entre el Gobierno de la Ciudad Autónoma de Buenos Aires y la Administración Nacional de la Seguridad Social sobre Cooperación  Mutua para la implementación del Programa Asignación Universal por Hijo para  Protección Social, representado en dicho acto por el Señor Jefe de Gobierno, Ing.  Mauricio </w:t>
      </w:r>
      <w:proofErr w:type="spellStart"/>
      <w:r w:rsidRPr="0080061E">
        <w:rPr>
          <w:rFonts w:ascii="Arial" w:hAnsi="Arial" w:cs="Arial"/>
          <w:sz w:val="22"/>
          <w:szCs w:val="22"/>
          <w:lang w:val="es-AR"/>
        </w:rPr>
        <w:t>Macri</w:t>
      </w:r>
      <w:proofErr w:type="spellEnd"/>
      <w:r w:rsidRPr="0080061E">
        <w:rPr>
          <w:rFonts w:ascii="Arial" w:hAnsi="Arial" w:cs="Arial"/>
          <w:sz w:val="22"/>
          <w:szCs w:val="22"/>
          <w:lang w:val="es-AR"/>
        </w:rPr>
        <w:t xml:space="preserve">, y la Administración Nacional de la Seguridad Social, representada en  dicho acto por su Director Ejecutivo, Lic. Diego </w:t>
      </w:r>
      <w:proofErr w:type="spellStart"/>
      <w:r w:rsidRPr="0080061E">
        <w:rPr>
          <w:rFonts w:ascii="Arial" w:hAnsi="Arial" w:cs="Arial"/>
          <w:sz w:val="22"/>
          <w:szCs w:val="22"/>
          <w:lang w:val="es-AR"/>
        </w:rPr>
        <w:t>Bossio</w:t>
      </w:r>
      <w:proofErr w:type="spellEnd"/>
      <w:r w:rsidRPr="0080061E">
        <w:rPr>
          <w:rFonts w:ascii="Arial" w:hAnsi="Arial" w:cs="Arial"/>
          <w:sz w:val="22"/>
          <w:szCs w:val="22"/>
          <w:lang w:val="es-AR"/>
        </w:rPr>
        <w:t xml:space="preserve">, suscripto con fecha 09 de  noviembre de 2009 y registrada como Convenio N° 31/09, cuya copia certificada se  adjunta como anexo y como tal forma parte integrante de la presente Ley. </w:t>
      </w:r>
    </w:p>
    <w:p w:rsidR="00A63467" w:rsidRPr="0080061E" w:rsidRDefault="00A63467" w:rsidP="0080061E">
      <w:pPr>
        <w:spacing w:line="360" w:lineRule="auto"/>
        <w:jc w:val="both"/>
        <w:rPr>
          <w:rFonts w:ascii="Arial" w:hAnsi="Arial" w:cs="Arial"/>
          <w:sz w:val="22"/>
          <w:szCs w:val="22"/>
          <w:lang w:val="es-AR"/>
        </w:rPr>
      </w:pPr>
    </w:p>
    <w:tbl>
      <w:tblPr>
        <w:tblW w:w="0" w:type="auto"/>
        <w:tblInd w:w="21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458"/>
        <w:gridCol w:w="6181"/>
      </w:tblGrid>
      <w:tr w:rsidR="00A63467" w:rsidRPr="0080061E" w:rsidTr="003E2A87">
        <w:tc>
          <w:tcPr>
            <w:tcW w:w="9639" w:type="dxa"/>
            <w:gridSpan w:val="2"/>
            <w:vAlign w:val="center"/>
          </w:tcPr>
          <w:p w:rsidR="00A63467" w:rsidRPr="0080061E" w:rsidRDefault="00A63467" w:rsidP="00A10EE0">
            <w:pPr>
              <w:pStyle w:val="Textosinformato"/>
              <w:spacing w:before="240" w:line="360" w:lineRule="auto"/>
              <w:jc w:val="center"/>
              <w:rPr>
                <w:rFonts w:ascii="Arial" w:hAnsi="Arial" w:cs="Arial"/>
                <w:sz w:val="22"/>
                <w:u w:val="single"/>
              </w:rPr>
            </w:pPr>
            <w:r w:rsidRPr="0080061E">
              <w:rPr>
                <w:rFonts w:ascii="Arial" w:hAnsi="Arial" w:cs="Arial"/>
                <w:b/>
                <w:sz w:val="22"/>
                <w:szCs w:val="22"/>
              </w:rPr>
              <w:t>LEY B- N° 3</w:t>
            </w:r>
            <w:r w:rsidR="003E2A87">
              <w:rPr>
                <w:rFonts w:ascii="Arial" w:hAnsi="Arial" w:cs="Arial"/>
                <w:b/>
                <w:sz w:val="22"/>
                <w:szCs w:val="22"/>
              </w:rPr>
              <w:t>.</w:t>
            </w:r>
            <w:r w:rsidRPr="0080061E">
              <w:rPr>
                <w:rFonts w:ascii="Arial" w:hAnsi="Arial" w:cs="Arial"/>
                <w:b/>
                <w:sz w:val="22"/>
                <w:szCs w:val="22"/>
              </w:rPr>
              <w:t>450</w:t>
            </w:r>
          </w:p>
          <w:p w:rsidR="00A63467" w:rsidRPr="0080061E" w:rsidRDefault="00A63467" w:rsidP="00A10EE0">
            <w:pPr>
              <w:pStyle w:val="Textosinformato"/>
              <w:spacing w:line="360" w:lineRule="auto"/>
              <w:jc w:val="center"/>
              <w:rPr>
                <w:rFonts w:ascii="Arial" w:hAnsi="Arial" w:cs="Arial"/>
                <w:b/>
                <w:sz w:val="22"/>
                <w:u w:val="single"/>
              </w:rPr>
            </w:pPr>
            <w:r w:rsidRPr="0080061E">
              <w:rPr>
                <w:rFonts w:ascii="Arial" w:hAnsi="Arial" w:cs="Arial"/>
                <w:b/>
                <w:sz w:val="22"/>
                <w:szCs w:val="22"/>
              </w:rPr>
              <w:t>TABLA DE ANTECEDENTES</w:t>
            </w:r>
          </w:p>
        </w:tc>
      </w:tr>
      <w:tr w:rsidR="00A63467" w:rsidRPr="0080061E" w:rsidTr="003E2A87">
        <w:tc>
          <w:tcPr>
            <w:tcW w:w="3458" w:type="dxa"/>
            <w:vAlign w:val="center"/>
          </w:tcPr>
          <w:p w:rsidR="00A63467" w:rsidRPr="0080061E" w:rsidRDefault="00A63467" w:rsidP="00A10EE0">
            <w:pPr>
              <w:pStyle w:val="Textosinformato"/>
              <w:spacing w:line="360" w:lineRule="auto"/>
              <w:jc w:val="center"/>
              <w:rPr>
                <w:rFonts w:ascii="Arial" w:hAnsi="Arial" w:cs="Arial"/>
                <w:b/>
                <w:sz w:val="22"/>
              </w:rPr>
            </w:pPr>
            <w:r w:rsidRPr="0080061E">
              <w:rPr>
                <w:rFonts w:ascii="Arial" w:hAnsi="Arial" w:cs="Arial"/>
                <w:b/>
                <w:sz w:val="22"/>
                <w:szCs w:val="22"/>
              </w:rPr>
              <w:t>Artículo del Texto</w:t>
            </w:r>
          </w:p>
          <w:p w:rsidR="00A63467" w:rsidRPr="0080061E" w:rsidRDefault="00A63467" w:rsidP="00A10EE0">
            <w:pPr>
              <w:pStyle w:val="Textosinformato"/>
              <w:spacing w:line="360" w:lineRule="auto"/>
              <w:jc w:val="center"/>
              <w:rPr>
                <w:rFonts w:ascii="Arial" w:hAnsi="Arial" w:cs="Arial"/>
                <w:b/>
                <w:sz w:val="22"/>
              </w:rPr>
            </w:pPr>
            <w:r w:rsidRPr="0080061E">
              <w:rPr>
                <w:rFonts w:ascii="Arial" w:hAnsi="Arial" w:cs="Arial"/>
                <w:b/>
                <w:sz w:val="22"/>
                <w:szCs w:val="22"/>
              </w:rPr>
              <w:t>Definitivo</w:t>
            </w:r>
          </w:p>
        </w:tc>
        <w:tc>
          <w:tcPr>
            <w:tcW w:w="6181" w:type="dxa"/>
            <w:vAlign w:val="center"/>
          </w:tcPr>
          <w:p w:rsidR="00A63467" w:rsidRPr="0080061E" w:rsidRDefault="00A63467" w:rsidP="00A10EE0">
            <w:pPr>
              <w:pStyle w:val="Textosinformato"/>
              <w:spacing w:line="360" w:lineRule="auto"/>
              <w:jc w:val="center"/>
              <w:rPr>
                <w:rFonts w:ascii="Arial" w:hAnsi="Arial" w:cs="Arial"/>
                <w:b/>
                <w:sz w:val="22"/>
              </w:rPr>
            </w:pPr>
            <w:r w:rsidRPr="0080061E">
              <w:rPr>
                <w:rFonts w:ascii="Arial" w:hAnsi="Arial" w:cs="Arial"/>
                <w:b/>
                <w:sz w:val="22"/>
                <w:szCs w:val="22"/>
              </w:rPr>
              <w:t>Fuente</w:t>
            </w:r>
          </w:p>
        </w:tc>
      </w:tr>
      <w:tr w:rsidR="00A63467" w:rsidRPr="0080061E" w:rsidTr="003E2A87">
        <w:trPr>
          <w:trHeight w:val="555"/>
        </w:trPr>
        <w:tc>
          <w:tcPr>
            <w:tcW w:w="9639" w:type="dxa"/>
            <w:gridSpan w:val="2"/>
            <w:vAlign w:val="center"/>
          </w:tcPr>
          <w:p w:rsidR="00A63467" w:rsidRPr="0080061E" w:rsidRDefault="00A63467" w:rsidP="00A10EE0">
            <w:pPr>
              <w:pStyle w:val="Textosinformato"/>
              <w:spacing w:line="360" w:lineRule="auto"/>
              <w:jc w:val="center"/>
              <w:rPr>
                <w:rFonts w:ascii="Arial" w:hAnsi="Arial" w:cs="Arial"/>
                <w:sz w:val="22"/>
              </w:rPr>
            </w:pPr>
            <w:r w:rsidRPr="0080061E">
              <w:rPr>
                <w:rFonts w:ascii="Arial" w:hAnsi="Arial" w:cs="Arial"/>
                <w:sz w:val="22"/>
                <w:szCs w:val="22"/>
              </w:rPr>
              <w:t>Todos los artículos de este texto definitivo prov</w:t>
            </w:r>
            <w:r w:rsidR="006C3AB6">
              <w:rPr>
                <w:rFonts w:ascii="Arial" w:hAnsi="Arial" w:cs="Arial"/>
                <w:sz w:val="22"/>
                <w:szCs w:val="22"/>
              </w:rPr>
              <w:t>ienen del texto original de la L</w:t>
            </w:r>
            <w:r w:rsidRPr="0080061E">
              <w:rPr>
                <w:rFonts w:ascii="Arial" w:hAnsi="Arial" w:cs="Arial"/>
                <w:sz w:val="22"/>
                <w:szCs w:val="22"/>
              </w:rPr>
              <w:t>ey 3</w:t>
            </w:r>
            <w:r w:rsidR="003E2A87">
              <w:rPr>
                <w:rFonts w:ascii="Arial" w:hAnsi="Arial" w:cs="Arial"/>
                <w:sz w:val="22"/>
                <w:szCs w:val="22"/>
              </w:rPr>
              <w:t>.</w:t>
            </w:r>
            <w:r w:rsidRPr="0080061E">
              <w:rPr>
                <w:rFonts w:ascii="Arial" w:hAnsi="Arial" w:cs="Arial"/>
                <w:sz w:val="22"/>
                <w:szCs w:val="22"/>
              </w:rPr>
              <w:t>450.</w:t>
            </w:r>
          </w:p>
        </w:tc>
      </w:tr>
    </w:tbl>
    <w:p w:rsidR="00A63467" w:rsidRPr="0080061E" w:rsidRDefault="00A63467" w:rsidP="0080061E">
      <w:pPr>
        <w:spacing w:line="360" w:lineRule="auto"/>
        <w:rPr>
          <w:rFonts w:ascii="Arial" w:hAnsi="Arial" w:cs="Arial"/>
          <w:b/>
          <w:sz w:val="22"/>
          <w:szCs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68"/>
        <w:gridCol w:w="3611"/>
        <w:gridCol w:w="3260"/>
      </w:tblGrid>
      <w:tr w:rsidR="00A63467" w:rsidRPr="0080061E" w:rsidTr="003E2A87">
        <w:tc>
          <w:tcPr>
            <w:tcW w:w="9639" w:type="dxa"/>
            <w:gridSpan w:val="3"/>
            <w:vAlign w:val="center"/>
          </w:tcPr>
          <w:p w:rsidR="00A63467" w:rsidRPr="0080061E" w:rsidRDefault="00A63467" w:rsidP="00A10EE0">
            <w:pPr>
              <w:pStyle w:val="Textosinformato"/>
              <w:spacing w:before="240" w:line="360" w:lineRule="auto"/>
              <w:jc w:val="center"/>
              <w:rPr>
                <w:rFonts w:ascii="Arial" w:hAnsi="Arial" w:cs="Arial"/>
                <w:b/>
                <w:sz w:val="22"/>
              </w:rPr>
            </w:pPr>
            <w:r w:rsidRPr="0080061E">
              <w:rPr>
                <w:rFonts w:ascii="Arial" w:hAnsi="Arial" w:cs="Arial"/>
                <w:b/>
                <w:sz w:val="22"/>
                <w:szCs w:val="22"/>
              </w:rPr>
              <w:t>LEY B- N° 3</w:t>
            </w:r>
            <w:r w:rsidR="003E2A87">
              <w:rPr>
                <w:rFonts w:ascii="Arial" w:hAnsi="Arial" w:cs="Arial"/>
                <w:b/>
                <w:sz w:val="22"/>
                <w:szCs w:val="22"/>
              </w:rPr>
              <w:t>.</w:t>
            </w:r>
            <w:r w:rsidRPr="0080061E">
              <w:rPr>
                <w:rFonts w:ascii="Arial" w:hAnsi="Arial" w:cs="Arial"/>
                <w:b/>
                <w:sz w:val="22"/>
                <w:szCs w:val="22"/>
              </w:rPr>
              <w:t>450</w:t>
            </w:r>
          </w:p>
          <w:p w:rsidR="00A63467" w:rsidRPr="0080061E" w:rsidRDefault="00A63467" w:rsidP="00A10EE0">
            <w:pPr>
              <w:pStyle w:val="Textosinformato"/>
              <w:spacing w:line="360" w:lineRule="auto"/>
              <w:jc w:val="center"/>
              <w:rPr>
                <w:rFonts w:ascii="Arial" w:hAnsi="Arial" w:cs="Arial"/>
              </w:rPr>
            </w:pPr>
            <w:r w:rsidRPr="0080061E">
              <w:rPr>
                <w:rFonts w:ascii="Arial" w:hAnsi="Arial" w:cs="Arial"/>
                <w:b/>
                <w:sz w:val="22"/>
                <w:szCs w:val="22"/>
              </w:rPr>
              <w:t>TABLA DE EQUIVALENCIAS</w:t>
            </w:r>
          </w:p>
        </w:tc>
      </w:tr>
      <w:tr w:rsidR="00A63467" w:rsidRPr="0080061E" w:rsidTr="003E2A87">
        <w:tc>
          <w:tcPr>
            <w:tcW w:w="2768" w:type="dxa"/>
            <w:vAlign w:val="center"/>
          </w:tcPr>
          <w:p w:rsidR="00A63467" w:rsidRPr="0080061E" w:rsidRDefault="00A63467" w:rsidP="00A10EE0">
            <w:pPr>
              <w:spacing w:line="360" w:lineRule="auto"/>
              <w:jc w:val="center"/>
              <w:rPr>
                <w:rFonts w:ascii="Arial" w:hAnsi="Arial" w:cs="Arial"/>
                <w:b/>
              </w:rPr>
            </w:pPr>
            <w:r w:rsidRPr="0080061E">
              <w:rPr>
                <w:rFonts w:ascii="Arial" w:hAnsi="Arial" w:cs="Arial"/>
                <w:b/>
                <w:sz w:val="22"/>
                <w:szCs w:val="22"/>
              </w:rPr>
              <w:t>Número de artículo</w:t>
            </w:r>
          </w:p>
          <w:p w:rsidR="00A63467" w:rsidRPr="0080061E" w:rsidRDefault="00A63467" w:rsidP="00A10EE0">
            <w:pPr>
              <w:spacing w:line="360" w:lineRule="auto"/>
              <w:jc w:val="center"/>
              <w:rPr>
                <w:rFonts w:ascii="Arial" w:hAnsi="Arial" w:cs="Arial"/>
                <w:b/>
              </w:rPr>
            </w:pPr>
            <w:r w:rsidRPr="0080061E">
              <w:rPr>
                <w:rFonts w:ascii="Arial" w:hAnsi="Arial" w:cs="Arial"/>
                <w:b/>
                <w:sz w:val="22"/>
                <w:szCs w:val="22"/>
              </w:rPr>
              <w:t>del Texto Definitivo</w:t>
            </w:r>
          </w:p>
        </w:tc>
        <w:tc>
          <w:tcPr>
            <w:tcW w:w="3611" w:type="dxa"/>
            <w:vAlign w:val="center"/>
          </w:tcPr>
          <w:p w:rsidR="00A63467" w:rsidRPr="0080061E" w:rsidRDefault="00A63467" w:rsidP="00A10EE0">
            <w:pPr>
              <w:spacing w:line="360" w:lineRule="auto"/>
              <w:jc w:val="center"/>
              <w:rPr>
                <w:rFonts w:ascii="Arial" w:hAnsi="Arial" w:cs="Arial"/>
                <w:b/>
              </w:rPr>
            </w:pPr>
            <w:r w:rsidRPr="0080061E">
              <w:rPr>
                <w:rFonts w:ascii="Arial" w:hAnsi="Arial" w:cs="Arial"/>
                <w:b/>
                <w:sz w:val="22"/>
                <w:szCs w:val="22"/>
              </w:rPr>
              <w:t>Número de artículo</w:t>
            </w:r>
          </w:p>
          <w:p w:rsidR="00A63467" w:rsidRPr="0080061E" w:rsidRDefault="00A63467" w:rsidP="00A10EE0">
            <w:pPr>
              <w:spacing w:line="360" w:lineRule="auto"/>
              <w:jc w:val="center"/>
              <w:rPr>
                <w:rFonts w:ascii="Arial" w:hAnsi="Arial" w:cs="Arial"/>
                <w:b/>
              </w:rPr>
            </w:pPr>
            <w:r w:rsidRPr="0080061E">
              <w:rPr>
                <w:rFonts w:ascii="Arial" w:hAnsi="Arial" w:cs="Arial"/>
                <w:b/>
                <w:sz w:val="22"/>
                <w:szCs w:val="22"/>
              </w:rPr>
              <w:t>del Texto de Referencia (Ley 3</w:t>
            </w:r>
            <w:r w:rsidR="003E2A87">
              <w:rPr>
                <w:rFonts w:ascii="Arial" w:hAnsi="Arial" w:cs="Arial"/>
                <w:b/>
                <w:sz w:val="22"/>
                <w:szCs w:val="22"/>
              </w:rPr>
              <w:t>.</w:t>
            </w:r>
            <w:r w:rsidRPr="0080061E">
              <w:rPr>
                <w:rFonts w:ascii="Arial" w:hAnsi="Arial" w:cs="Arial"/>
                <w:b/>
                <w:sz w:val="22"/>
                <w:szCs w:val="22"/>
              </w:rPr>
              <w:t>450)</w:t>
            </w:r>
          </w:p>
        </w:tc>
        <w:tc>
          <w:tcPr>
            <w:tcW w:w="3260" w:type="dxa"/>
            <w:vAlign w:val="center"/>
          </w:tcPr>
          <w:p w:rsidR="00A63467" w:rsidRPr="0080061E" w:rsidRDefault="00A63467" w:rsidP="00A10EE0">
            <w:pPr>
              <w:spacing w:line="360" w:lineRule="auto"/>
              <w:jc w:val="center"/>
              <w:rPr>
                <w:rFonts w:ascii="Arial" w:hAnsi="Arial" w:cs="Arial"/>
                <w:b/>
              </w:rPr>
            </w:pPr>
            <w:r w:rsidRPr="0080061E">
              <w:rPr>
                <w:rFonts w:ascii="Arial" w:hAnsi="Arial" w:cs="Arial"/>
                <w:b/>
                <w:sz w:val="22"/>
                <w:szCs w:val="22"/>
              </w:rPr>
              <w:t>Observaciones</w:t>
            </w:r>
          </w:p>
        </w:tc>
      </w:tr>
      <w:tr w:rsidR="00A63467" w:rsidRPr="0080061E" w:rsidTr="003E2A87">
        <w:tc>
          <w:tcPr>
            <w:tcW w:w="9639" w:type="dxa"/>
            <w:gridSpan w:val="3"/>
            <w:vAlign w:val="center"/>
          </w:tcPr>
          <w:p w:rsidR="00A63467" w:rsidRPr="0080061E" w:rsidRDefault="00A63467" w:rsidP="00A10EE0">
            <w:pPr>
              <w:spacing w:before="240" w:line="360" w:lineRule="auto"/>
              <w:jc w:val="center"/>
              <w:rPr>
                <w:rFonts w:ascii="Arial" w:hAnsi="Arial" w:cs="Arial"/>
              </w:rPr>
            </w:pPr>
            <w:r w:rsidRPr="0080061E">
              <w:rPr>
                <w:rFonts w:ascii="Arial" w:hAnsi="Arial" w:cs="Arial"/>
                <w:sz w:val="22"/>
                <w:szCs w:val="22"/>
              </w:rPr>
              <w:t>La numeración de los artículos del Texto Definitivo corresponde a la numeración original de la Ley 3</w:t>
            </w:r>
            <w:r w:rsidR="003E2A87">
              <w:rPr>
                <w:rFonts w:ascii="Arial" w:hAnsi="Arial" w:cs="Arial"/>
                <w:sz w:val="22"/>
                <w:szCs w:val="22"/>
              </w:rPr>
              <w:t>.</w:t>
            </w:r>
            <w:r w:rsidRPr="0080061E">
              <w:rPr>
                <w:rFonts w:ascii="Arial" w:hAnsi="Arial" w:cs="Arial"/>
                <w:sz w:val="22"/>
                <w:szCs w:val="22"/>
              </w:rPr>
              <w:t>450.</w:t>
            </w:r>
          </w:p>
        </w:tc>
      </w:tr>
    </w:tbl>
    <w:p w:rsidR="00A63467" w:rsidRDefault="00A63467" w:rsidP="0080061E">
      <w:pPr>
        <w:spacing w:line="360" w:lineRule="auto"/>
        <w:jc w:val="both"/>
        <w:rPr>
          <w:rFonts w:ascii="Arial" w:hAnsi="Arial" w:cs="Arial"/>
          <w:sz w:val="22"/>
          <w:szCs w:val="22"/>
        </w:rPr>
      </w:pPr>
    </w:p>
    <w:p w:rsidR="00A10EE0" w:rsidRDefault="00A10EE0">
      <w:pPr>
        <w:spacing w:after="200" w:line="276" w:lineRule="auto"/>
        <w:rPr>
          <w:rFonts w:ascii="Arial" w:hAnsi="Arial" w:cs="Arial"/>
          <w:sz w:val="22"/>
          <w:szCs w:val="22"/>
        </w:rPr>
      </w:pPr>
      <w:r>
        <w:rPr>
          <w:rFonts w:ascii="Arial" w:hAnsi="Arial" w:cs="Arial"/>
          <w:sz w:val="22"/>
          <w:szCs w:val="22"/>
        </w:rPr>
        <w:br w:type="page"/>
      </w:r>
    </w:p>
    <w:p w:rsidR="00A63467" w:rsidRPr="00A255B6" w:rsidRDefault="00A63467" w:rsidP="006C3AB6">
      <w:pPr>
        <w:spacing w:line="360" w:lineRule="auto"/>
        <w:jc w:val="center"/>
        <w:rPr>
          <w:rFonts w:ascii="Arial" w:hAnsi="Arial" w:cs="Arial"/>
          <w:b/>
          <w:sz w:val="22"/>
          <w:szCs w:val="22"/>
          <w:lang w:val="pt-BR"/>
        </w:rPr>
      </w:pPr>
      <w:r w:rsidRPr="00A255B6">
        <w:rPr>
          <w:rFonts w:ascii="Arial" w:hAnsi="Arial" w:cs="Arial"/>
          <w:b/>
          <w:sz w:val="22"/>
          <w:szCs w:val="22"/>
          <w:lang w:val="pt-BR"/>
        </w:rPr>
        <w:lastRenderedPageBreak/>
        <w:t>ANEXO A</w:t>
      </w:r>
    </w:p>
    <w:p w:rsidR="00A63467" w:rsidRPr="00A255B6" w:rsidRDefault="00A63467" w:rsidP="006C3AB6">
      <w:pPr>
        <w:spacing w:line="360" w:lineRule="auto"/>
        <w:jc w:val="center"/>
        <w:rPr>
          <w:rFonts w:ascii="Arial" w:hAnsi="Arial" w:cs="Arial"/>
          <w:b/>
          <w:sz w:val="22"/>
          <w:szCs w:val="22"/>
          <w:lang w:val="pt-BR"/>
        </w:rPr>
      </w:pPr>
      <w:r w:rsidRPr="00A255B6">
        <w:rPr>
          <w:rFonts w:ascii="Arial" w:hAnsi="Arial" w:cs="Arial"/>
          <w:b/>
          <w:sz w:val="22"/>
          <w:szCs w:val="22"/>
          <w:lang w:val="pt-BR"/>
        </w:rPr>
        <w:t>LEY B - Nº 3</w:t>
      </w:r>
      <w:r w:rsidR="003E2A87" w:rsidRPr="00A255B6">
        <w:rPr>
          <w:rFonts w:ascii="Arial" w:hAnsi="Arial" w:cs="Arial"/>
          <w:b/>
          <w:sz w:val="22"/>
          <w:szCs w:val="22"/>
          <w:lang w:val="pt-BR"/>
        </w:rPr>
        <w:t>.</w:t>
      </w:r>
      <w:r w:rsidRPr="00A255B6">
        <w:rPr>
          <w:rFonts w:ascii="Arial" w:hAnsi="Arial" w:cs="Arial"/>
          <w:b/>
          <w:sz w:val="22"/>
          <w:szCs w:val="22"/>
          <w:lang w:val="pt-BR"/>
        </w:rPr>
        <w:t>450</w:t>
      </w:r>
    </w:p>
    <w:p w:rsidR="00A10EE0" w:rsidRPr="00A255B6" w:rsidRDefault="00A10EE0" w:rsidP="0053629F">
      <w:pPr>
        <w:spacing w:line="360" w:lineRule="auto"/>
        <w:jc w:val="center"/>
        <w:rPr>
          <w:rFonts w:ascii="Arial" w:hAnsi="Arial" w:cs="Arial"/>
          <w:b/>
          <w:sz w:val="22"/>
          <w:szCs w:val="22"/>
          <w:lang w:val="pt-BR"/>
        </w:rPr>
      </w:pPr>
    </w:p>
    <w:p w:rsidR="0053629F" w:rsidRDefault="0053629F" w:rsidP="0073738F">
      <w:pPr>
        <w:spacing w:line="360" w:lineRule="auto"/>
        <w:jc w:val="center"/>
        <w:rPr>
          <w:rFonts w:ascii="Arial" w:hAnsi="Arial" w:cs="Arial"/>
          <w:sz w:val="22"/>
          <w:szCs w:val="22"/>
        </w:rPr>
      </w:pPr>
      <w:r w:rsidRPr="0053629F">
        <w:rPr>
          <w:rFonts w:ascii="Arial" w:hAnsi="Arial" w:cs="Arial"/>
          <w:sz w:val="22"/>
          <w:szCs w:val="22"/>
        </w:rPr>
        <w:t>ACTA ACUERDO ENTRE EL GOBIERNO DE LA CIUDAD AUTONOMA DE BUENOS AIRES Y LA ADMINISTRACION NACIONAL DE LA SEGURIDAD SOCIAL SOBRE COOPERACION MUTUA PARA LA IMPLEMENTACION DEL PROGRAMA ASIGNACION UNIVERSAL POR HIJO PARA  PROTECCION SOCIAL</w:t>
      </w:r>
    </w:p>
    <w:p w:rsidR="0053629F" w:rsidRPr="0053629F" w:rsidRDefault="0053629F" w:rsidP="0053629F">
      <w:pPr>
        <w:spacing w:line="360" w:lineRule="auto"/>
        <w:jc w:val="center"/>
        <w:rPr>
          <w:rFonts w:ascii="Arial" w:hAnsi="Arial" w:cs="Arial"/>
          <w:sz w:val="22"/>
          <w:szCs w:val="22"/>
        </w:rPr>
      </w:pPr>
    </w:p>
    <w:p w:rsidR="0053629F" w:rsidRPr="0053629F" w:rsidRDefault="0053629F" w:rsidP="0053629F">
      <w:pPr>
        <w:spacing w:line="360" w:lineRule="auto"/>
        <w:jc w:val="both"/>
        <w:rPr>
          <w:rFonts w:ascii="Arial" w:hAnsi="Arial" w:cs="Arial"/>
          <w:sz w:val="22"/>
          <w:szCs w:val="22"/>
        </w:rPr>
      </w:pPr>
      <w:r w:rsidRPr="0053629F">
        <w:rPr>
          <w:rFonts w:ascii="Arial" w:hAnsi="Arial" w:cs="Arial"/>
          <w:sz w:val="22"/>
          <w:szCs w:val="22"/>
        </w:rPr>
        <w:t xml:space="preserve">Entre el Gobierno de la Ciudad Autónoma de Buenos Aires, con domicilio en Av. De Mayo 525, representado en este acto por su Jefe de Gobierno, Sr. Ing. Mauricio </w:t>
      </w:r>
      <w:proofErr w:type="spellStart"/>
      <w:r w:rsidRPr="0053629F">
        <w:rPr>
          <w:rFonts w:ascii="Arial" w:hAnsi="Arial" w:cs="Arial"/>
          <w:sz w:val="22"/>
          <w:szCs w:val="22"/>
        </w:rPr>
        <w:t>Macri</w:t>
      </w:r>
      <w:proofErr w:type="spellEnd"/>
      <w:r w:rsidRPr="0053629F">
        <w:rPr>
          <w:rFonts w:ascii="Arial" w:hAnsi="Arial" w:cs="Arial"/>
          <w:sz w:val="22"/>
          <w:szCs w:val="22"/>
        </w:rPr>
        <w:t xml:space="preserve">, en adelante la “CIUDAD”  y la ADMINISTRACION NACIONAL DE LA SEGURIDAD SOCIAL, con domicilio en la Avenida Córdoba 720 de la Ciudad Autónoma de Buenos Aires, representada en este acto por su Director Ejecutivo, Lic. Diego BOSSIO, en adelante “ANSES”, convienen </w:t>
      </w:r>
      <w:r w:rsidR="0082592A">
        <w:rPr>
          <w:rFonts w:ascii="Arial" w:hAnsi="Arial" w:cs="Arial"/>
          <w:sz w:val="22"/>
          <w:szCs w:val="22"/>
        </w:rPr>
        <w:t>en celebrar la presente Acta</w:t>
      </w:r>
      <w:r w:rsidRPr="0053629F">
        <w:rPr>
          <w:rFonts w:ascii="Arial" w:hAnsi="Arial" w:cs="Arial"/>
          <w:sz w:val="22"/>
          <w:szCs w:val="22"/>
        </w:rPr>
        <w:t xml:space="preserve"> Acuerdo de </w:t>
      </w:r>
      <w:r w:rsidR="00F327BD" w:rsidRPr="0053629F">
        <w:rPr>
          <w:rFonts w:ascii="Arial" w:hAnsi="Arial" w:cs="Arial"/>
          <w:sz w:val="22"/>
          <w:szCs w:val="22"/>
        </w:rPr>
        <w:t>Cooperación</w:t>
      </w:r>
      <w:r w:rsidRPr="0053629F">
        <w:rPr>
          <w:rFonts w:ascii="Arial" w:hAnsi="Arial" w:cs="Arial"/>
          <w:sz w:val="22"/>
          <w:szCs w:val="22"/>
        </w:rPr>
        <w:t xml:space="preserve">, con el objeto de implementar el Programa </w:t>
      </w:r>
      <w:r w:rsidR="00F327BD" w:rsidRPr="0053629F">
        <w:rPr>
          <w:rFonts w:ascii="Arial" w:hAnsi="Arial" w:cs="Arial"/>
          <w:sz w:val="22"/>
          <w:szCs w:val="22"/>
        </w:rPr>
        <w:t>Asignación</w:t>
      </w:r>
      <w:r w:rsidR="0082592A">
        <w:rPr>
          <w:rFonts w:ascii="Arial" w:hAnsi="Arial" w:cs="Arial"/>
          <w:sz w:val="22"/>
          <w:szCs w:val="22"/>
        </w:rPr>
        <w:t xml:space="preserve"> Universal por Hijo para </w:t>
      </w:r>
      <w:r w:rsidRPr="0053629F">
        <w:rPr>
          <w:rFonts w:ascii="Arial" w:hAnsi="Arial" w:cs="Arial"/>
          <w:sz w:val="22"/>
          <w:szCs w:val="22"/>
        </w:rPr>
        <w:t>Protección Social de conformidad con los lineamientos de la Ley N° 24.714</w:t>
      </w:r>
      <w:r w:rsidR="0023349E">
        <w:rPr>
          <w:rFonts w:ascii="Arial" w:hAnsi="Arial" w:cs="Arial"/>
          <w:sz w:val="22"/>
          <w:szCs w:val="22"/>
        </w:rPr>
        <w:t xml:space="preserve"> #</w:t>
      </w:r>
      <w:r w:rsidRPr="0053629F">
        <w:rPr>
          <w:rFonts w:ascii="Arial" w:hAnsi="Arial" w:cs="Arial"/>
          <w:sz w:val="22"/>
          <w:szCs w:val="22"/>
        </w:rPr>
        <w:t xml:space="preserve"> y el Decreto N° 1.602/09</w:t>
      </w:r>
      <w:r w:rsidR="0023349E">
        <w:rPr>
          <w:rFonts w:ascii="Arial" w:hAnsi="Arial" w:cs="Arial"/>
          <w:sz w:val="22"/>
          <w:szCs w:val="22"/>
        </w:rPr>
        <w:t xml:space="preserve"> #</w:t>
      </w:r>
      <w:r w:rsidRPr="0053629F">
        <w:rPr>
          <w:rFonts w:ascii="Arial" w:hAnsi="Arial" w:cs="Arial"/>
          <w:sz w:val="22"/>
          <w:szCs w:val="22"/>
        </w:rPr>
        <w:t xml:space="preserve"> y sus normas reglamentaria</w:t>
      </w:r>
      <w:r w:rsidR="006C3AB6">
        <w:rPr>
          <w:rFonts w:ascii="Arial" w:hAnsi="Arial" w:cs="Arial"/>
          <w:sz w:val="22"/>
          <w:szCs w:val="22"/>
        </w:rPr>
        <w:t>s.</w:t>
      </w:r>
    </w:p>
    <w:p w:rsidR="0053629F" w:rsidRPr="0053629F" w:rsidRDefault="0053629F" w:rsidP="0053629F">
      <w:pPr>
        <w:spacing w:line="360" w:lineRule="auto"/>
        <w:jc w:val="both"/>
        <w:rPr>
          <w:rFonts w:ascii="Arial" w:hAnsi="Arial" w:cs="Arial"/>
          <w:sz w:val="22"/>
          <w:szCs w:val="22"/>
        </w:rPr>
      </w:pPr>
    </w:p>
    <w:p w:rsidR="0053629F" w:rsidRPr="0053629F" w:rsidRDefault="003E2A87" w:rsidP="0053629F">
      <w:pPr>
        <w:spacing w:line="360" w:lineRule="auto"/>
        <w:jc w:val="both"/>
        <w:rPr>
          <w:rFonts w:ascii="Arial" w:hAnsi="Arial" w:cs="Arial"/>
          <w:sz w:val="22"/>
          <w:szCs w:val="22"/>
        </w:rPr>
      </w:pPr>
      <w:r>
        <w:rPr>
          <w:rFonts w:ascii="Arial" w:hAnsi="Arial" w:cs="Arial"/>
          <w:sz w:val="22"/>
          <w:szCs w:val="22"/>
        </w:rPr>
        <w:t xml:space="preserve">PRIMERA: </w:t>
      </w:r>
      <w:r w:rsidR="0053629F" w:rsidRPr="0053629F">
        <w:rPr>
          <w:rFonts w:ascii="Arial" w:hAnsi="Arial" w:cs="Arial"/>
          <w:sz w:val="22"/>
          <w:szCs w:val="22"/>
        </w:rPr>
        <w:t>Las partes se comprometen al intercambio de datos a fin de facilitar los procesos de otorgamiento y control de la Asignación Universal por Hijo para Protección Social, en adelante la “prestación”, a cargo de ANSES.</w:t>
      </w:r>
    </w:p>
    <w:p w:rsidR="0053629F" w:rsidRPr="0053629F" w:rsidRDefault="0053629F" w:rsidP="0053629F">
      <w:pPr>
        <w:spacing w:line="360" w:lineRule="auto"/>
        <w:jc w:val="both"/>
        <w:rPr>
          <w:rFonts w:ascii="Arial" w:hAnsi="Arial" w:cs="Arial"/>
          <w:sz w:val="22"/>
          <w:szCs w:val="22"/>
        </w:rPr>
      </w:pPr>
    </w:p>
    <w:p w:rsidR="0053629F" w:rsidRPr="0053629F" w:rsidRDefault="0053629F" w:rsidP="0053629F">
      <w:pPr>
        <w:spacing w:line="360" w:lineRule="auto"/>
        <w:jc w:val="both"/>
        <w:rPr>
          <w:rFonts w:ascii="Arial" w:hAnsi="Arial" w:cs="Arial"/>
          <w:sz w:val="22"/>
          <w:szCs w:val="22"/>
        </w:rPr>
      </w:pPr>
      <w:r w:rsidRPr="0053629F">
        <w:rPr>
          <w:rFonts w:ascii="Arial" w:hAnsi="Arial" w:cs="Arial"/>
          <w:sz w:val="22"/>
          <w:szCs w:val="22"/>
        </w:rPr>
        <w:t xml:space="preserve">SEGUNDA: La CIUDAD remitirá a ANSES la información referida a: </w:t>
      </w:r>
    </w:p>
    <w:p w:rsidR="0053629F" w:rsidRPr="0053629F" w:rsidRDefault="0053629F" w:rsidP="006C3AB6">
      <w:pPr>
        <w:pStyle w:val="Prrafodelista"/>
        <w:numPr>
          <w:ilvl w:val="0"/>
          <w:numId w:val="3"/>
        </w:numPr>
        <w:spacing w:line="360" w:lineRule="auto"/>
        <w:ind w:left="567" w:hanging="567"/>
        <w:jc w:val="both"/>
        <w:rPr>
          <w:rFonts w:ascii="Arial" w:hAnsi="Arial" w:cs="Arial"/>
          <w:sz w:val="22"/>
          <w:szCs w:val="22"/>
        </w:rPr>
      </w:pPr>
      <w:r w:rsidRPr="0053629F">
        <w:rPr>
          <w:rFonts w:ascii="Arial" w:hAnsi="Arial" w:cs="Arial"/>
          <w:sz w:val="22"/>
          <w:szCs w:val="22"/>
        </w:rPr>
        <w:t>Beneficiar</w:t>
      </w:r>
      <w:r w:rsidR="0082592A">
        <w:rPr>
          <w:rFonts w:ascii="Arial" w:hAnsi="Arial" w:cs="Arial"/>
          <w:sz w:val="22"/>
          <w:szCs w:val="22"/>
        </w:rPr>
        <w:t>ios de planes sociales, de emple</w:t>
      </w:r>
      <w:r w:rsidRPr="0053629F">
        <w:rPr>
          <w:rFonts w:ascii="Arial" w:hAnsi="Arial" w:cs="Arial"/>
          <w:sz w:val="22"/>
          <w:szCs w:val="22"/>
        </w:rPr>
        <w:t>o y toda otra prestación no contributiva;</w:t>
      </w:r>
    </w:p>
    <w:p w:rsidR="0053629F" w:rsidRPr="0053629F" w:rsidRDefault="0053629F" w:rsidP="006C3AB6">
      <w:pPr>
        <w:pStyle w:val="Prrafodelista"/>
        <w:numPr>
          <w:ilvl w:val="0"/>
          <w:numId w:val="3"/>
        </w:numPr>
        <w:spacing w:line="360" w:lineRule="auto"/>
        <w:ind w:left="567" w:hanging="567"/>
        <w:jc w:val="both"/>
        <w:rPr>
          <w:rFonts w:ascii="Arial" w:hAnsi="Arial" w:cs="Arial"/>
          <w:sz w:val="22"/>
          <w:szCs w:val="22"/>
        </w:rPr>
      </w:pPr>
      <w:r w:rsidRPr="0053629F">
        <w:rPr>
          <w:rFonts w:ascii="Arial" w:hAnsi="Arial" w:cs="Arial"/>
          <w:sz w:val="22"/>
          <w:szCs w:val="22"/>
        </w:rPr>
        <w:t>Beneficiarios del sistema de jubilaciones y pensiones de la Ciudad;</w:t>
      </w:r>
    </w:p>
    <w:p w:rsidR="0053629F" w:rsidRPr="0053629F" w:rsidRDefault="0053629F" w:rsidP="006C3AB6">
      <w:pPr>
        <w:pStyle w:val="Prrafodelista"/>
        <w:numPr>
          <w:ilvl w:val="0"/>
          <w:numId w:val="3"/>
        </w:numPr>
        <w:spacing w:line="360" w:lineRule="auto"/>
        <w:ind w:left="567" w:hanging="567"/>
        <w:jc w:val="both"/>
        <w:rPr>
          <w:rFonts w:ascii="Arial" w:hAnsi="Arial" w:cs="Arial"/>
          <w:sz w:val="22"/>
          <w:szCs w:val="22"/>
        </w:rPr>
      </w:pPr>
      <w:r w:rsidRPr="0053629F">
        <w:rPr>
          <w:rFonts w:ascii="Arial" w:hAnsi="Arial" w:cs="Arial"/>
          <w:sz w:val="22"/>
          <w:szCs w:val="22"/>
        </w:rPr>
        <w:t>Empleados de la administración pública de la ciudad y grupo familiar a cargo:</w:t>
      </w:r>
    </w:p>
    <w:p w:rsidR="0053629F" w:rsidRPr="0053629F" w:rsidRDefault="0053629F" w:rsidP="006C3AB6">
      <w:pPr>
        <w:pStyle w:val="Prrafodelista"/>
        <w:numPr>
          <w:ilvl w:val="0"/>
          <w:numId w:val="3"/>
        </w:numPr>
        <w:spacing w:line="360" w:lineRule="auto"/>
        <w:ind w:left="567" w:hanging="567"/>
        <w:jc w:val="both"/>
        <w:rPr>
          <w:rFonts w:ascii="Arial" w:hAnsi="Arial" w:cs="Arial"/>
          <w:sz w:val="22"/>
          <w:szCs w:val="22"/>
        </w:rPr>
      </w:pPr>
      <w:r w:rsidRPr="0053629F">
        <w:rPr>
          <w:rFonts w:ascii="Arial" w:hAnsi="Arial" w:cs="Arial"/>
          <w:sz w:val="22"/>
          <w:szCs w:val="22"/>
        </w:rPr>
        <w:t>Personas inscriptas en el registro civil de la ciudad;</w:t>
      </w:r>
    </w:p>
    <w:p w:rsidR="0053629F" w:rsidRPr="0053629F" w:rsidRDefault="0053629F" w:rsidP="006C3AB6">
      <w:pPr>
        <w:pStyle w:val="Prrafodelista"/>
        <w:numPr>
          <w:ilvl w:val="0"/>
          <w:numId w:val="3"/>
        </w:numPr>
        <w:spacing w:line="360" w:lineRule="auto"/>
        <w:ind w:left="567" w:hanging="567"/>
        <w:jc w:val="both"/>
        <w:rPr>
          <w:rFonts w:ascii="Arial" w:hAnsi="Arial" w:cs="Arial"/>
          <w:sz w:val="22"/>
          <w:szCs w:val="22"/>
        </w:rPr>
      </w:pPr>
      <w:r w:rsidRPr="0053629F">
        <w:rPr>
          <w:rFonts w:ascii="Arial" w:hAnsi="Arial" w:cs="Arial"/>
          <w:sz w:val="22"/>
          <w:szCs w:val="22"/>
        </w:rPr>
        <w:t>Alumnos que concurren a establecimientos públicos y privados de enseñanza oficial;</w:t>
      </w:r>
    </w:p>
    <w:p w:rsidR="0053629F" w:rsidRPr="0053629F" w:rsidRDefault="0053629F" w:rsidP="006C3AB6">
      <w:pPr>
        <w:pStyle w:val="Prrafodelista"/>
        <w:numPr>
          <w:ilvl w:val="0"/>
          <w:numId w:val="3"/>
        </w:numPr>
        <w:spacing w:line="360" w:lineRule="auto"/>
        <w:ind w:left="567" w:hanging="567"/>
        <w:jc w:val="both"/>
        <w:rPr>
          <w:rFonts w:ascii="Arial" w:hAnsi="Arial" w:cs="Arial"/>
          <w:sz w:val="22"/>
          <w:szCs w:val="22"/>
        </w:rPr>
      </w:pPr>
      <w:r w:rsidRPr="0053629F">
        <w:rPr>
          <w:rFonts w:ascii="Arial" w:hAnsi="Arial" w:cs="Arial"/>
          <w:sz w:val="22"/>
          <w:szCs w:val="22"/>
        </w:rPr>
        <w:t>El cumplimiento del plan de vacunación de los niños y adolescentes;</w:t>
      </w:r>
    </w:p>
    <w:p w:rsidR="0053629F" w:rsidRPr="0053629F" w:rsidRDefault="0053629F" w:rsidP="006C3AB6">
      <w:pPr>
        <w:pStyle w:val="Prrafodelista"/>
        <w:numPr>
          <w:ilvl w:val="0"/>
          <w:numId w:val="3"/>
        </w:numPr>
        <w:spacing w:line="360" w:lineRule="auto"/>
        <w:ind w:left="567" w:hanging="567"/>
        <w:jc w:val="both"/>
        <w:rPr>
          <w:rFonts w:ascii="Arial" w:hAnsi="Arial" w:cs="Arial"/>
          <w:sz w:val="22"/>
          <w:szCs w:val="22"/>
        </w:rPr>
      </w:pPr>
      <w:r w:rsidRPr="0053629F">
        <w:rPr>
          <w:rFonts w:ascii="Arial" w:hAnsi="Arial" w:cs="Arial"/>
          <w:sz w:val="22"/>
          <w:szCs w:val="22"/>
        </w:rPr>
        <w:t xml:space="preserve">Toda otra información que le fuera requerida a los fines de verificar los extremos contemplados en el Decreto N° 1.602/09 </w:t>
      </w:r>
      <w:r w:rsidR="0023349E">
        <w:rPr>
          <w:rFonts w:ascii="Arial" w:hAnsi="Arial" w:cs="Arial"/>
          <w:sz w:val="22"/>
          <w:szCs w:val="22"/>
        </w:rPr>
        <w:t xml:space="preserve"># </w:t>
      </w:r>
      <w:r w:rsidRPr="0053629F">
        <w:rPr>
          <w:rFonts w:ascii="Arial" w:hAnsi="Arial" w:cs="Arial"/>
          <w:sz w:val="22"/>
          <w:szCs w:val="22"/>
        </w:rPr>
        <w:t>y normas complementarias.</w:t>
      </w:r>
    </w:p>
    <w:p w:rsidR="0053629F" w:rsidRPr="0053629F" w:rsidRDefault="0053629F" w:rsidP="0053629F">
      <w:pPr>
        <w:spacing w:line="360" w:lineRule="auto"/>
        <w:jc w:val="both"/>
        <w:rPr>
          <w:rFonts w:ascii="Arial" w:hAnsi="Arial" w:cs="Arial"/>
          <w:sz w:val="22"/>
          <w:szCs w:val="22"/>
        </w:rPr>
      </w:pPr>
    </w:p>
    <w:p w:rsidR="0053629F" w:rsidRPr="0053629F" w:rsidRDefault="0053629F" w:rsidP="0053629F">
      <w:pPr>
        <w:spacing w:line="360" w:lineRule="auto"/>
        <w:jc w:val="both"/>
        <w:rPr>
          <w:rFonts w:ascii="Arial" w:hAnsi="Arial" w:cs="Arial"/>
          <w:sz w:val="22"/>
          <w:szCs w:val="22"/>
        </w:rPr>
      </w:pPr>
      <w:r w:rsidRPr="0053629F">
        <w:rPr>
          <w:rFonts w:ascii="Arial" w:hAnsi="Arial" w:cs="Arial"/>
          <w:sz w:val="22"/>
          <w:szCs w:val="22"/>
        </w:rPr>
        <w:t>TERCERA: La información será remitida conforme el diseño de re</w:t>
      </w:r>
      <w:r w:rsidR="0082592A">
        <w:rPr>
          <w:rFonts w:ascii="Arial" w:hAnsi="Arial" w:cs="Arial"/>
          <w:sz w:val="22"/>
          <w:szCs w:val="22"/>
        </w:rPr>
        <w:t>gistro de datos a definir por  ANSES,</w:t>
      </w:r>
      <w:r w:rsidRPr="0053629F">
        <w:rPr>
          <w:rFonts w:ascii="Arial" w:hAnsi="Arial" w:cs="Arial"/>
          <w:sz w:val="22"/>
          <w:szCs w:val="22"/>
        </w:rPr>
        <w:t xml:space="preserve"> La CIUDAD deberá remitir la información comprometida en la cláusula SEGUNDA y sus actualizaciones, con la periodicidad que acuerden las partes.</w:t>
      </w:r>
    </w:p>
    <w:p w:rsidR="0053629F" w:rsidRPr="0053629F" w:rsidRDefault="0053629F" w:rsidP="0053629F">
      <w:pPr>
        <w:spacing w:line="360" w:lineRule="auto"/>
        <w:jc w:val="both"/>
        <w:rPr>
          <w:rFonts w:ascii="Arial" w:hAnsi="Arial" w:cs="Arial"/>
          <w:sz w:val="22"/>
          <w:szCs w:val="22"/>
        </w:rPr>
      </w:pPr>
    </w:p>
    <w:p w:rsidR="0053629F" w:rsidRPr="0053629F" w:rsidRDefault="0053629F" w:rsidP="0053629F">
      <w:pPr>
        <w:spacing w:line="360" w:lineRule="auto"/>
        <w:jc w:val="both"/>
        <w:rPr>
          <w:rFonts w:ascii="Arial" w:hAnsi="Arial" w:cs="Arial"/>
          <w:sz w:val="22"/>
          <w:szCs w:val="22"/>
        </w:rPr>
      </w:pPr>
      <w:r w:rsidRPr="0053629F">
        <w:rPr>
          <w:rFonts w:ascii="Arial" w:hAnsi="Arial" w:cs="Arial"/>
          <w:sz w:val="22"/>
          <w:szCs w:val="22"/>
        </w:rPr>
        <w:t xml:space="preserve">CUARTA: La CIUDAD será responsable por la veracidad y autenticidad de la información enviada desde sus bases de datos oficiales a ANSES. Los eventuales pagos indebidos en los que ANSES </w:t>
      </w:r>
      <w:r w:rsidRPr="0053629F">
        <w:rPr>
          <w:rFonts w:ascii="Arial" w:hAnsi="Arial" w:cs="Arial"/>
          <w:sz w:val="22"/>
          <w:szCs w:val="22"/>
        </w:rPr>
        <w:lastRenderedPageBreak/>
        <w:t>pudiera incurrir motivados por la omisión o error en la remisión de datos por parte de la CIUDAD serán exclusiva responsabilidad de esta última.</w:t>
      </w:r>
    </w:p>
    <w:p w:rsidR="0053629F" w:rsidRPr="0053629F" w:rsidRDefault="0053629F" w:rsidP="0053629F">
      <w:pPr>
        <w:spacing w:line="360" w:lineRule="auto"/>
        <w:jc w:val="both"/>
        <w:rPr>
          <w:rFonts w:ascii="Arial" w:hAnsi="Arial" w:cs="Arial"/>
          <w:sz w:val="22"/>
          <w:szCs w:val="22"/>
        </w:rPr>
      </w:pPr>
    </w:p>
    <w:p w:rsidR="0053629F" w:rsidRPr="0053629F" w:rsidRDefault="0053629F" w:rsidP="0053629F">
      <w:pPr>
        <w:spacing w:line="360" w:lineRule="auto"/>
        <w:jc w:val="both"/>
        <w:rPr>
          <w:rFonts w:ascii="Arial" w:hAnsi="Arial" w:cs="Arial"/>
          <w:sz w:val="22"/>
          <w:szCs w:val="22"/>
        </w:rPr>
      </w:pPr>
      <w:r w:rsidRPr="0053629F">
        <w:rPr>
          <w:rFonts w:ascii="Arial" w:hAnsi="Arial" w:cs="Arial"/>
          <w:sz w:val="22"/>
          <w:szCs w:val="22"/>
        </w:rPr>
        <w:t xml:space="preserve">QUINTA: Para el envío de los datos comprometidos en la cláusula SEGUNDA, ANSES otorgará a la CIUDAD  una comunicación </w:t>
      </w:r>
      <w:proofErr w:type="spellStart"/>
      <w:r w:rsidRPr="0053629F">
        <w:rPr>
          <w:rFonts w:ascii="Arial" w:hAnsi="Arial" w:cs="Arial"/>
          <w:sz w:val="22"/>
          <w:szCs w:val="22"/>
        </w:rPr>
        <w:t>via</w:t>
      </w:r>
      <w:proofErr w:type="spellEnd"/>
      <w:r w:rsidRPr="0053629F">
        <w:rPr>
          <w:rFonts w:ascii="Arial" w:hAnsi="Arial" w:cs="Arial"/>
          <w:sz w:val="22"/>
          <w:szCs w:val="22"/>
        </w:rPr>
        <w:t xml:space="preserve"> SITACI (Sistema Integrado de Transferencia, Almacenamiento y Control de Información de ANSES), asignando para tal fin una clave de acceso al funcionario responsable de dicha jurisdicción.</w:t>
      </w:r>
    </w:p>
    <w:p w:rsidR="0053629F" w:rsidRPr="0053629F" w:rsidRDefault="0053629F" w:rsidP="0053629F">
      <w:pPr>
        <w:spacing w:line="360" w:lineRule="auto"/>
        <w:jc w:val="both"/>
        <w:rPr>
          <w:rFonts w:ascii="Arial" w:hAnsi="Arial" w:cs="Arial"/>
          <w:sz w:val="22"/>
          <w:szCs w:val="22"/>
        </w:rPr>
      </w:pPr>
    </w:p>
    <w:p w:rsidR="0053629F" w:rsidRDefault="0053629F" w:rsidP="0053629F">
      <w:pPr>
        <w:spacing w:line="360" w:lineRule="auto"/>
        <w:jc w:val="both"/>
        <w:rPr>
          <w:rFonts w:ascii="Arial" w:hAnsi="Arial" w:cs="Arial"/>
          <w:sz w:val="22"/>
          <w:szCs w:val="22"/>
        </w:rPr>
      </w:pPr>
      <w:r w:rsidRPr="0053629F">
        <w:rPr>
          <w:rFonts w:ascii="Arial" w:hAnsi="Arial" w:cs="Arial"/>
          <w:sz w:val="22"/>
          <w:szCs w:val="22"/>
        </w:rPr>
        <w:t>SEXTA: Las partes se obligan a mantener la más estricta confidencialidad respecto de toda información a la que accedan como consecuencia de la presente Acta Acuerdo de Cooperación. Del mismo modo se obligan a utilizar la información exclusivamente a los fines de la presente Acta Acuerdo, adoptando las medidas y acciones necesarias para asegurar que toda cesión de datos que pudiere disponerse a través de la instrumentación de la presente, se ajuste a las disposiciones de la Ley N° 25.326</w:t>
      </w:r>
      <w:r w:rsidR="00F327BD">
        <w:rPr>
          <w:rFonts w:ascii="Arial" w:hAnsi="Arial" w:cs="Arial"/>
          <w:sz w:val="22"/>
          <w:szCs w:val="22"/>
        </w:rPr>
        <w:t xml:space="preserve"> #</w:t>
      </w:r>
      <w:r w:rsidRPr="0053629F">
        <w:rPr>
          <w:rFonts w:ascii="Arial" w:hAnsi="Arial" w:cs="Arial"/>
          <w:sz w:val="22"/>
          <w:szCs w:val="22"/>
        </w:rPr>
        <w:t>, del Decreto N° 1.558/01</w:t>
      </w:r>
      <w:r w:rsidR="00F327BD">
        <w:rPr>
          <w:rFonts w:ascii="Arial" w:hAnsi="Arial" w:cs="Arial"/>
          <w:sz w:val="22"/>
          <w:szCs w:val="22"/>
        </w:rPr>
        <w:t>#</w:t>
      </w:r>
      <w:r w:rsidRPr="0053629F">
        <w:rPr>
          <w:rFonts w:ascii="Arial" w:hAnsi="Arial" w:cs="Arial"/>
          <w:sz w:val="22"/>
          <w:szCs w:val="22"/>
        </w:rPr>
        <w:t xml:space="preserve"> y de la Resolución ANSES N° 952/08</w:t>
      </w:r>
      <w:r w:rsidR="00F327BD">
        <w:rPr>
          <w:rFonts w:ascii="Arial" w:hAnsi="Arial" w:cs="Arial"/>
          <w:sz w:val="22"/>
          <w:szCs w:val="22"/>
        </w:rPr>
        <w:t xml:space="preserve"> #</w:t>
      </w:r>
      <w:r w:rsidRPr="0053629F">
        <w:rPr>
          <w:rFonts w:ascii="Arial" w:hAnsi="Arial" w:cs="Arial"/>
          <w:sz w:val="22"/>
          <w:szCs w:val="22"/>
        </w:rPr>
        <w:t>.</w:t>
      </w:r>
    </w:p>
    <w:p w:rsidR="006C3AB6" w:rsidRPr="0053629F" w:rsidRDefault="006C3AB6" w:rsidP="0053629F">
      <w:pPr>
        <w:spacing w:line="360" w:lineRule="auto"/>
        <w:jc w:val="both"/>
        <w:rPr>
          <w:rFonts w:ascii="Arial" w:hAnsi="Arial" w:cs="Arial"/>
          <w:sz w:val="22"/>
          <w:szCs w:val="22"/>
        </w:rPr>
      </w:pPr>
    </w:p>
    <w:p w:rsidR="0053629F" w:rsidRPr="0053629F" w:rsidRDefault="0053629F" w:rsidP="0053629F">
      <w:pPr>
        <w:spacing w:line="360" w:lineRule="auto"/>
        <w:jc w:val="both"/>
        <w:rPr>
          <w:rFonts w:ascii="Arial" w:hAnsi="Arial" w:cs="Arial"/>
          <w:sz w:val="22"/>
          <w:szCs w:val="22"/>
        </w:rPr>
      </w:pPr>
      <w:r w:rsidRPr="0053629F">
        <w:rPr>
          <w:rFonts w:ascii="Arial" w:hAnsi="Arial" w:cs="Arial"/>
          <w:sz w:val="22"/>
          <w:szCs w:val="22"/>
        </w:rPr>
        <w:t>SEPTIMA: La CIUDAD implementará los mecanismos que aseguren la gratuidad de todos los trámites administrativos y judiciales necesarios para obtener la documentación a fin de tramitar la Asignación U</w:t>
      </w:r>
      <w:r w:rsidR="0082592A">
        <w:rPr>
          <w:rFonts w:ascii="Arial" w:hAnsi="Arial" w:cs="Arial"/>
          <w:sz w:val="22"/>
          <w:szCs w:val="22"/>
        </w:rPr>
        <w:t>niversal por Hijo para Protección</w:t>
      </w:r>
      <w:r w:rsidRPr="0053629F">
        <w:rPr>
          <w:rFonts w:ascii="Arial" w:hAnsi="Arial" w:cs="Arial"/>
          <w:sz w:val="22"/>
          <w:szCs w:val="22"/>
        </w:rPr>
        <w:t xml:space="preserve"> Social.</w:t>
      </w:r>
    </w:p>
    <w:p w:rsidR="0053629F" w:rsidRPr="0053629F" w:rsidRDefault="0053629F" w:rsidP="0053629F">
      <w:pPr>
        <w:spacing w:line="360" w:lineRule="auto"/>
        <w:jc w:val="both"/>
        <w:rPr>
          <w:rFonts w:ascii="Arial" w:hAnsi="Arial" w:cs="Arial"/>
          <w:sz w:val="22"/>
          <w:szCs w:val="22"/>
        </w:rPr>
      </w:pPr>
    </w:p>
    <w:p w:rsidR="0053629F" w:rsidRPr="0053629F" w:rsidRDefault="0053629F" w:rsidP="0053629F">
      <w:pPr>
        <w:spacing w:line="360" w:lineRule="auto"/>
        <w:jc w:val="both"/>
        <w:rPr>
          <w:rFonts w:ascii="Arial" w:hAnsi="Arial" w:cs="Arial"/>
          <w:sz w:val="22"/>
          <w:szCs w:val="22"/>
        </w:rPr>
      </w:pPr>
      <w:r w:rsidRPr="0053629F">
        <w:rPr>
          <w:rFonts w:ascii="Arial" w:hAnsi="Arial" w:cs="Arial"/>
          <w:sz w:val="22"/>
          <w:szCs w:val="22"/>
        </w:rPr>
        <w:t>OCTAVA: La CIUDAD se compromete a facilitar el uso gratuito por parte de ANSES de los espacios físicos que le fueran requeridos a fin de asegurar la puesta en funcionam</w:t>
      </w:r>
      <w:r w:rsidR="006C3AB6">
        <w:rPr>
          <w:rFonts w:ascii="Arial" w:hAnsi="Arial" w:cs="Arial"/>
          <w:sz w:val="22"/>
          <w:szCs w:val="22"/>
        </w:rPr>
        <w:t>iento y ejecución del Programa.</w:t>
      </w:r>
    </w:p>
    <w:p w:rsidR="0053629F" w:rsidRPr="0053629F" w:rsidRDefault="0053629F" w:rsidP="0053629F">
      <w:pPr>
        <w:spacing w:line="360" w:lineRule="auto"/>
        <w:jc w:val="both"/>
        <w:rPr>
          <w:rFonts w:ascii="Arial" w:hAnsi="Arial" w:cs="Arial"/>
          <w:sz w:val="22"/>
          <w:szCs w:val="22"/>
        </w:rPr>
      </w:pPr>
    </w:p>
    <w:p w:rsidR="0053629F" w:rsidRPr="0053629F" w:rsidRDefault="003E2A87" w:rsidP="0053629F">
      <w:pPr>
        <w:spacing w:line="360" w:lineRule="auto"/>
        <w:jc w:val="both"/>
        <w:rPr>
          <w:rFonts w:ascii="Arial" w:hAnsi="Arial" w:cs="Arial"/>
          <w:sz w:val="22"/>
          <w:szCs w:val="22"/>
        </w:rPr>
      </w:pPr>
      <w:r>
        <w:rPr>
          <w:rFonts w:ascii="Arial" w:hAnsi="Arial" w:cs="Arial"/>
          <w:sz w:val="22"/>
          <w:szCs w:val="22"/>
        </w:rPr>
        <w:t xml:space="preserve">NOVENA: </w:t>
      </w:r>
      <w:r w:rsidR="0053629F" w:rsidRPr="0053629F">
        <w:rPr>
          <w:rFonts w:ascii="Arial" w:hAnsi="Arial" w:cs="Arial"/>
          <w:sz w:val="22"/>
          <w:szCs w:val="22"/>
        </w:rPr>
        <w:t>A fines de la implementación del Decreto N° 1.602/09</w:t>
      </w:r>
      <w:r w:rsidR="0023349E">
        <w:rPr>
          <w:rFonts w:ascii="Arial" w:hAnsi="Arial" w:cs="Arial"/>
          <w:sz w:val="22"/>
          <w:szCs w:val="22"/>
        </w:rPr>
        <w:t xml:space="preserve"> #</w:t>
      </w:r>
      <w:r w:rsidR="0053629F" w:rsidRPr="0053629F">
        <w:rPr>
          <w:rFonts w:ascii="Arial" w:hAnsi="Arial" w:cs="Arial"/>
          <w:sz w:val="22"/>
          <w:szCs w:val="22"/>
        </w:rPr>
        <w:t>, las partes brindarán sus mejores esfuerzos en la ejecución de los compromisos asumidos en la presente Acta Acuerdo, aportando a las actividades administrativas, servicios y prestaciones la documentación y apoyo técnico necesarios.</w:t>
      </w:r>
    </w:p>
    <w:p w:rsidR="0053629F" w:rsidRPr="0053629F" w:rsidRDefault="0053629F" w:rsidP="0053629F">
      <w:pPr>
        <w:spacing w:line="360" w:lineRule="auto"/>
        <w:jc w:val="both"/>
        <w:rPr>
          <w:rFonts w:ascii="Arial" w:hAnsi="Arial" w:cs="Arial"/>
          <w:sz w:val="22"/>
          <w:szCs w:val="22"/>
        </w:rPr>
      </w:pPr>
    </w:p>
    <w:p w:rsidR="00A10EE0" w:rsidRPr="0053629F" w:rsidRDefault="0053629F" w:rsidP="0053629F">
      <w:pPr>
        <w:spacing w:line="360" w:lineRule="auto"/>
        <w:jc w:val="both"/>
        <w:rPr>
          <w:rFonts w:ascii="Arial" w:hAnsi="Arial" w:cs="Arial"/>
          <w:sz w:val="22"/>
          <w:szCs w:val="22"/>
        </w:rPr>
      </w:pPr>
      <w:r w:rsidRPr="0053629F">
        <w:rPr>
          <w:rFonts w:ascii="Arial" w:hAnsi="Arial" w:cs="Arial"/>
          <w:sz w:val="22"/>
          <w:szCs w:val="22"/>
        </w:rPr>
        <w:t>En prueba de conformidad se firman dos ejemplares de un mismo tenor y a un solo efecto en la Ciudad de Buenos Aires a los 9 días del mes de noviembre de 2009.</w:t>
      </w:r>
    </w:p>
    <w:p w:rsidR="00A10EE0" w:rsidRPr="0080061E" w:rsidRDefault="00A10EE0" w:rsidP="0080061E">
      <w:pPr>
        <w:pStyle w:val="NormalWeb"/>
        <w:spacing w:before="0" w:beforeAutospacing="0" w:after="0" w:afterAutospacing="0" w:line="360" w:lineRule="auto"/>
        <w:rPr>
          <w:rFonts w:ascii="Arial" w:hAnsi="Arial" w:cs="Arial"/>
          <w:color w:val="000000"/>
          <w:sz w:val="22"/>
          <w:szCs w:val="22"/>
        </w:rPr>
      </w:pPr>
    </w:p>
    <w:tbl>
      <w:tblPr>
        <w:tblW w:w="0" w:type="auto"/>
        <w:jc w:val="center"/>
        <w:tblInd w:w="-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46"/>
        <w:gridCol w:w="4345"/>
      </w:tblGrid>
      <w:tr w:rsidR="00A63467" w:rsidRPr="0080061E" w:rsidTr="003E2A87">
        <w:trPr>
          <w:jc w:val="center"/>
        </w:trPr>
        <w:tc>
          <w:tcPr>
            <w:tcW w:w="9091" w:type="dxa"/>
            <w:gridSpan w:val="2"/>
            <w:vAlign w:val="center"/>
          </w:tcPr>
          <w:p w:rsidR="00A63467" w:rsidRPr="00A255B6" w:rsidRDefault="00A63467" w:rsidP="00A10EE0">
            <w:pPr>
              <w:pStyle w:val="NormalWeb"/>
              <w:spacing w:before="240" w:beforeAutospacing="0" w:after="0" w:afterAutospacing="0" w:line="360" w:lineRule="auto"/>
              <w:jc w:val="center"/>
              <w:rPr>
                <w:rFonts w:ascii="Arial" w:hAnsi="Arial" w:cs="Arial"/>
                <w:b/>
                <w:bCs/>
                <w:iCs/>
                <w:color w:val="000000"/>
                <w:lang w:val="pt-BR"/>
              </w:rPr>
            </w:pPr>
            <w:r w:rsidRPr="00A255B6">
              <w:rPr>
                <w:rFonts w:ascii="Arial" w:hAnsi="Arial" w:cs="Arial"/>
                <w:b/>
                <w:bCs/>
                <w:iCs/>
                <w:color w:val="000000"/>
                <w:sz w:val="22"/>
                <w:szCs w:val="22"/>
                <w:lang w:val="pt-BR"/>
              </w:rPr>
              <w:t>ANEXO A</w:t>
            </w:r>
          </w:p>
          <w:p w:rsidR="00A63467" w:rsidRPr="00A255B6" w:rsidRDefault="00A63467" w:rsidP="00A10EE0">
            <w:pPr>
              <w:pStyle w:val="NormalWeb"/>
              <w:spacing w:before="0" w:beforeAutospacing="0" w:after="0" w:afterAutospacing="0" w:line="360" w:lineRule="auto"/>
              <w:jc w:val="center"/>
              <w:rPr>
                <w:rFonts w:ascii="Arial" w:hAnsi="Arial" w:cs="Arial"/>
                <w:b/>
                <w:bCs/>
                <w:iCs/>
                <w:color w:val="000000"/>
                <w:lang w:val="pt-BR"/>
              </w:rPr>
            </w:pPr>
            <w:r w:rsidRPr="00A255B6">
              <w:rPr>
                <w:rFonts w:ascii="Arial" w:hAnsi="Arial" w:cs="Arial"/>
                <w:b/>
                <w:bCs/>
                <w:iCs/>
                <w:color w:val="000000"/>
                <w:sz w:val="22"/>
                <w:szCs w:val="22"/>
                <w:lang w:val="pt-BR"/>
              </w:rPr>
              <w:t>LEY B - Nº 3</w:t>
            </w:r>
            <w:r w:rsidR="003E2A87" w:rsidRPr="00A255B6">
              <w:rPr>
                <w:rFonts w:ascii="Arial" w:hAnsi="Arial" w:cs="Arial"/>
                <w:b/>
                <w:bCs/>
                <w:iCs/>
                <w:color w:val="000000"/>
                <w:sz w:val="22"/>
                <w:szCs w:val="22"/>
                <w:lang w:val="pt-BR"/>
              </w:rPr>
              <w:t>.</w:t>
            </w:r>
            <w:r w:rsidRPr="00A255B6">
              <w:rPr>
                <w:rFonts w:ascii="Arial" w:hAnsi="Arial" w:cs="Arial"/>
                <w:b/>
                <w:bCs/>
                <w:iCs/>
                <w:color w:val="000000"/>
                <w:sz w:val="22"/>
                <w:szCs w:val="22"/>
                <w:lang w:val="pt-BR"/>
              </w:rPr>
              <w:t>450</w:t>
            </w:r>
          </w:p>
          <w:p w:rsidR="00A63467" w:rsidRPr="0080061E" w:rsidRDefault="00A63467" w:rsidP="00A10EE0">
            <w:pPr>
              <w:pStyle w:val="NormalWeb"/>
              <w:spacing w:before="0" w:beforeAutospacing="0" w:after="0" w:afterAutospacing="0" w:line="360" w:lineRule="auto"/>
              <w:jc w:val="center"/>
              <w:rPr>
                <w:rFonts w:ascii="Arial" w:hAnsi="Arial" w:cs="Arial"/>
                <w:color w:val="000000"/>
              </w:rPr>
            </w:pPr>
            <w:r w:rsidRPr="0080061E">
              <w:rPr>
                <w:rFonts w:ascii="Arial" w:hAnsi="Arial" w:cs="Arial"/>
                <w:b/>
                <w:bCs/>
                <w:iCs/>
                <w:color w:val="000000"/>
                <w:sz w:val="22"/>
                <w:szCs w:val="22"/>
              </w:rPr>
              <w:t>TABLA DE ANTECEDENTES</w:t>
            </w:r>
          </w:p>
        </w:tc>
      </w:tr>
      <w:tr w:rsidR="00A63467" w:rsidRPr="0080061E" w:rsidTr="003E2A87">
        <w:trPr>
          <w:jc w:val="center"/>
        </w:trPr>
        <w:tc>
          <w:tcPr>
            <w:tcW w:w="4746" w:type="dxa"/>
            <w:vAlign w:val="center"/>
          </w:tcPr>
          <w:p w:rsidR="00A63467" w:rsidRPr="0080061E" w:rsidRDefault="00A63467" w:rsidP="00A10EE0">
            <w:pPr>
              <w:pStyle w:val="NormalWeb"/>
              <w:spacing w:before="0" w:beforeAutospacing="0" w:after="0" w:afterAutospacing="0" w:line="360" w:lineRule="auto"/>
              <w:jc w:val="center"/>
              <w:rPr>
                <w:rFonts w:ascii="Arial" w:hAnsi="Arial" w:cs="Arial"/>
                <w:b/>
                <w:bCs/>
                <w:color w:val="000000"/>
              </w:rPr>
            </w:pPr>
            <w:r w:rsidRPr="0080061E">
              <w:rPr>
                <w:rFonts w:ascii="Arial" w:hAnsi="Arial" w:cs="Arial"/>
                <w:b/>
                <w:bCs/>
                <w:color w:val="000000"/>
                <w:sz w:val="22"/>
                <w:szCs w:val="22"/>
              </w:rPr>
              <w:t>Número de Artículo del</w:t>
            </w:r>
          </w:p>
          <w:p w:rsidR="00A63467" w:rsidRPr="0080061E" w:rsidRDefault="00A63467" w:rsidP="00A10EE0">
            <w:pPr>
              <w:pStyle w:val="NormalWeb"/>
              <w:spacing w:before="0" w:beforeAutospacing="0" w:after="0" w:afterAutospacing="0" w:line="360" w:lineRule="auto"/>
              <w:jc w:val="center"/>
              <w:rPr>
                <w:rFonts w:ascii="Arial" w:hAnsi="Arial" w:cs="Arial"/>
                <w:color w:val="000000"/>
              </w:rPr>
            </w:pPr>
            <w:r w:rsidRPr="0080061E">
              <w:rPr>
                <w:rFonts w:ascii="Arial" w:hAnsi="Arial" w:cs="Arial"/>
                <w:b/>
                <w:bCs/>
                <w:color w:val="000000"/>
                <w:sz w:val="22"/>
                <w:szCs w:val="22"/>
              </w:rPr>
              <w:t>Texto Definitivo</w:t>
            </w:r>
          </w:p>
        </w:tc>
        <w:tc>
          <w:tcPr>
            <w:tcW w:w="4345" w:type="dxa"/>
            <w:vAlign w:val="center"/>
          </w:tcPr>
          <w:p w:rsidR="00A63467" w:rsidRPr="0080061E" w:rsidRDefault="00A63467" w:rsidP="00A10EE0">
            <w:pPr>
              <w:pStyle w:val="NormalWeb"/>
              <w:spacing w:before="0" w:beforeAutospacing="0" w:after="0" w:afterAutospacing="0" w:line="360" w:lineRule="auto"/>
              <w:jc w:val="center"/>
              <w:rPr>
                <w:rFonts w:ascii="Arial" w:hAnsi="Arial" w:cs="Arial"/>
                <w:b/>
                <w:color w:val="000000"/>
              </w:rPr>
            </w:pPr>
            <w:r w:rsidRPr="0080061E">
              <w:rPr>
                <w:rFonts w:ascii="Arial" w:hAnsi="Arial" w:cs="Arial"/>
                <w:b/>
                <w:color w:val="000000"/>
                <w:sz w:val="22"/>
                <w:szCs w:val="22"/>
              </w:rPr>
              <w:t>Fuente</w:t>
            </w:r>
          </w:p>
        </w:tc>
      </w:tr>
      <w:tr w:rsidR="00A63467" w:rsidRPr="0080061E" w:rsidTr="003E2A87">
        <w:trPr>
          <w:jc w:val="center"/>
        </w:trPr>
        <w:tc>
          <w:tcPr>
            <w:tcW w:w="9091" w:type="dxa"/>
            <w:gridSpan w:val="2"/>
            <w:vAlign w:val="center"/>
          </w:tcPr>
          <w:p w:rsidR="00A63467" w:rsidRPr="0080061E" w:rsidRDefault="00A63467" w:rsidP="003E2A87">
            <w:pPr>
              <w:pStyle w:val="NormalWeb"/>
              <w:spacing w:before="240" w:beforeAutospacing="0" w:after="0" w:afterAutospacing="0" w:line="360" w:lineRule="auto"/>
              <w:rPr>
                <w:rFonts w:ascii="Arial" w:hAnsi="Arial" w:cs="Arial"/>
                <w:color w:val="000000"/>
              </w:rPr>
            </w:pPr>
            <w:r w:rsidRPr="0080061E">
              <w:rPr>
                <w:rFonts w:ascii="Arial" w:hAnsi="Arial" w:cs="Arial"/>
                <w:color w:val="000000"/>
                <w:sz w:val="22"/>
                <w:szCs w:val="22"/>
              </w:rPr>
              <w:lastRenderedPageBreak/>
              <w:t>Los puntos del Texto Definitivo provienen del Texto Original del Anexo de la Ley 3</w:t>
            </w:r>
            <w:r w:rsidR="003E2A87">
              <w:rPr>
                <w:rFonts w:ascii="Arial" w:hAnsi="Arial" w:cs="Arial"/>
                <w:color w:val="000000"/>
                <w:sz w:val="22"/>
                <w:szCs w:val="22"/>
              </w:rPr>
              <w:t>.</w:t>
            </w:r>
            <w:r w:rsidRPr="0080061E">
              <w:rPr>
                <w:rFonts w:ascii="Arial" w:hAnsi="Arial" w:cs="Arial"/>
                <w:color w:val="000000"/>
                <w:sz w:val="22"/>
                <w:szCs w:val="22"/>
              </w:rPr>
              <w:t>450.</w:t>
            </w:r>
          </w:p>
        </w:tc>
      </w:tr>
    </w:tbl>
    <w:p w:rsidR="00A63467" w:rsidRPr="0080061E" w:rsidRDefault="00A63467" w:rsidP="0080061E">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jc w:val="center"/>
        <w:tblInd w:w="-267" w:type="dxa"/>
        <w:tblLook w:val="01E0"/>
      </w:tblPr>
      <w:tblGrid>
        <w:gridCol w:w="3148"/>
        <w:gridCol w:w="2881"/>
        <w:gridCol w:w="2882"/>
      </w:tblGrid>
      <w:tr w:rsidR="00A63467" w:rsidRPr="0080061E" w:rsidTr="003E2A87">
        <w:trPr>
          <w:jc w:val="center"/>
        </w:trPr>
        <w:tc>
          <w:tcPr>
            <w:tcW w:w="8911" w:type="dxa"/>
            <w:gridSpan w:val="3"/>
            <w:vAlign w:val="center"/>
          </w:tcPr>
          <w:p w:rsidR="00A63467" w:rsidRPr="00A255B6" w:rsidRDefault="00A63467" w:rsidP="00A10EE0">
            <w:pPr>
              <w:spacing w:before="240" w:line="360" w:lineRule="auto"/>
              <w:jc w:val="center"/>
              <w:rPr>
                <w:rFonts w:ascii="Arial" w:hAnsi="Arial" w:cs="Arial"/>
                <w:b/>
                <w:sz w:val="22"/>
                <w:szCs w:val="22"/>
                <w:lang w:val="pt-BR"/>
              </w:rPr>
            </w:pPr>
            <w:r w:rsidRPr="00A255B6">
              <w:rPr>
                <w:rFonts w:ascii="Arial" w:hAnsi="Arial" w:cs="Arial"/>
                <w:b/>
                <w:sz w:val="22"/>
                <w:szCs w:val="22"/>
                <w:lang w:val="pt-BR"/>
              </w:rPr>
              <w:t>ANEXO A</w:t>
            </w:r>
          </w:p>
          <w:p w:rsidR="00A63467" w:rsidRPr="00A255B6" w:rsidRDefault="00A63467" w:rsidP="00A10EE0">
            <w:pPr>
              <w:spacing w:line="360" w:lineRule="auto"/>
              <w:jc w:val="center"/>
              <w:rPr>
                <w:rFonts w:ascii="Arial" w:hAnsi="Arial" w:cs="Arial"/>
                <w:b/>
                <w:sz w:val="22"/>
                <w:szCs w:val="22"/>
                <w:lang w:val="pt-BR"/>
              </w:rPr>
            </w:pPr>
            <w:r w:rsidRPr="00A255B6">
              <w:rPr>
                <w:rFonts w:ascii="Arial" w:hAnsi="Arial" w:cs="Arial"/>
                <w:b/>
                <w:sz w:val="22"/>
                <w:szCs w:val="22"/>
                <w:lang w:val="pt-BR"/>
              </w:rPr>
              <w:t>LEY B - Nº 3</w:t>
            </w:r>
            <w:r w:rsidR="003E2A87" w:rsidRPr="00A255B6">
              <w:rPr>
                <w:rFonts w:ascii="Arial" w:hAnsi="Arial" w:cs="Arial"/>
                <w:b/>
                <w:sz w:val="22"/>
                <w:szCs w:val="22"/>
                <w:lang w:val="pt-BR"/>
              </w:rPr>
              <w:t>.</w:t>
            </w:r>
            <w:r w:rsidRPr="00A255B6">
              <w:rPr>
                <w:rFonts w:ascii="Arial" w:hAnsi="Arial" w:cs="Arial"/>
                <w:b/>
                <w:sz w:val="22"/>
                <w:szCs w:val="22"/>
                <w:lang w:val="pt-BR"/>
              </w:rPr>
              <w:t>450</w:t>
            </w:r>
          </w:p>
          <w:p w:rsidR="00A63467" w:rsidRPr="0080061E" w:rsidRDefault="00A63467" w:rsidP="00A10EE0">
            <w:pPr>
              <w:spacing w:line="360" w:lineRule="auto"/>
              <w:jc w:val="center"/>
              <w:rPr>
                <w:rFonts w:ascii="Arial" w:hAnsi="Arial" w:cs="Arial"/>
                <w:sz w:val="22"/>
                <w:szCs w:val="22"/>
              </w:rPr>
            </w:pPr>
            <w:r w:rsidRPr="0080061E">
              <w:rPr>
                <w:rFonts w:ascii="Arial" w:hAnsi="Arial" w:cs="Arial"/>
                <w:b/>
                <w:sz w:val="22"/>
                <w:szCs w:val="22"/>
              </w:rPr>
              <w:t>TABLA DE EQUIVALENCIAS</w:t>
            </w:r>
          </w:p>
        </w:tc>
      </w:tr>
      <w:tr w:rsidR="00A63467" w:rsidRPr="0080061E" w:rsidTr="003E2A87">
        <w:trPr>
          <w:jc w:val="center"/>
        </w:trPr>
        <w:tc>
          <w:tcPr>
            <w:tcW w:w="3148" w:type="dxa"/>
            <w:vAlign w:val="center"/>
          </w:tcPr>
          <w:p w:rsidR="00A63467" w:rsidRPr="0080061E" w:rsidRDefault="00A63467" w:rsidP="00A10EE0">
            <w:pPr>
              <w:spacing w:line="360" w:lineRule="auto"/>
              <w:jc w:val="center"/>
              <w:rPr>
                <w:rFonts w:ascii="Arial" w:hAnsi="Arial" w:cs="Arial"/>
                <w:b/>
                <w:sz w:val="22"/>
                <w:szCs w:val="22"/>
              </w:rPr>
            </w:pPr>
            <w:r w:rsidRPr="0080061E">
              <w:rPr>
                <w:rFonts w:ascii="Arial" w:hAnsi="Arial" w:cs="Arial"/>
                <w:b/>
                <w:sz w:val="22"/>
                <w:szCs w:val="22"/>
              </w:rPr>
              <w:t>Número de Artículo del</w:t>
            </w:r>
          </w:p>
          <w:p w:rsidR="00A63467" w:rsidRPr="0080061E" w:rsidRDefault="00A63467" w:rsidP="00A10EE0">
            <w:pPr>
              <w:spacing w:line="360" w:lineRule="auto"/>
              <w:jc w:val="center"/>
              <w:rPr>
                <w:rFonts w:ascii="Arial" w:hAnsi="Arial" w:cs="Arial"/>
                <w:sz w:val="22"/>
                <w:szCs w:val="22"/>
              </w:rPr>
            </w:pPr>
            <w:r w:rsidRPr="0080061E">
              <w:rPr>
                <w:rFonts w:ascii="Arial" w:hAnsi="Arial" w:cs="Arial"/>
                <w:b/>
                <w:sz w:val="22"/>
                <w:szCs w:val="22"/>
              </w:rPr>
              <w:t>Texto Definitivo</w:t>
            </w:r>
          </w:p>
        </w:tc>
        <w:tc>
          <w:tcPr>
            <w:tcW w:w="2881" w:type="dxa"/>
            <w:vAlign w:val="center"/>
          </w:tcPr>
          <w:p w:rsidR="00A63467" w:rsidRPr="0080061E" w:rsidRDefault="00A63467" w:rsidP="00A10EE0">
            <w:pPr>
              <w:spacing w:line="360" w:lineRule="auto"/>
              <w:jc w:val="center"/>
              <w:rPr>
                <w:rFonts w:ascii="Arial" w:hAnsi="Arial" w:cs="Arial"/>
                <w:b/>
                <w:sz w:val="22"/>
                <w:szCs w:val="22"/>
              </w:rPr>
            </w:pPr>
            <w:r w:rsidRPr="0080061E">
              <w:rPr>
                <w:rFonts w:ascii="Arial" w:hAnsi="Arial" w:cs="Arial"/>
                <w:b/>
                <w:sz w:val="22"/>
                <w:szCs w:val="22"/>
              </w:rPr>
              <w:t>Número de Artículo del</w:t>
            </w:r>
          </w:p>
          <w:p w:rsidR="00A63467" w:rsidRPr="0080061E" w:rsidRDefault="00A63467" w:rsidP="00A10EE0">
            <w:pPr>
              <w:spacing w:line="360" w:lineRule="auto"/>
              <w:jc w:val="center"/>
              <w:rPr>
                <w:rFonts w:ascii="Arial" w:hAnsi="Arial" w:cs="Arial"/>
                <w:b/>
                <w:sz w:val="22"/>
                <w:szCs w:val="22"/>
              </w:rPr>
            </w:pPr>
            <w:r w:rsidRPr="0080061E">
              <w:rPr>
                <w:rFonts w:ascii="Arial" w:hAnsi="Arial" w:cs="Arial"/>
                <w:b/>
                <w:sz w:val="22"/>
                <w:szCs w:val="22"/>
              </w:rPr>
              <w:t>Texto de Referencia</w:t>
            </w:r>
          </w:p>
          <w:p w:rsidR="00A63467" w:rsidRPr="0080061E" w:rsidRDefault="00A63467" w:rsidP="00A10EE0">
            <w:pPr>
              <w:spacing w:line="360" w:lineRule="auto"/>
              <w:jc w:val="center"/>
              <w:rPr>
                <w:rFonts w:ascii="Arial" w:hAnsi="Arial" w:cs="Arial"/>
                <w:sz w:val="22"/>
                <w:szCs w:val="22"/>
              </w:rPr>
            </w:pPr>
            <w:r w:rsidRPr="0080061E">
              <w:rPr>
                <w:rFonts w:ascii="Arial" w:hAnsi="Arial" w:cs="Arial"/>
                <w:b/>
                <w:sz w:val="22"/>
                <w:szCs w:val="22"/>
              </w:rPr>
              <w:t>(Ley 3</w:t>
            </w:r>
            <w:r w:rsidR="003E2A87">
              <w:rPr>
                <w:rFonts w:ascii="Arial" w:hAnsi="Arial" w:cs="Arial"/>
                <w:b/>
                <w:sz w:val="22"/>
                <w:szCs w:val="22"/>
              </w:rPr>
              <w:t>.</w:t>
            </w:r>
            <w:r w:rsidRPr="0080061E">
              <w:rPr>
                <w:rFonts w:ascii="Arial" w:hAnsi="Arial" w:cs="Arial"/>
                <w:b/>
                <w:sz w:val="22"/>
                <w:szCs w:val="22"/>
              </w:rPr>
              <w:t>450)</w:t>
            </w:r>
          </w:p>
        </w:tc>
        <w:tc>
          <w:tcPr>
            <w:tcW w:w="2882" w:type="dxa"/>
            <w:vAlign w:val="center"/>
          </w:tcPr>
          <w:p w:rsidR="00A63467" w:rsidRPr="0080061E" w:rsidRDefault="00A63467" w:rsidP="00A10EE0">
            <w:pPr>
              <w:spacing w:line="360" w:lineRule="auto"/>
              <w:jc w:val="center"/>
              <w:rPr>
                <w:rFonts w:ascii="Arial" w:hAnsi="Arial" w:cs="Arial"/>
                <w:sz w:val="22"/>
                <w:szCs w:val="22"/>
              </w:rPr>
            </w:pPr>
            <w:r w:rsidRPr="0080061E">
              <w:rPr>
                <w:rFonts w:ascii="Arial" w:hAnsi="Arial" w:cs="Arial"/>
                <w:b/>
                <w:sz w:val="22"/>
                <w:szCs w:val="22"/>
              </w:rPr>
              <w:t>Observaciones</w:t>
            </w:r>
          </w:p>
        </w:tc>
      </w:tr>
      <w:tr w:rsidR="00A63467" w:rsidRPr="0080061E" w:rsidTr="003E2A87">
        <w:trPr>
          <w:jc w:val="center"/>
        </w:trPr>
        <w:tc>
          <w:tcPr>
            <w:tcW w:w="8911" w:type="dxa"/>
            <w:gridSpan w:val="3"/>
            <w:vAlign w:val="center"/>
          </w:tcPr>
          <w:p w:rsidR="00A63467" w:rsidRPr="0080061E" w:rsidRDefault="00A63467" w:rsidP="00A10EE0">
            <w:pPr>
              <w:spacing w:before="240" w:line="360" w:lineRule="auto"/>
              <w:jc w:val="center"/>
              <w:rPr>
                <w:rFonts w:ascii="Arial" w:hAnsi="Arial" w:cs="Arial"/>
                <w:sz w:val="22"/>
                <w:szCs w:val="22"/>
              </w:rPr>
            </w:pPr>
            <w:r w:rsidRPr="0080061E">
              <w:rPr>
                <w:rFonts w:ascii="Arial" w:hAnsi="Arial" w:cs="Arial"/>
                <w:sz w:val="22"/>
                <w:szCs w:val="22"/>
              </w:rPr>
              <w:t>La numeración de los puntos del Texto Definitivo corresponde a la numeración original del Anexo de la Ley 3450.</w:t>
            </w:r>
          </w:p>
        </w:tc>
      </w:tr>
    </w:tbl>
    <w:p w:rsidR="00A63467" w:rsidRPr="0080061E" w:rsidRDefault="00A63467" w:rsidP="0080061E">
      <w:pPr>
        <w:pStyle w:val="NormalWeb"/>
        <w:spacing w:before="0" w:beforeAutospacing="0" w:after="0" w:afterAutospacing="0" w:line="360" w:lineRule="auto"/>
        <w:jc w:val="both"/>
        <w:rPr>
          <w:rFonts w:ascii="Arial" w:hAnsi="Arial" w:cs="Arial"/>
          <w:b/>
          <w:caps/>
          <w:sz w:val="22"/>
          <w:szCs w:val="22"/>
        </w:rPr>
      </w:pPr>
    </w:p>
    <w:p w:rsidR="00A63467" w:rsidRPr="0080061E" w:rsidRDefault="00A63467" w:rsidP="0080061E">
      <w:pPr>
        <w:spacing w:line="360" w:lineRule="auto"/>
        <w:jc w:val="both"/>
        <w:rPr>
          <w:rFonts w:ascii="Arial" w:hAnsi="Arial" w:cs="Arial"/>
          <w:b/>
          <w:sz w:val="22"/>
          <w:szCs w:val="22"/>
        </w:rPr>
      </w:pPr>
      <w:r w:rsidRPr="0080061E">
        <w:rPr>
          <w:rFonts w:ascii="Arial" w:hAnsi="Arial" w:cs="Arial"/>
          <w:b/>
          <w:sz w:val="22"/>
          <w:szCs w:val="22"/>
          <w:u w:val="single"/>
        </w:rPr>
        <w:t>Observaciones Generales</w:t>
      </w:r>
      <w:r w:rsidRPr="0080061E">
        <w:rPr>
          <w:rFonts w:ascii="Arial" w:hAnsi="Arial" w:cs="Arial"/>
          <w:b/>
          <w:sz w:val="22"/>
          <w:szCs w:val="22"/>
        </w:rPr>
        <w:t>:</w:t>
      </w:r>
    </w:p>
    <w:p w:rsidR="0080061E" w:rsidRPr="00AC092C" w:rsidRDefault="00F327BD" w:rsidP="00AC092C">
      <w:pPr>
        <w:spacing w:line="360" w:lineRule="auto"/>
        <w:jc w:val="both"/>
        <w:rPr>
          <w:rFonts w:ascii="Arial" w:hAnsi="Arial" w:cs="Arial"/>
          <w:sz w:val="22"/>
          <w:szCs w:val="22"/>
        </w:rPr>
      </w:pPr>
      <w:r w:rsidRPr="00AC092C">
        <w:rPr>
          <w:rFonts w:ascii="Arial" w:hAnsi="Arial" w:cs="Arial"/>
          <w:sz w:val="22"/>
          <w:szCs w:val="22"/>
        </w:rPr>
        <w:t xml:space="preserve"># </w:t>
      </w:r>
      <w:r w:rsidR="00A63467" w:rsidRPr="00AC092C">
        <w:rPr>
          <w:rFonts w:ascii="Arial" w:hAnsi="Arial" w:cs="Arial"/>
          <w:sz w:val="22"/>
          <w:szCs w:val="22"/>
        </w:rPr>
        <w:t>La presente Norm</w:t>
      </w:r>
      <w:r w:rsidR="00795973" w:rsidRPr="00AC092C">
        <w:rPr>
          <w:rFonts w:ascii="Arial" w:hAnsi="Arial" w:cs="Arial"/>
          <w:sz w:val="22"/>
          <w:szCs w:val="22"/>
        </w:rPr>
        <w:t>a contiene remisiones externas</w:t>
      </w:r>
      <w:r w:rsidRPr="00AC092C">
        <w:rPr>
          <w:rFonts w:ascii="Arial" w:hAnsi="Arial" w:cs="Arial"/>
          <w:sz w:val="22"/>
          <w:szCs w:val="22"/>
        </w:rPr>
        <w:t xml:space="preserve"> #</w:t>
      </w:r>
      <w:r w:rsidR="003E2A87" w:rsidRPr="00AC092C">
        <w:rPr>
          <w:rFonts w:ascii="Arial" w:hAnsi="Arial" w:cs="Arial"/>
          <w:sz w:val="22"/>
          <w:szCs w:val="22"/>
        </w:rPr>
        <w:t>.</w:t>
      </w:r>
      <w:r w:rsidR="00795973" w:rsidRPr="00AC092C">
        <w:rPr>
          <w:rFonts w:ascii="Arial" w:hAnsi="Arial" w:cs="Arial"/>
          <w:sz w:val="22"/>
          <w:szCs w:val="22"/>
        </w:rPr>
        <w:t xml:space="preserve"> </w:t>
      </w:r>
    </w:p>
    <w:p w:rsidR="00821EF8" w:rsidRPr="00A10EE0" w:rsidRDefault="00821EF8" w:rsidP="00AC092C">
      <w:pPr>
        <w:pStyle w:val="Prrafodelista"/>
        <w:spacing w:line="360" w:lineRule="auto"/>
        <w:ind w:left="567"/>
        <w:jc w:val="both"/>
        <w:rPr>
          <w:rFonts w:ascii="Arial" w:hAnsi="Arial" w:cs="Arial"/>
          <w:sz w:val="22"/>
          <w:szCs w:val="22"/>
        </w:rPr>
      </w:pPr>
    </w:p>
    <w:sectPr w:rsidR="00821EF8" w:rsidRPr="00A10EE0" w:rsidSect="0080061E">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B6A25"/>
    <w:multiLevelType w:val="hybridMultilevel"/>
    <w:tmpl w:val="979845E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27DE2422"/>
    <w:multiLevelType w:val="hybridMultilevel"/>
    <w:tmpl w:val="0B8EA6FC"/>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329C400C"/>
    <w:multiLevelType w:val="hybridMultilevel"/>
    <w:tmpl w:val="B13C00B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A63467"/>
    <w:rsid w:val="00054F53"/>
    <w:rsid w:val="000677D3"/>
    <w:rsid w:val="000B3C6B"/>
    <w:rsid w:val="0013200D"/>
    <w:rsid w:val="00177254"/>
    <w:rsid w:val="001E3628"/>
    <w:rsid w:val="0023349E"/>
    <w:rsid w:val="003D2AC8"/>
    <w:rsid w:val="003E2A87"/>
    <w:rsid w:val="0049138D"/>
    <w:rsid w:val="0053629F"/>
    <w:rsid w:val="006C3AB6"/>
    <w:rsid w:val="0073738F"/>
    <w:rsid w:val="00755DDC"/>
    <w:rsid w:val="00795973"/>
    <w:rsid w:val="0080061E"/>
    <w:rsid w:val="00821EF8"/>
    <w:rsid w:val="0082592A"/>
    <w:rsid w:val="00871AB9"/>
    <w:rsid w:val="00920390"/>
    <w:rsid w:val="009C0D78"/>
    <w:rsid w:val="00A10EE0"/>
    <w:rsid w:val="00A255B6"/>
    <w:rsid w:val="00A63467"/>
    <w:rsid w:val="00AC092C"/>
    <w:rsid w:val="00AE624B"/>
    <w:rsid w:val="00B00DAB"/>
    <w:rsid w:val="00BC43D0"/>
    <w:rsid w:val="00BF1DDD"/>
    <w:rsid w:val="00D41861"/>
    <w:rsid w:val="00E21844"/>
    <w:rsid w:val="00F30037"/>
    <w:rsid w:val="00F327BD"/>
    <w:rsid w:val="00FE1AD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46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A63467"/>
    <w:pPr>
      <w:spacing w:before="100" w:beforeAutospacing="1" w:after="100" w:afterAutospacing="1"/>
    </w:pPr>
  </w:style>
  <w:style w:type="paragraph" w:styleId="Textosinformato">
    <w:name w:val="Plain Text"/>
    <w:basedOn w:val="Normal"/>
    <w:link w:val="TextosinformatoCar"/>
    <w:rsid w:val="00A63467"/>
    <w:rPr>
      <w:rFonts w:ascii="Courier New" w:hAnsi="Courier New"/>
      <w:sz w:val="20"/>
    </w:rPr>
  </w:style>
  <w:style w:type="character" w:customStyle="1" w:styleId="TextosinformatoCar">
    <w:name w:val="Texto sin formato Car"/>
    <w:basedOn w:val="Fuentedeprrafopredeter"/>
    <w:link w:val="Textosinformato"/>
    <w:rsid w:val="00A63467"/>
    <w:rPr>
      <w:rFonts w:ascii="Courier New" w:eastAsia="Times New Roman" w:hAnsi="Courier New" w:cs="Times New Roman"/>
      <w:sz w:val="20"/>
      <w:szCs w:val="24"/>
      <w:lang w:val="es-ES" w:eastAsia="es-ES"/>
    </w:rPr>
  </w:style>
  <w:style w:type="table" w:styleId="Tablaconcuadrcula">
    <w:name w:val="Table Grid"/>
    <w:basedOn w:val="Tablanormal"/>
    <w:rsid w:val="00A63467"/>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A63467"/>
    <w:rPr>
      <w:rFonts w:ascii="Tahoma" w:hAnsi="Tahoma" w:cs="Tahoma"/>
      <w:sz w:val="16"/>
      <w:szCs w:val="16"/>
    </w:rPr>
  </w:style>
  <w:style w:type="character" w:customStyle="1" w:styleId="TextodegloboCar">
    <w:name w:val="Texto de globo Car"/>
    <w:basedOn w:val="Fuentedeprrafopredeter"/>
    <w:link w:val="Textodeglobo"/>
    <w:uiPriority w:val="99"/>
    <w:semiHidden/>
    <w:rsid w:val="00A63467"/>
    <w:rPr>
      <w:rFonts w:ascii="Tahoma" w:eastAsia="Times New Roman" w:hAnsi="Tahoma" w:cs="Tahoma"/>
      <w:sz w:val="16"/>
      <w:szCs w:val="16"/>
      <w:lang w:val="es-ES" w:eastAsia="es-ES"/>
    </w:rPr>
  </w:style>
  <w:style w:type="paragraph" w:styleId="Prrafodelista">
    <w:name w:val="List Paragraph"/>
    <w:basedOn w:val="Normal"/>
    <w:uiPriority w:val="34"/>
    <w:qFormat/>
    <w:rsid w:val="0080061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895</Words>
  <Characters>4925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2014-11-26T21:34:00Z</dcterms:created>
  <dcterms:modified xsi:type="dcterms:W3CDTF">2015-09-23T19:52:00Z</dcterms:modified>
</cp:coreProperties>
</file>