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2926B1" w:rsidRDefault="00FA6068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926B1">
        <w:rPr>
          <w:rFonts w:ascii="Arial" w:hAnsi="Arial" w:cs="Arial"/>
          <w:b/>
          <w:sz w:val="22"/>
          <w:szCs w:val="22"/>
        </w:rPr>
        <w:t>LC-2923</w:t>
      </w:r>
    </w:p>
    <w:p w:rsidR="00252AC6" w:rsidRDefault="00252AC6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252AC6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52AC6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252AC6">
        <w:rPr>
          <w:rFonts w:ascii="Arial" w:hAnsi="Arial" w:cs="Arial"/>
          <w:b/>
          <w:sz w:val="22"/>
          <w:szCs w:val="22"/>
        </w:rPr>
        <w:t>923</w:t>
      </w:r>
    </w:p>
    <w:p w:rsidR="00252AC6" w:rsidRPr="002926B1" w:rsidRDefault="00252AC6" w:rsidP="003A264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A6068" w:rsidRPr="002926B1" w:rsidRDefault="00FA6068" w:rsidP="00FA606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2926B1">
        <w:rPr>
          <w:rFonts w:ascii="Arial" w:hAnsi="Arial" w:cs="Arial"/>
          <w:sz w:val="22"/>
          <w:szCs w:val="22"/>
        </w:rPr>
        <w:t>Artículo 1°.- Declárese al barrio de Mataderos sede permanente de los festejos del Día de la Tradición en la Ciudad Autónoma de Buenos Aires.</w:t>
      </w:r>
    </w:p>
    <w:p w:rsidR="0009329B" w:rsidRPr="002926B1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2926B1" w:rsidTr="002926B1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2926B1" w:rsidRDefault="0009329B" w:rsidP="002926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926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26B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52AC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923</w:t>
            </w:r>
          </w:p>
          <w:p w:rsidR="0009329B" w:rsidRPr="002926B1" w:rsidRDefault="0009329B" w:rsidP="00252A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2926B1" w:rsidTr="002926B1">
        <w:trPr>
          <w:jc w:val="center"/>
        </w:trPr>
        <w:tc>
          <w:tcPr>
            <w:tcW w:w="3780" w:type="dxa"/>
            <w:vAlign w:val="center"/>
          </w:tcPr>
          <w:p w:rsidR="0009329B" w:rsidRPr="002926B1" w:rsidRDefault="0009329B" w:rsidP="00252A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52A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26B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2926B1" w:rsidRDefault="0009329B" w:rsidP="002926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2926B1" w:rsidTr="002926B1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2926B1" w:rsidRDefault="0009329B" w:rsidP="002926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</w:rPr>
            </w:pPr>
            <w:r w:rsidRPr="002926B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A6068" w:rsidRPr="002926B1">
              <w:rPr>
                <w:rFonts w:ascii="Arial" w:hAnsi="Arial" w:cs="Arial"/>
                <w:sz w:val="22"/>
                <w:szCs w:val="22"/>
              </w:rPr>
              <w:t>2</w:t>
            </w:r>
            <w:r w:rsidR="00252AC6">
              <w:rPr>
                <w:rFonts w:ascii="Arial" w:hAnsi="Arial" w:cs="Arial"/>
                <w:sz w:val="22"/>
                <w:szCs w:val="22"/>
              </w:rPr>
              <w:t>.</w:t>
            </w:r>
            <w:r w:rsidR="00FA6068" w:rsidRPr="002926B1">
              <w:rPr>
                <w:rFonts w:ascii="Arial" w:hAnsi="Arial" w:cs="Arial"/>
                <w:sz w:val="22"/>
                <w:szCs w:val="22"/>
              </w:rPr>
              <w:t>923</w:t>
            </w:r>
            <w:r w:rsidRPr="002926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926B1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2926B1" w:rsidTr="002926B1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926B1" w:rsidRDefault="0009329B" w:rsidP="002926B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2926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2926B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52AC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923</w:t>
            </w:r>
          </w:p>
          <w:p w:rsidR="0009329B" w:rsidRPr="002926B1" w:rsidRDefault="0009329B" w:rsidP="00252AC6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2926B1" w:rsidTr="002926B1">
        <w:trPr>
          <w:jc w:val="center"/>
        </w:trPr>
        <w:tc>
          <w:tcPr>
            <w:tcW w:w="3090" w:type="dxa"/>
            <w:vAlign w:val="center"/>
          </w:tcPr>
          <w:p w:rsidR="0009329B" w:rsidRPr="002926B1" w:rsidRDefault="0009329B" w:rsidP="002926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926B1" w:rsidRDefault="0009329B" w:rsidP="002926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2926B1" w:rsidRDefault="0009329B" w:rsidP="002926B1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2926B1" w:rsidRDefault="003A2640" w:rsidP="002926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52AC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A6068" w:rsidRPr="002926B1">
              <w:rPr>
                <w:rFonts w:ascii="Arial" w:hAnsi="Arial" w:cs="Arial"/>
                <w:b/>
                <w:sz w:val="22"/>
                <w:szCs w:val="22"/>
              </w:rPr>
              <w:t>923</w:t>
            </w:r>
            <w:r w:rsidR="0009329B" w:rsidRPr="002926B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2926B1" w:rsidRDefault="0009329B" w:rsidP="002926B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926B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2926B1" w:rsidTr="002926B1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2926B1" w:rsidRDefault="0009329B" w:rsidP="002926B1">
            <w:pPr>
              <w:spacing w:before="240" w:line="360" w:lineRule="auto"/>
              <w:jc w:val="center"/>
              <w:rPr>
                <w:rFonts w:ascii="Arial" w:hAnsi="Arial" w:cs="Arial"/>
              </w:rPr>
            </w:pPr>
            <w:r w:rsidRPr="002926B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A6068" w:rsidRPr="002926B1">
              <w:rPr>
                <w:rFonts w:ascii="Arial" w:hAnsi="Arial" w:cs="Arial"/>
                <w:sz w:val="22"/>
                <w:szCs w:val="22"/>
              </w:rPr>
              <w:t>2</w:t>
            </w:r>
            <w:r w:rsidR="00252AC6">
              <w:rPr>
                <w:rFonts w:ascii="Arial" w:hAnsi="Arial" w:cs="Arial"/>
                <w:sz w:val="22"/>
                <w:szCs w:val="22"/>
              </w:rPr>
              <w:t>.</w:t>
            </w:r>
            <w:r w:rsidR="00FA6068" w:rsidRPr="002926B1">
              <w:rPr>
                <w:rFonts w:ascii="Arial" w:hAnsi="Arial" w:cs="Arial"/>
                <w:sz w:val="22"/>
                <w:szCs w:val="22"/>
              </w:rPr>
              <w:t>923</w:t>
            </w:r>
            <w:r w:rsidRPr="002926B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2926B1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2926B1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2926B1" w:rsidSect="00F76F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52AC6"/>
    <w:rsid w:val="002926B1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626D8"/>
    <w:rsid w:val="009C7A1F"/>
    <w:rsid w:val="00A476C0"/>
    <w:rsid w:val="00BF0F88"/>
    <w:rsid w:val="00C67C06"/>
    <w:rsid w:val="00EA689F"/>
    <w:rsid w:val="00F76F73"/>
    <w:rsid w:val="00F914CB"/>
    <w:rsid w:val="00FA6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2015-09-25T20:44:00Z</dcterms:modified>
</cp:coreProperties>
</file>