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A51C24" w:rsidRDefault="00E31F93" w:rsidP="00A51C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51C24">
        <w:rPr>
          <w:rFonts w:ascii="Arial" w:hAnsi="Arial" w:cs="Arial"/>
          <w:b/>
          <w:sz w:val="22"/>
          <w:szCs w:val="22"/>
        </w:rPr>
        <w:t>7136</w:t>
      </w:r>
    </w:p>
    <w:p w:rsidR="00A51C24" w:rsidRDefault="00A51C24" w:rsidP="00A51C2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A51C24" w:rsidRDefault="00C447EC" w:rsidP="004A4C4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51C24">
        <w:rPr>
          <w:rFonts w:ascii="Arial" w:hAnsi="Arial" w:cs="Arial"/>
          <w:b/>
          <w:sz w:val="22"/>
          <w:szCs w:val="22"/>
        </w:rPr>
        <w:t>ORDENANZA</w:t>
      </w:r>
      <w:r w:rsidR="0009329B" w:rsidRPr="00A51C24">
        <w:rPr>
          <w:rFonts w:ascii="Arial" w:hAnsi="Arial" w:cs="Arial"/>
          <w:b/>
          <w:sz w:val="22"/>
          <w:szCs w:val="22"/>
        </w:rPr>
        <w:t xml:space="preserve"> </w:t>
      </w:r>
      <w:r w:rsidR="003F1762" w:rsidRPr="00A51C24">
        <w:rPr>
          <w:rFonts w:ascii="Arial" w:hAnsi="Arial" w:cs="Arial"/>
          <w:b/>
          <w:sz w:val="22"/>
          <w:szCs w:val="22"/>
        </w:rPr>
        <w:t xml:space="preserve"> </w:t>
      </w:r>
      <w:r w:rsidR="00E31F93" w:rsidRPr="00A51C24">
        <w:rPr>
          <w:rFonts w:ascii="Arial" w:hAnsi="Arial" w:cs="Arial"/>
          <w:b/>
          <w:sz w:val="22"/>
          <w:szCs w:val="22"/>
        </w:rPr>
        <w:t xml:space="preserve">H </w:t>
      </w:r>
      <w:r w:rsidR="0009329B" w:rsidRPr="00A51C24">
        <w:rPr>
          <w:rFonts w:ascii="Arial" w:hAnsi="Arial" w:cs="Arial"/>
          <w:b/>
          <w:sz w:val="22"/>
          <w:szCs w:val="22"/>
        </w:rPr>
        <w:t xml:space="preserve">- N° </w:t>
      </w:r>
      <w:r w:rsidR="00E31F93" w:rsidRPr="00A51C24">
        <w:rPr>
          <w:rFonts w:ascii="Arial" w:hAnsi="Arial" w:cs="Arial"/>
          <w:b/>
          <w:sz w:val="22"/>
          <w:szCs w:val="22"/>
        </w:rPr>
        <w:t>39</w:t>
      </w:r>
      <w:r w:rsidR="00A51C24">
        <w:rPr>
          <w:rFonts w:ascii="Arial" w:hAnsi="Arial" w:cs="Arial"/>
          <w:b/>
          <w:sz w:val="22"/>
          <w:szCs w:val="22"/>
        </w:rPr>
        <w:t>.</w:t>
      </w:r>
      <w:r w:rsidR="00E31F93" w:rsidRPr="00A51C24">
        <w:rPr>
          <w:rFonts w:ascii="Arial" w:hAnsi="Arial" w:cs="Arial"/>
          <w:b/>
          <w:sz w:val="22"/>
          <w:szCs w:val="22"/>
        </w:rPr>
        <w:t>807</w:t>
      </w:r>
    </w:p>
    <w:p w:rsidR="00A51C24" w:rsidRDefault="00A51C24" w:rsidP="00A51C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31F93" w:rsidRPr="00A51C24" w:rsidRDefault="00E31F93" w:rsidP="00A51C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C24">
        <w:rPr>
          <w:rFonts w:ascii="Arial" w:hAnsi="Arial" w:cs="Arial"/>
          <w:sz w:val="22"/>
          <w:szCs w:val="22"/>
          <w:lang w:val="es-AR"/>
        </w:rPr>
        <w:t xml:space="preserve">Artículo 1° - </w:t>
      </w:r>
      <w:proofErr w:type="spellStart"/>
      <w:r w:rsidRPr="00A51C24">
        <w:rPr>
          <w:rFonts w:ascii="Arial" w:hAnsi="Arial" w:cs="Arial"/>
          <w:sz w:val="22"/>
          <w:szCs w:val="22"/>
          <w:lang w:val="es-AR"/>
        </w:rPr>
        <w:t>Encomiéndase</w:t>
      </w:r>
      <w:proofErr w:type="spellEnd"/>
      <w:r w:rsidRPr="00A51C24">
        <w:rPr>
          <w:rFonts w:ascii="Arial" w:hAnsi="Arial" w:cs="Arial"/>
          <w:sz w:val="22"/>
          <w:szCs w:val="22"/>
          <w:lang w:val="es-AR"/>
        </w:rPr>
        <w:t xml:space="preserve"> al Departamento Ejecutivo la preparación y puesta en marcha de un programa de vigilancia epidemiológica del estado nutricional y alimentario destinado a los grupos con mayor riesgo de enfermar o morir por desnutrición dentro del ámbito de la Ciudad de Buenos Aires, que debe incluir: embarazadas, nodrizas, recién nacidos, lactantes, niños, adolescentes y gerontes.</w:t>
      </w:r>
    </w:p>
    <w:p w:rsidR="00E31F93" w:rsidRPr="00A51C24" w:rsidRDefault="00E31F93" w:rsidP="00A51C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C24">
        <w:rPr>
          <w:rFonts w:ascii="Arial" w:hAnsi="Arial" w:cs="Arial"/>
          <w:sz w:val="22"/>
          <w:szCs w:val="22"/>
          <w:lang w:val="es-AR"/>
        </w:rPr>
        <w:t xml:space="preserve"> </w:t>
      </w:r>
    </w:p>
    <w:p w:rsidR="00E31F93" w:rsidRPr="00A51C24" w:rsidRDefault="00E31F93" w:rsidP="00A51C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C24">
        <w:rPr>
          <w:rFonts w:ascii="Arial" w:hAnsi="Arial" w:cs="Arial"/>
          <w:sz w:val="22"/>
          <w:szCs w:val="22"/>
          <w:lang w:val="es-AR"/>
        </w:rPr>
        <w:t>Artículo 2° - A los fines dispuestos en el artículo 1° autorízase al Departamento Ejecutivo a capacitar los recursos humanos necesarios, a cuyo efecto se programarán cursos de Auxiliares en Alimentación, Técnicos en Alimentación y de Educación continuada en Alimentación para los integrantes del Equipo de Salud.</w:t>
      </w:r>
    </w:p>
    <w:p w:rsidR="00E31F93" w:rsidRPr="00A51C24" w:rsidRDefault="00E31F93" w:rsidP="00A51C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C24">
        <w:rPr>
          <w:rFonts w:ascii="Arial" w:hAnsi="Arial" w:cs="Arial"/>
          <w:sz w:val="22"/>
          <w:szCs w:val="22"/>
          <w:lang w:val="es-AR"/>
        </w:rPr>
        <w:t xml:space="preserve"> 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A51C24" w:rsidTr="00A51C24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51C24" w:rsidRDefault="00C447EC" w:rsidP="00A51C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A51C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A51C2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39</w:t>
            </w:r>
            <w:r w:rsidR="00A51C2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807</w:t>
            </w:r>
          </w:p>
          <w:p w:rsidR="0009329B" w:rsidRPr="00A51C24" w:rsidRDefault="0009329B" w:rsidP="00A51C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51C24" w:rsidTr="004A4C4E">
        <w:trPr>
          <w:trHeight w:val="648"/>
          <w:jc w:val="center"/>
        </w:trPr>
        <w:tc>
          <w:tcPr>
            <w:tcW w:w="4589" w:type="dxa"/>
            <w:vAlign w:val="center"/>
          </w:tcPr>
          <w:p w:rsidR="0009329B" w:rsidRPr="00A51C24" w:rsidRDefault="0009329B" w:rsidP="004A4C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A4C4E">
              <w:rPr>
                <w:rFonts w:ascii="Arial" w:hAnsi="Arial" w:cs="Arial"/>
                <w:b/>
                <w:sz w:val="22"/>
              </w:rPr>
              <w:t xml:space="preserve"> </w:t>
            </w:r>
            <w:r w:rsidRPr="00A51C2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A51C24" w:rsidRDefault="0009329B" w:rsidP="00A51C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51C24" w:rsidTr="00A51C24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51C24" w:rsidRDefault="0009329B" w:rsidP="00A51C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1C24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A51C24">
              <w:rPr>
                <w:rFonts w:ascii="Arial" w:hAnsi="Arial" w:cs="Arial"/>
                <w:sz w:val="22"/>
                <w:szCs w:val="22"/>
              </w:rPr>
              <w:t>Texto D</w:t>
            </w:r>
            <w:r w:rsidRPr="00A51C24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A51C24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E31F93" w:rsidRPr="00A51C24">
              <w:rPr>
                <w:rFonts w:ascii="Arial" w:hAnsi="Arial" w:cs="Arial"/>
                <w:sz w:val="22"/>
                <w:szCs w:val="22"/>
              </w:rPr>
              <w:t xml:space="preserve"> 461.2</w:t>
            </w:r>
          </w:p>
        </w:tc>
      </w:tr>
    </w:tbl>
    <w:p w:rsidR="0009329B" w:rsidRPr="00A51C24" w:rsidRDefault="0009329B" w:rsidP="00A51C24">
      <w:pPr>
        <w:spacing w:line="360" w:lineRule="auto"/>
        <w:rPr>
          <w:rFonts w:ascii="Arial" w:hAnsi="Arial" w:cs="Arial"/>
          <w:sz w:val="22"/>
          <w:szCs w:val="22"/>
        </w:rPr>
      </w:pPr>
    </w:p>
    <w:p w:rsidR="00E31F93" w:rsidRPr="00A51C24" w:rsidRDefault="00E31F93" w:rsidP="00A51C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51C24">
        <w:rPr>
          <w:rFonts w:ascii="Arial" w:hAnsi="Arial" w:cs="Arial"/>
          <w:b/>
          <w:sz w:val="22"/>
          <w:szCs w:val="22"/>
        </w:rPr>
        <w:t>Artículos suprimidos:</w:t>
      </w:r>
    </w:p>
    <w:p w:rsidR="00E31F93" w:rsidRPr="00A51C24" w:rsidRDefault="00A51C24" w:rsidP="00A51C24">
      <w:pPr>
        <w:spacing w:line="360" w:lineRule="auto"/>
        <w:rPr>
          <w:rFonts w:ascii="Arial" w:hAnsi="Arial" w:cs="Arial"/>
          <w:sz w:val="22"/>
          <w:szCs w:val="22"/>
        </w:rPr>
      </w:pPr>
      <w:r w:rsidRPr="00A51C24">
        <w:rPr>
          <w:rFonts w:ascii="Arial" w:hAnsi="Arial" w:cs="Arial"/>
          <w:b/>
          <w:sz w:val="22"/>
          <w:szCs w:val="22"/>
        </w:rPr>
        <w:t>Anterior art.3°:</w:t>
      </w:r>
      <w:r>
        <w:rPr>
          <w:rFonts w:ascii="Arial" w:hAnsi="Arial" w:cs="Arial"/>
          <w:sz w:val="22"/>
          <w:szCs w:val="22"/>
        </w:rPr>
        <w:t xml:space="preserve"> Caducidad por objeto cumplido</w:t>
      </w:r>
      <w:r w:rsidR="00E31F93" w:rsidRPr="00A51C24">
        <w:rPr>
          <w:rFonts w:ascii="Arial" w:hAnsi="Arial" w:cs="Arial"/>
          <w:sz w:val="22"/>
          <w:szCs w:val="22"/>
        </w:rPr>
        <w:t>.</w:t>
      </w:r>
    </w:p>
    <w:p w:rsidR="00E31F93" w:rsidRPr="00A51C24" w:rsidRDefault="00E31F93" w:rsidP="00A51C24">
      <w:pPr>
        <w:spacing w:line="360" w:lineRule="auto"/>
        <w:ind w:left="2832" w:firstLine="708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A51C24" w:rsidTr="00A51C24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51C24" w:rsidRDefault="00C447EC" w:rsidP="00A51C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A51C24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A51C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A51C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A51C2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39</w:t>
            </w:r>
            <w:r w:rsidR="00A51C2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807</w:t>
            </w:r>
          </w:p>
          <w:p w:rsidR="0009329B" w:rsidRPr="00A51C24" w:rsidRDefault="0009329B" w:rsidP="00A51C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51C24" w:rsidTr="00A51C24">
        <w:trPr>
          <w:jc w:val="center"/>
        </w:trPr>
        <w:tc>
          <w:tcPr>
            <w:tcW w:w="3090" w:type="dxa"/>
            <w:vAlign w:val="center"/>
          </w:tcPr>
          <w:p w:rsidR="0009329B" w:rsidRPr="00A51C24" w:rsidRDefault="0009329B" w:rsidP="00A51C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1C24" w:rsidRDefault="0009329B" w:rsidP="00A51C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51C24" w:rsidRDefault="0009329B" w:rsidP="00A51C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1C24" w:rsidRDefault="0009329B" w:rsidP="00A51C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A51C24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A51C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39</w:t>
            </w:r>
            <w:r w:rsidR="004A4C4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1F93" w:rsidRPr="00A51C24">
              <w:rPr>
                <w:rFonts w:ascii="Arial" w:hAnsi="Arial" w:cs="Arial"/>
                <w:b/>
                <w:sz w:val="22"/>
                <w:szCs w:val="22"/>
              </w:rPr>
              <w:t>807</w:t>
            </w:r>
            <w:r w:rsidRPr="00A51C2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51C24" w:rsidRDefault="0009329B" w:rsidP="00A51C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C2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51C24" w:rsidTr="00A51C24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51C24" w:rsidRDefault="0009329B" w:rsidP="00A51C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1C2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A51C24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E31F93" w:rsidRPr="00A51C24">
              <w:rPr>
                <w:rFonts w:ascii="Arial" w:hAnsi="Arial" w:cs="Arial"/>
                <w:sz w:val="22"/>
                <w:szCs w:val="22"/>
              </w:rPr>
              <w:t xml:space="preserve"> 461.2</w:t>
            </w:r>
          </w:p>
        </w:tc>
      </w:tr>
      <w:bookmarkEnd w:id="0"/>
    </w:tbl>
    <w:p w:rsidR="00356505" w:rsidRDefault="00356505" w:rsidP="00A51C24">
      <w:pPr>
        <w:spacing w:line="360" w:lineRule="auto"/>
        <w:rPr>
          <w:rFonts w:ascii="Arial" w:hAnsi="Arial" w:cs="Arial"/>
          <w:sz w:val="22"/>
          <w:szCs w:val="22"/>
        </w:rPr>
      </w:pPr>
    </w:p>
    <w:p w:rsidR="004A4C4E" w:rsidRPr="00A51C24" w:rsidRDefault="004A4C4E" w:rsidP="00A51C24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A51C24" w:rsidRDefault="00F914CB" w:rsidP="00A51C24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51C24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Generales:</w:t>
      </w:r>
    </w:p>
    <w:p w:rsidR="00424828" w:rsidRDefault="00424828" w:rsidP="00A51C2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51C24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24828" w:rsidRDefault="00424828" w:rsidP="00A51C2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51C24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424828" w:rsidRPr="00A51C24" w:rsidRDefault="00424828" w:rsidP="00A51C2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51C24">
        <w:rPr>
          <w:rFonts w:ascii="Arial" w:hAnsi="Arial" w:cs="Arial"/>
          <w:sz w:val="22"/>
          <w:szCs w:val="22"/>
        </w:rPr>
        <w:t>Respecto al artículo 3° se señala que la Norma fue reglamentada por el Decreto N° 5370/1984.</w:t>
      </w:r>
    </w:p>
    <w:p w:rsidR="00424828" w:rsidRPr="00A51C24" w:rsidRDefault="00424828" w:rsidP="00A51C2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24828" w:rsidRPr="00A51C24" w:rsidRDefault="00424828" w:rsidP="00A51C2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24828" w:rsidRPr="00A51C24" w:rsidSect="00A51C2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60E3"/>
    <w:multiLevelType w:val="hybridMultilevel"/>
    <w:tmpl w:val="4CA8340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F1762"/>
    <w:rsid w:val="00424828"/>
    <w:rsid w:val="004A4C4E"/>
    <w:rsid w:val="004A7641"/>
    <w:rsid w:val="005A4669"/>
    <w:rsid w:val="006506AC"/>
    <w:rsid w:val="006B1E8B"/>
    <w:rsid w:val="006F6B15"/>
    <w:rsid w:val="00792DAF"/>
    <w:rsid w:val="008E3EF3"/>
    <w:rsid w:val="00A47314"/>
    <w:rsid w:val="00A51C24"/>
    <w:rsid w:val="00B56117"/>
    <w:rsid w:val="00C447EC"/>
    <w:rsid w:val="00C67C06"/>
    <w:rsid w:val="00C8756B"/>
    <w:rsid w:val="00E31F93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51C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4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2014-10-08T20:24:00Z</dcterms:created>
  <dcterms:modified xsi:type="dcterms:W3CDTF">2015-10-06T16:20:00Z</dcterms:modified>
</cp:coreProperties>
</file>