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6B5A61" w:rsidRDefault="00A1246A" w:rsidP="006B5A6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B5A61">
        <w:rPr>
          <w:rFonts w:ascii="Arial" w:hAnsi="Arial" w:cs="Arial"/>
          <w:b/>
          <w:sz w:val="22"/>
          <w:szCs w:val="22"/>
        </w:rPr>
        <w:t>7125</w:t>
      </w:r>
    </w:p>
    <w:p w:rsidR="006B5A61" w:rsidRDefault="006B5A61" w:rsidP="006B5A6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6B5A61" w:rsidRDefault="00C447EC" w:rsidP="00D476F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B5A61">
        <w:rPr>
          <w:rFonts w:ascii="Arial" w:hAnsi="Arial" w:cs="Arial"/>
          <w:b/>
          <w:sz w:val="22"/>
          <w:szCs w:val="22"/>
        </w:rPr>
        <w:t>ORDENANZA</w:t>
      </w:r>
      <w:r w:rsidR="0009329B" w:rsidRPr="006B5A61">
        <w:rPr>
          <w:rFonts w:ascii="Arial" w:hAnsi="Arial" w:cs="Arial"/>
          <w:b/>
          <w:sz w:val="22"/>
          <w:szCs w:val="22"/>
        </w:rPr>
        <w:t xml:space="preserve"> </w:t>
      </w:r>
      <w:r w:rsidR="00A1246A" w:rsidRPr="006B5A61">
        <w:rPr>
          <w:rFonts w:ascii="Arial" w:hAnsi="Arial" w:cs="Arial"/>
          <w:b/>
          <w:sz w:val="22"/>
          <w:szCs w:val="22"/>
        </w:rPr>
        <w:t>H</w:t>
      </w:r>
      <w:r w:rsidR="003F1762" w:rsidRPr="006B5A61">
        <w:rPr>
          <w:rFonts w:ascii="Arial" w:hAnsi="Arial" w:cs="Arial"/>
          <w:b/>
          <w:sz w:val="22"/>
          <w:szCs w:val="22"/>
        </w:rPr>
        <w:t xml:space="preserve"> </w:t>
      </w:r>
      <w:r w:rsidR="0009329B" w:rsidRPr="006B5A61">
        <w:rPr>
          <w:rFonts w:ascii="Arial" w:hAnsi="Arial" w:cs="Arial"/>
          <w:b/>
          <w:sz w:val="22"/>
          <w:szCs w:val="22"/>
        </w:rPr>
        <w:t xml:space="preserve">- N° </w:t>
      </w:r>
      <w:r w:rsidR="00A1246A" w:rsidRPr="006B5A61">
        <w:rPr>
          <w:rFonts w:ascii="Arial" w:hAnsi="Arial" w:cs="Arial"/>
          <w:b/>
          <w:sz w:val="22"/>
          <w:szCs w:val="22"/>
        </w:rPr>
        <w:t>44</w:t>
      </w:r>
      <w:r w:rsidR="006B5A61">
        <w:rPr>
          <w:rFonts w:ascii="Arial" w:hAnsi="Arial" w:cs="Arial"/>
          <w:b/>
          <w:sz w:val="22"/>
          <w:szCs w:val="22"/>
        </w:rPr>
        <w:t>.</w:t>
      </w:r>
      <w:r w:rsidR="00A1246A" w:rsidRPr="006B5A61">
        <w:rPr>
          <w:rFonts w:ascii="Arial" w:hAnsi="Arial" w:cs="Arial"/>
          <w:b/>
          <w:sz w:val="22"/>
          <w:szCs w:val="22"/>
        </w:rPr>
        <w:t>355</w:t>
      </w:r>
    </w:p>
    <w:p w:rsidR="006B5A61" w:rsidRDefault="006B5A61" w:rsidP="006B5A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1246A" w:rsidRPr="006B5A61" w:rsidRDefault="00A1246A" w:rsidP="006B5A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B5A61">
        <w:rPr>
          <w:rFonts w:ascii="Arial" w:hAnsi="Arial" w:cs="Arial"/>
          <w:sz w:val="22"/>
          <w:szCs w:val="22"/>
        </w:rPr>
        <w:t xml:space="preserve">Artículo 1° - Créase el Centro Municipal de Referencia para Diagnóstico y Tratamiento Médico-Quirúrgico de la Miastenia </w:t>
      </w:r>
      <w:proofErr w:type="spellStart"/>
      <w:r w:rsidRPr="006B5A61">
        <w:rPr>
          <w:rFonts w:ascii="Arial" w:hAnsi="Arial" w:cs="Arial"/>
          <w:sz w:val="22"/>
          <w:szCs w:val="22"/>
        </w:rPr>
        <w:t>Gravis</w:t>
      </w:r>
      <w:proofErr w:type="spellEnd"/>
      <w:r w:rsidRPr="006B5A61">
        <w:rPr>
          <w:rFonts w:ascii="Arial" w:hAnsi="Arial" w:cs="Arial"/>
          <w:sz w:val="22"/>
          <w:szCs w:val="22"/>
        </w:rPr>
        <w:t xml:space="preserve">, que funcionará en el Hospital Ramos Mejía, en el área del Servicio de Neurología. </w:t>
      </w:r>
    </w:p>
    <w:p w:rsidR="00A1246A" w:rsidRPr="006B5A61" w:rsidRDefault="00A1246A" w:rsidP="006B5A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1246A" w:rsidRPr="006B5A61" w:rsidRDefault="00A1246A" w:rsidP="006B5A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B5A61">
        <w:rPr>
          <w:rFonts w:ascii="Arial" w:hAnsi="Arial" w:cs="Arial"/>
          <w:sz w:val="22"/>
          <w:szCs w:val="22"/>
        </w:rPr>
        <w:t xml:space="preserve">Artículo 2° - El Centro funcionará, en cuanto a recursos humanos, equipamiento, infraestructura, etc., con los actualmente disponibles en el citado hospital. </w:t>
      </w:r>
    </w:p>
    <w:p w:rsidR="0009329B" w:rsidRPr="006B5A61" w:rsidRDefault="0009329B" w:rsidP="006B5A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05"/>
        <w:gridCol w:w="4695"/>
      </w:tblGrid>
      <w:tr w:rsidR="0009329B" w:rsidRPr="006B5A61" w:rsidTr="006B5A61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6B5A61" w:rsidRDefault="00C447EC" w:rsidP="006B5A6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6B5A6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6B5A6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6B5A6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6B5A61" w:rsidRDefault="0009329B" w:rsidP="006B5A6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B5A61" w:rsidTr="00D476F4">
        <w:trPr>
          <w:trHeight w:val="611"/>
          <w:jc w:val="center"/>
        </w:trPr>
        <w:tc>
          <w:tcPr>
            <w:tcW w:w="4305" w:type="dxa"/>
            <w:vAlign w:val="center"/>
          </w:tcPr>
          <w:p w:rsidR="0009329B" w:rsidRPr="006B5A61" w:rsidRDefault="0009329B" w:rsidP="00D476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476F4">
              <w:rPr>
                <w:rFonts w:ascii="Arial" w:hAnsi="Arial" w:cs="Arial"/>
                <w:b/>
                <w:sz w:val="22"/>
              </w:rPr>
              <w:t xml:space="preserve"> </w:t>
            </w:r>
            <w:r w:rsidRPr="006B5A6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695" w:type="dxa"/>
            <w:vAlign w:val="center"/>
          </w:tcPr>
          <w:p w:rsidR="0009329B" w:rsidRPr="006B5A61" w:rsidRDefault="0009329B" w:rsidP="006B5A6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B5A61" w:rsidTr="006B5A61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6B5A61" w:rsidRDefault="0009329B" w:rsidP="006B5A6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B5A61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6B5A61">
              <w:rPr>
                <w:rFonts w:ascii="Arial" w:hAnsi="Arial" w:cs="Arial"/>
                <w:sz w:val="22"/>
                <w:szCs w:val="22"/>
              </w:rPr>
              <w:t>Texto D</w:t>
            </w:r>
            <w:r w:rsidRPr="006B5A61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6B5A61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A1246A" w:rsidRPr="006B5A61">
              <w:rPr>
                <w:rFonts w:ascii="Arial" w:hAnsi="Arial" w:cs="Arial"/>
                <w:sz w:val="22"/>
                <w:szCs w:val="22"/>
              </w:rPr>
              <w:t xml:space="preserve"> 460.183</w:t>
            </w:r>
          </w:p>
        </w:tc>
        <w:bookmarkStart w:id="0" w:name="_GoBack"/>
        <w:bookmarkEnd w:id="0"/>
      </w:tr>
    </w:tbl>
    <w:p w:rsidR="0009329B" w:rsidRPr="006B5A61" w:rsidRDefault="0009329B" w:rsidP="006B5A6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6B5A61" w:rsidTr="006B5A6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6B5A61" w:rsidRDefault="00C447EC" w:rsidP="006B5A6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6B5A6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6B5A6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6B5A6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6B5A6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6B5A61" w:rsidRDefault="0009329B" w:rsidP="006B5A6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B5A61" w:rsidTr="006B5A61">
        <w:trPr>
          <w:jc w:val="center"/>
        </w:trPr>
        <w:tc>
          <w:tcPr>
            <w:tcW w:w="3090" w:type="dxa"/>
            <w:vAlign w:val="center"/>
          </w:tcPr>
          <w:p w:rsidR="0009329B" w:rsidRPr="006B5A61" w:rsidRDefault="0009329B" w:rsidP="006B5A6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B5A61" w:rsidRDefault="0009329B" w:rsidP="006B5A6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B5A61" w:rsidRDefault="0009329B" w:rsidP="006B5A6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B5A61" w:rsidRDefault="0009329B" w:rsidP="006B5A6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6B5A61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F1762" w:rsidRPr="006B5A6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D476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1246A" w:rsidRPr="006B5A61">
              <w:rPr>
                <w:rFonts w:ascii="Arial" w:hAnsi="Arial" w:cs="Arial"/>
                <w:b/>
                <w:sz w:val="22"/>
                <w:szCs w:val="22"/>
              </w:rPr>
              <w:t>355</w:t>
            </w:r>
            <w:r w:rsidRPr="006B5A6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6B5A61" w:rsidRDefault="0009329B" w:rsidP="006B5A6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5A6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B5A61" w:rsidTr="006B5A61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6B5A61" w:rsidRDefault="0009329B" w:rsidP="006B5A6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B5A61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6B5A61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A1246A" w:rsidRPr="006B5A61">
              <w:rPr>
                <w:rFonts w:ascii="Arial" w:hAnsi="Arial" w:cs="Arial"/>
                <w:sz w:val="22"/>
                <w:szCs w:val="22"/>
              </w:rPr>
              <w:t xml:space="preserve"> 460.183</w:t>
            </w:r>
          </w:p>
        </w:tc>
      </w:tr>
    </w:tbl>
    <w:p w:rsidR="0009329B" w:rsidRPr="006B5A61" w:rsidRDefault="0009329B" w:rsidP="006B5A61">
      <w:pPr>
        <w:spacing w:line="360" w:lineRule="auto"/>
        <w:rPr>
          <w:rFonts w:ascii="Arial" w:hAnsi="Arial" w:cs="Arial"/>
          <w:sz w:val="22"/>
          <w:szCs w:val="22"/>
        </w:rPr>
      </w:pPr>
    </w:p>
    <w:p w:rsidR="00356505" w:rsidRPr="006B5A61" w:rsidRDefault="00356505" w:rsidP="006B5A61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6B5A61" w:rsidRDefault="0009329B" w:rsidP="006B5A6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B5A61" w:rsidSect="006B5A6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1732E6"/>
    <w:rsid w:val="002908C9"/>
    <w:rsid w:val="002D2DC8"/>
    <w:rsid w:val="00356505"/>
    <w:rsid w:val="003F1762"/>
    <w:rsid w:val="004A7641"/>
    <w:rsid w:val="005A4669"/>
    <w:rsid w:val="006506AC"/>
    <w:rsid w:val="006B1E8B"/>
    <w:rsid w:val="006B5A61"/>
    <w:rsid w:val="006F6B15"/>
    <w:rsid w:val="008E3EF3"/>
    <w:rsid w:val="00A1246A"/>
    <w:rsid w:val="00A47314"/>
    <w:rsid w:val="00C447EC"/>
    <w:rsid w:val="00C67C06"/>
    <w:rsid w:val="00C8756B"/>
    <w:rsid w:val="00D476F4"/>
    <w:rsid w:val="00D802EB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2014-09-24T19:32:00Z</dcterms:created>
  <dcterms:modified xsi:type="dcterms:W3CDTF">2015-10-06T16:12:00Z</dcterms:modified>
</cp:coreProperties>
</file>