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33F" w:rsidRDefault="00E1133F" w:rsidP="002F2356">
      <w:pPr>
        <w:spacing w:line="360" w:lineRule="auto"/>
        <w:rPr>
          <w:rFonts w:ascii="Arial" w:hAnsi="Arial" w:cs="Arial"/>
          <w:b/>
          <w:sz w:val="22"/>
          <w:szCs w:val="22"/>
        </w:rPr>
      </w:pPr>
      <w:r w:rsidRPr="002F2356">
        <w:rPr>
          <w:rFonts w:ascii="Arial" w:hAnsi="Arial" w:cs="Arial"/>
          <w:b/>
          <w:sz w:val="22"/>
          <w:szCs w:val="22"/>
        </w:rPr>
        <w:t>3244</w:t>
      </w:r>
    </w:p>
    <w:p w:rsidR="00E1133F" w:rsidRPr="002F2356" w:rsidRDefault="00E1133F" w:rsidP="002F2356">
      <w:pPr>
        <w:spacing w:line="360" w:lineRule="auto"/>
        <w:rPr>
          <w:rFonts w:ascii="Arial" w:hAnsi="Arial" w:cs="Arial"/>
          <w:sz w:val="22"/>
          <w:szCs w:val="22"/>
        </w:rPr>
      </w:pPr>
    </w:p>
    <w:p w:rsidR="00E1133F" w:rsidRPr="002F2356" w:rsidRDefault="00E1133F" w:rsidP="00973730">
      <w:pPr>
        <w:spacing w:line="360" w:lineRule="auto"/>
        <w:jc w:val="center"/>
        <w:rPr>
          <w:rFonts w:ascii="Arial" w:hAnsi="Arial" w:cs="Arial"/>
          <w:b/>
          <w:sz w:val="22"/>
          <w:szCs w:val="22"/>
        </w:rPr>
      </w:pPr>
      <w:r w:rsidRPr="002F2356">
        <w:rPr>
          <w:rFonts w:ascii="Arial" w:hAnsi="Arial" w:cs="Arial"/>
          <w:b/>
          <w:sz w:val="22"/>
          <w:szCs w:val="22"/>
        </w:rPr>
        <w:t>ORDENANZA E - Nº 38</w:t>
      </w:r>
      <w:r w:rsidR="00973730">
        <w:rPr>
          <w:rFonts w:ascii="Arial" w:hAnsi="Arial" w:cs="Arial"/>
          <w:b/>
          <w:sz w:val="22"/>
          <w:szCs w:val="22"/>
        </w:rPr>
        <w:t>.</w:t>
      </w:r>
      <w:r w:rsidRPr="002F2356">
        <w:rPr>
          <w:rFonts w:ascii="Arial" w:hAnsi="Arial" w:cs="Arial"/>
          <w:b/>
          <w:sz w:val="22"/>
          <w:szCs w:val="22"/>
        </w:rPr>
        <w:t>114</w:t>
      </w:r>
    </w:p>
    <w:p w:rsidR="00E1133F" w:rsidRPr="002F2356" w:rsidRDefault="00E1133F" w:rsidP="002F2356">
      <w:pPr>
        <w:pStyle w:val="TxBrp6"/>
        <w:tabs>
          <w:tab w:val="left" w:pos="204"/>
        </w:tabs>
        <w:spacing w:line="360" w:lineRule="auto"/>
        <w:jc w:val="both"/>
        <w:rPr>
          <w:rFonts w:ascii="Arial" w:hAnsi="Arial" w:cs="Arial"/>
          <w:sz w:val="22"/>
          <w:szCs w:val="22"/>
          <w:lang w:val="es-MX"/>
        </w:rPr>
      </w:pPr>
    </w:p>
    <w:p w:rsidR="00E1133F" w:rsidRPr="002F2356" w:rsidRDefault="00FB5FE4" w:rsidP="002F2356">
      <w:pPr>
        <w:pStyle w:val="NormalWeb"/>
        <w:spacing w:before="0" w:after="0" w:line="360" w:lineRule="auto"/>
        <w:jc w:val="both"/>
        <w:rPr>
          <w:rFonts w:ascii="Arial" w:hAnsi="Arial" w:cs="Arial"/>
          <w:sz w:val="22"/>
          <w:szCs w:val="22"/>
        </w:rPr>
      </w:pPr>
      <w:r w:rsidRPr="002F2356">
        <w:rPr>
          <w:rFonts w:ascii="Arial" w:hAnsi="Arial" w:cs="Arial"/>
          <w:sz w:val="22"/>
          <w:szCs w:val="22"/>
        </w:rPr>
        <w:t xml:space="preserve">Artículo 1º.- </w:t>
      </w:r>
      <w:r w:rsidR="00E1133F" w:rsidRPr="002F2356">
        <w:rPr>
          <w:rFonts w:ascii="Arial" w:hAnsi="Arial" w:cs="Arial"/>
          <w:sz w:val="22"/>
          <w:szCs w:val="22"/>
        </w:rPr>
        <w:t>A efectos del empadronamiento para el pago del Impuesto a la Radicación de Vehículos de los automotores armados fuera de las líneas normales de producción de las fábricas o terminales, se considerará año de fabricación a aquél que resulte como promedio de los siguientes:</w:t>
      </w:r>
    </w:p>
    <w:p w:rsidR="00E1133F" w:rsidRPr="002F2356" w:rsidRDefault="00E1133F" w:rsidP="002F2356">
      <w:pPr>
        <w:numPr>
          <w:ilvl w:val="0"/>
          <w:numId w:val="1"/>
        </w:numPr>
        <w:tabs>
          <w:tab w:val="clear" w:pos="720"/>
          <w:tab w:val="num" w:pos="567"/>
        </w:tabs>
        <w:spacing w:line="360" w:lineRule="auto"/>
        <w:ind w:left="567" w:hanging="567"/>
        <w:jc w:val="both"/>
        <w:rPr>
          <w:rFonts w:ascii="Arial" w:hAnsi="Arial" w:cs="Arial"/>
          <w:sz w:val="22"/>
          <w:szCs w:val="22"/>
        </w:rPr>
      </w:pPr>
      <w:r w:rsidRPr="002F2356">
        <w:rPr>
          <w:rFonts w:ascii="Arial" w:hAnsi="Arial" w:cs="Arial"/>
          <w:sz w:val="22"/>
          <w:szCs w:val="22"/>
        </w:rPr>
        <w:t xml:space="preserve">Año de fabricación del chasis. </w:t>
      </w:r>
    </w:p>
    <w:p w:rsidR="00E1133F" w:rsidRPr="002F2356" w:rsidRDefault="00E1133F" w:rsidP="002F2356">
      <w:pPr>
        <w:numPr>
          <w:ilvl w:val="0"/>
          <w:numId w:val="1"/>
        </w:numPr>
        <w:tabs>
          <w:tab w:val="clear" w:pos="720"/>
          <w:tab w:val="num" w:pos="567"/>
        </w:tabs>
        <w:spacing w:line="360" w:lineRule="auto"/>
        <w:ind w:left="567" w:hanging="567"/>
        <w:jc w:val="both"/>
        <w:rPr>
          <w:rFonts w:ascii="Arial" w:hAnsi="Arial" w:cs="Arial"/>
          <w:sz w:val="22"/>
          <w:szCs w:val="22"/>
        </w:rPr>
      </w:pPr>
      <w:r w:rsidRPr="002F2356">
        <w:rPr>
          <w:rFonts w:ascii="Arial" w:hAnsi="Arial" w:cs="Arial"/>
          <w:sz w:val="22"/>
          <w:szCs w:val="22"/>
        </w:rPr>
        <w:t xml:space="preserve">Año de fabricación de la carrocería. </w:t>
      </w:r>
    </w:p>
    <w:p w:rsidR="00E1133F" w:rsidRPr="002F2356" w:rsidRDefault="00E1133F" w:rsidP="002F2356">
      <w:pPr>
        <w:numPr>
          <w:ilvl w:val="0"/>
          <w:numId w:val="1"/>
        </w:numPr>
        <w:tabs>
          <w:tab w:val="clear" w:pos="720"/>
          <w:tab w:val="num" w:pos="567"/>
        </w:tabs>
        <w:spacing w:line="360" w:lineRule="auto"/>
        <w:ind w:left="567" w:hanging="567"/>
        <w:jc w:val="both"/>
        <w:rPr>
          <w:rFonts w:ascii="Arial" w:hAnsi="Arial" w:cs="Arial"/>
          <w:sz w:val="22"/>
          <w:szCs w:val="22"/>
        </w:rPr>
      </w:pPr>
      <w:r w:rsidRPr="002F2356">
        <w:rPr>
          <w:rFonts w:ascii="Arial" w:hAnsi="Arial" w:cs="Arial"/>
          <w:sz w:val="22"/>
          <w:szCs w:val="22"/>
        </w:rPr>
        <w:t xml:space="preserve">Año de fabricación del motor. </w:t>
      </w:r>
    </w:p>
    <w:p w:rsidR="00E1133F" w:rsidRPr="002F2356" w:rsidRDefault="00E1133F" w:rsidP="002F2356">
      <w:pPr>
        <w:numPr>
          <w:ilvl w:val="0"/>
          <w:numId w:val="1"/>
        </w:numPr>
        <w:tabs>
          <w:tab w:val="clear" w:pos="720"/>
          <w:tab w:val="num" w:pos="567"/>
        </w:tabs>
        <w:spacing w:line="360" w:lineRule="auto"/>
        <w:ind w:left="567" w:hanging="567"/>
        <w:jc w:val="both"/>
        <w:rPr>
          <w:rFonts w:ascii="Arial" w:hAnsi="Arial" w:cs="Arial"/>
          <w:sz w:val="22"/>
          <w:szCs w:val="22"/>
        </w:rPr>
      </w:pPr>
      <w:r w:rsidRPr="002F2356">
        <w:rPr>
          <w:rFonts w:ascii="Arial" w:hAnsi="Arial" w:cs="Arial"/>
          <w:sz w:val="22"/>
          <w:szCs w:val="22"/>
        </w:rPr>
        <w:t xml:space="preserve">Año del armado. </w:t>
      </w:r>
    </w:p>
    <w:p w:rsidR="00E1133F" w:rsidRPr="002F2356" w:rsidRDefault="00E1133F" w:rsidP="002F2356">
      <w:pPr>
        <w:pStyle w:val="NormalWeb"/>
        <w:spacing w:before="0" w:after="0" w:line="360" w:lineRule="auto"/>
        <w:jc w:val="both"/>
        <w:rPr>
          <w:rFonts w:ascii="Arial" w:hAnsi="Arial" w:cs="Arial"/>
          <w:sz w:val="22"/>
          <w:szCs w:val="22"/>
        </w:rPr>
      </w:pPr>
      <w:r w:rsidRPr="002F2356">
        <w:rPr>
          <w:rFonts w:ascii="Arial" w:hAnsi="Arial" w:cs="Arial"/>
          <w:sz w:val="22"/>
          <w:szCs w:val="22"/>
        </w:rPr>
        <w:t>Sumados los años en que se haya producido cada uno de los hechos consignados, el total deberá ser dividido por cuatro y será considerado como año del vehículo el número entero que resulte de esa operación.</w:t>
      </w:r>
    </w:p>
    <w:p w:rsidR="00FB5FE4" w:rsidRPr="002F2356" w:rsidRDefault="00FB5FE4" w:rsidP="002F2356">
      <w:pPr>
        <w:pStyle w:val="NormalWeb"/>
        <w:spacing w:before="0" w:after="0" w:line="360" w:lineRule="auto"/>
        <w:jc w:val="both"/>
        <w:rPr>
          <w:rFonts w:ascii="Arial" w:hAnsi="Arial" w:cs="Arial"/>
          <w:sz w:val="22"/>
          <w:szCs w:val="22"/>
        </w:rPr>
      </w:pPr>
    </w:p>
    <w:p w:rsidR="00FB5FE4" w:rsidRPr="00973730" w:rsidRDefault="00FB5FE4" w:rsidP="00973730">
      <w:pPr>
        <w:pStyle w:val="NormalWeb"/>
        <w:spacing w:before="0" w:after="0" w:line="360" w:lineRule="auto"/>
        <w:jc w:val="both"/>
        <w:rPr>
          <w:rFonts w:ascii="Arial" w:hAnsi="Arial" w:cs="Arial"/>
          <w:sz w:val="22"/>
          <w:szCs w:val="22"/>
        </w:rPr>
      </w:pPr>
      <w:r w:rsidRPr="002F2356">
        <w:rPr>
          <w:rFonts w:ascii="Arial" w:hAnsi="Arial" w:cs="Arial"/>
          <w:sz w:val="22"/>
          <w:szCs w:val="22"/>
        </w:rPr>
        <w:t>Artículo 2º.-</w:t>
      </w:r>
      <w:r w:rsidR="00E1133F" w:rsidRPr="002F2356">
        <w:rPr>
          <w:rFonts w:ascii="Arial" w:hAnsi="Arial" w:cs="Arial"/>
          <w:sz w:val="22"/>
          <w:szCs w:val="22"/>
        </w:rPr>
        <w:t xml:space="preserve"> Cuando respecto a alguno de los elementos a tomar en cuenta según el artículo precedente no se cuente con información fehaciente, se considerará que el año que le corresponde es aquél en que se haya efectuado la radicación en la Capital Federal del vehículo del que forma parte.</w:t>
      </w: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E1133F" w:rsidRPr="002F2356" w:rsidTr="002F2356">
        <w:trPr>
          <w:jc w:val="center"/>
        </w:trPr>
        <w:tc>
          <w:tcPr>
            <w:tcW w:w="9000" w:type="dxa"/>
            <w:gridSpan w:val="2"/>
            <w:vAlign w:val="center"/>
          </w:tcPr>
          <w:p w:rsidR="00E1133F" w:rsidRPr="002F2356" w:rsidRDefault="00E1133F" w:rsidP="002F2356">
            <w:pPr>
              <w:pStyle w:val="Textosinformato"/>
              <w:spacing w:before="240" w:line="360" w:lineRule="auto"/>
              <w:jc w:val="center"/>
              <w:rPr>
                <w:rFonts w:ascii="Arial" w:hAnsi="Arial" w:cs="Arial"/>
                <w:b/>
                <w:sz w:val="22"/>
                <w:szCs w:val="22"/>
              </w:rPr>
            </w:pPr>
            <w:r w:rsidRPr="002F2356">
              <w:rPr>
                <w:rFonts w:ascii="Arial" w:hAnsi="Arial" w:cs="Arial"/>
                <w:b/>
                <w:sz w:val="22"/>
                <w:szCs w:val="22"/>
              </w:rPr>
              <w:t>ORDENANZA E - N° 38</w:t>
            </w:r>
            <w:r w:rsidR="002F2356">
              <w:rPr>
                <w:rFonts w:ascii="Arial" w:hAnsi="Arial" w:cs="Arial"/>
                <w:b/>
                <w:sz w:val="22"/>
                <w:szCs w:val="22"/>
              </w:rPr>
              <w:t>.</w:t>
            </w:r>
            <w:r w:rsidRPr="002F2356">
              <w:rPr>
                <w:rFonts w:ascii="Arial" w:hAnsi="Arial" w:cs="Arial"/>
                <w:b/>
                <w:sz w:val="22"/>
                <w:szCs w:val="22"/>
              </w:rPr>
              <w:t>114</w:t>
            </w:r>
          </w:p>
          <w:p w:rsidR="00E1133F" w:rsidRPr="002F2356" w:rsidRDefault="00E1133F" w:rsidP="002F2356">
            <w:pPr>
              <w:pStyle w:val="Textosinformato"/>
              <w:spacing w:line="360" w:lineRule="auto"/>
              <w:jc w:val="center"/>
              <w:rPr>
                <w:rFonts w:ascii="Arial" w:hAnsi="Arial" w:cs="Arial"/>
                <w:b/>
                <w:sz w:val="22"/>
                <w:szCs w:val="22"/>
                <w:u w:val="single"/>
              </w:rPr>
            </w:pPr>
            <w:r w:rsidRPr="002F2356">
              <w:rPr>
                <w:rFonts w:ascii="Arial" w:hAnsi="Arial" w:cs="Arial"/>
                <w:b/>
                <w:sz w:val="22"/>
                <w:szCs w:val="22"/>
              </w:rPr>
              <w:t>TABLA DE ANTECEDENTES</w:t>
            </w:r>
          </w:p>
        </w:tc>
      </w:tr>
      <w:tr w:rsidR="00E1133F" w:rsidRPr="002F2356" w:rsidTr="002F2356">
        <w:trPr>
          <w:jc w:val="center"/>
        </w:trPr>
        <w:tc>
          <w:tcPr>
            <w:tcW w:w="3780" w:type="dxa"/>
            <w:vAlign w:val="center"/>
          </w:tcPr>
          <w:p w:rsidR="00E1133F" w:rsidRPr="002F2356" w:rsidRDefault="00E1133F" w:rsidP="002F2356">
            <w:pPr>
              <w:pStyle w:val="Textosinformato"/>
              <w:spacing w:line="360" w:lineRule="auto"/>
              <w:jc w:val="center"/>
              <w:rPr>
                <w:rFonts w:ascii="Arial" w:hAnsi="Arial" w:cs="Arial"/>
                <w:b/>
                <w:sz w:val="22"/>
                <w:szCs w:val="22"/>
              </w:rPr>
            </w:pPr>
            <w:r w:rsidRPr="002F2356">
              <w:rPr>
                <w:rFonts w:ascii="Arial" w:hAnsi="Arial" w:cs="Arial"/>
                <w:b/>
                <w:sz w:val="22"/>
                <w:szCs w:val="22"/>
              </w:rPr>
              <w:t>Artículo del Texto</w:t>
            </w:r>
          </w:p>
          <w:p w:rsidR="00E1133F" w:rsidRPr="002F2356" w:rsidRDefault="00E1133F" w:rsidP="002F2356">
            <w:pPr>
              <w:pStyle w:val="Textosinformato"/>
              <w:spacing w:line="360" w:lineRule="auto"/>
              <w:jc w:val="center"/>
              <w:rPr>
                <w:rFonts w:ascii="Arial" w:hAnsi="Arial" w:cs="Arial"/>
                <w:b/>
                <w:sz w:val="22"/>
                <w:szCs w:val="22"/>
              </w:rPr>
            </w:pPr>
            <w:r w:rsidRPr="002F2356">
              <w:rPr>
                <w:rFonts w:ascii="Arial" w:hAnsi="Arial" w:cs="Arial"/>
                <w:b/>
                <w:sz w:val="22"/>
                <w:szCs w:val="22"/>
              </w:rPr>
              <w:t>Definitivo</w:t>
            </w:r>
          </w:p>
        </w:tc>
        <w:tc>
          <w:tcPr>
            <w:tcW w:w="5220" w:type="dxa"/>
            <w:vAlign w:val="center"/>
          </w:tcPr>
          <w:p w:rsidR="00E1133F" w:rsidRPr="002F2356" w:rsidRDefault="00E1133F" w:rsidP="002F2356">
            <w:pPr>
              <w:pStyle w:val="Textosinformato"/>
              <w:spacing w:line="360" w:lineRule="auto"/>
              <w:jc w:val="center"/>
              <w:rPr>
                <w:rFonts w:ascii="Arial" w:hAnsi="Arial" w:cs="Arial"/>
                <w:b/>
                <w:sz w:val="22"/>
                <w:szCs w:val="22"/>
              </w:rPr>
            </w:pPr>
            <w:r w:rsidRPr="002F2356">
              <w:rPr>
                <w:rFonts w:ascii="Arial" w:hAnsi="Arial" w:cs="Arial"/>
                <w:b/>
                <w:sz w:val="22"/>
                <w:szCs w:val="22"/>
              </w:rPr>
              <w:t>Fuente</w:t>
            </w:r>
          </w:p>
        </w:tc>
      </w:tr>
      <w:tr w:rsidR="00E1133F" w:rsidRPr="002F2356" w:rsidTr="002F2356">
        <w:trPr>
          <w:trHeight w:val="555"/>
          <w:jc w:val="center"/>
        </w:trPr>
        <w:tc>
          <w:tcPr>
            <w:tcW w:w="9000" w:type="dxa"/>
            <w:gridSpan w:val="2"/>
            <w:vAlign w:val="center"/>
          </w:tcPr>
          <w:p w:rsidR="00E1133F" w:rsidRPr="002F2356" w:rsidRDefault="00E1133F" w:rsidP="002F2356">
            <w:pPr>
              <w:pStyle w:val="Textosinformato"/>
              <w:spacing w:line="360" w:lineRule="auto"/>
              <w:jc w:val="center"/>
              <w:rPr>
                <w:rFonts w:ascii="Arial" w:hAnsi="Arial" w:cs="Arial"/>
                <w:sz w:val="22"/>
                <w:szCs w:val="22"/>
              </w:rPr>
            </w:pPr>
            <w:r w:rsidRPr="002F2356">
              <w:rPr>
                <w:rFonts w:ascii="Arial" w:hAnsi="Arial" w:cs="Arial"/>
                <w:sz w:val="22"/>
                <w:szCs w:val="22"/>
              </w:rPr>
              <w:t>Todos los artículos de este texto definitivo provienen del texto consolidado de la Ordenanza 38</w:t>
            </w:r>
            <w:r w:rsidR="00973730">
              <w:rPr>
                <w:rFonts w:ascii="Arial" w:hAnsi="Arial" w:cs="Arial"/>
                <w:sz w:val="22"/>
                <w:szCs w:val="22"/>
              </w:rPr>
              <w:t>.</w:t>
            </w:r>
            <w:r w:rsidRPr="002F2356">
              <w:rPr>
                <w:rFonts w:ascii="Arial" w:hAnsi="Arial" w:cs="Arial"/>
                <w:sz w:val="22"/>
                <w:szCs w:val="22"/>
              </w:rPr>
              <w:t>114</w:t>
            </w:r>
          </w:p>
        </w:tc>
      </w:tr>
    </w:tbl>
    <w:p w:rsidR="00E1133F" w:rsidRPr="002F2356" w:rsidRDefault="00E1133F" w:rsidP="002F2356">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E1133F" w:rsidRPr="002F2356" w:rsidTr="002F2356">
        <w:trPr>
          <w:jc w:val="center"/>
        </w:trPr>
        <w:tc>
          <w:tcPr>
            <w:tcW w:w="9180" w:type="dxa"/>
            <w:gridSpan w:val="3"/>
            <w:vAlign w:val="center"/>
          </w:tcPr>
          <w:p w:rsidR="00E1133F" w:rsidRPr="002F2356" w:rsidRDefault="00E1133F" w:rsidP="002F2356">
            <w:pPr>
              <w:pStyle w:val="Textosinformato"/>
              <w:spacing w:before="240" w:line="360" w:lineRule="auto"/>
              <w:jc w:val="center"/>
              <w:rPr>
                <w:rFonts w:ascii="Arial" w:hAnsi="Arial" w:cs="Arial"/>
                <w:b/>
                <w:sz w:val="22"/>
                <w:szCs w:val="22"/>
              </w:rPr>
            </w:pPr>
            <w:r w:rsidRPr="002F2356">
              <w:rPr>
                <w:rFonts w:ascii="Arial" w:hAnsi="Arial" w:cs="Arial"/>
                <w:b/>
                <w:sz w:val="22"/>
                <w:szCs w:val="22"/>
              </w:rPr>
              <w:t>ORDENANZA E - N° 38</w:t>
            </w:r>
            <w:r w:rsidR="002F2356">
              <w:rPr>
                <w:rFonts w:ascii="Arial" w:hAnsi="Arial" w:cs="Arial"/>
                <w:b/>
                <w:sz w:val="22"/>
                <w:szCs w:val="22"/>
              </w:rPr>
              <w:t>.</w:t>
            </w:r>
            <w:r w:rsidRPr="002F2356">
              <w:rPr>
                <w:rFonts w:ascii="Arial" w:hAnsi="Arial" w:cs="Arial"/>
                <w:b/>
                <w:sz w:val="22"/>
                <w:szCs w:val="22"/>
              </w:rPr>
              <w:t>114</w:t>
            </w:r>
          </w:p>
          <w:p w:rsidR="00E1133F" w:rsidRPr="002F2356" w:rsidRDefault="00E1133F" w:rsidP="002F2356">
            <w:pPr>
              <w:pStyle w:val="Textosinformato"/>
              <w:spacing w:line="360" w:lineRule="auto"/>
              <w:jc w:val="center"/>
              <w:rPr>
                <w:rFonts w:ascii="Arial" w:hAnsi="Arial" w:cs="Arial"/>
                <w:sz w:val="22"/>
                <w:szCs w:val="22"/>
              </w:rPr>
            </w:pPr>
            <w:r w:rsidRPr="002F2356">
              <w:rPr>
                <w:rFonts w:ascii="Arial" w:hAnsi="Arial" w:cs="Arial"/>
                <w:b/>
                <w:sz w:val="22"/>
                <w:szCs w:val="22"/>
              </w:rPr>
              <w:t>TABLA DE EQUIVALENCIAS</w:t>
            </w:r>
          </w:p>
        </w:tc>
      </w:tr>
      <w:tr w:rsidR="00E1133F" w:rsidRPr="002F2356" w:rsidTr="002F2356">
        <w:trPr>
          <w:jc w:val="center"/>
        </w:trPr>
        <w:tc>
          <w:tcPr>
            <w:tcW w:w="3090" w:type="dxa"/>
            <w:vAlign w:val="center"/>
          </w:tcPr>
          <w:p w:rsidR="00E1133F" w:rsidRPr="002F2356" w:rsidRDefault="00E1133F" w:rsidP="002F2356">
            <w:pPr>
              <w:spacing w:line="360" w:lineRule="auto"/>
              <w:jc w:val="center"/>
              <w:rPr>
                <w:rFonts w:ascii="Arial" w:hAnsi="Arial" w:cs="Arial"/>
                <w:b/>
                <w:sz w:val="22"/>
                <w:szCs w:val="22"/>
              </w:rPr>
            </w:pPr>
            <w:r w:rsidRPr="002F2356">
              <w:rPr>
                <w:rFonts w:ascii="Arial" w:hAnsi="Arial" w:cs="Arial"/>
                <w:b/>
                <w:sz w:val="22"/>
                <w:szCs w:val="22"/>
              </w:rPr>
              <w:t>Número de artículo</w:t>
            </w:r>
          </w:p>
          <w:p w:rsidR="00E1133F" w:rsidRPr="002F2356" w:rsidRDefault="00E1133F" w:rsidP="002F2356">
            <w:pPr>
              <w:spacing w:line="360" w:lineRule="auto"/>
              <w:jc w:val="center"/>
              <w:rPr>
                <w:rFonts w:ascii="Arial" w:hAnsi="Arial" w:cs="Arial"/>
                <w:b/>
                <w:sz w:val="22"/>
                <w:szCs w:val="22"/>
              </w:rPr>
            </w:pPr>
            <w:r w:rsidRPr="002F2356">
              <w:rPr>
                <w:rFonts w:ascii="Arial" w:hAnsi="Arial" w:cs="Arial"/>
                <w:b/>
                <w:sz w:val="22"/>
                <w:szCs w:val="22"/>
              </w:rPr>
              <w:t>del Texto Definitivo</w:t>
            </w:r>
          </w:p>
        </w:tc>
        <w:tc>
          <w:tcPr>
            <w:tcW w:w="2850" w:type="dxa"/>
            <w:vAlign w:val="center"/>
          </w:tcPr>
          <w:p w:rsidR="00E1133F" w:rsidRPr="002F2356" w:rsidRDefault="00E1133F" w:rsidP="002F2356">
            <w:pPr>
              <w:spacing w:line="360" w:lineRule="auto"/>
              <w:jc w:val="center"/>
              <w:rPr>
                <w:rFonts w:ascii="Arial" w:hAnsi="Arial" w:cs="Arial"/>
                <w:b/>
                <w:sz w:val="22"/>
                <w:szCs w:val="22"/>
              </w:rPr>
            </w:pPr>
            <w:r w:rsidRPr="002F2356">
              <w:rPr>
                <w:rFonts w:ascii="Arial" w:hAnsi="Arial" w:cs="Arial"/>
                <w:b/>
                <w:sz w:val="22"/>
                <w:szCs w:val="22"/>
              </w:rPr>
              <w:t>Número de artículo</w:t>
            </w:r>
          </w:p>
          <w:p w:rsidR="00E1133F" w:rsidRPr="002F2356" w:rsidRDefault="00E1133F" w:rsidP="002F2356">
            <w:pPr>
              <w:spacing w:line="360" w:lineRule="auto"/>
              <w:jc w:val="center"/>
              <w:rPr>
                <w:rFonts w:ascii="Arial" w:hAnsi="Arial" w:cs="Arial"/>
                <w:b/>
                <w:sz w:val="22"/>
                <w:szCs w:val="22"/>
              </w:rPr>
            </w:pPr>
            <w:r w:rsidRPr="002F2356">
              <w:rPr>
                <w:rFonts w:ascii="Arial" w:hAnsi="Arial" w:cs="Arial"/>
                <w:b/>
                <w:sz w:val="22"/>
                <w:szCs w:val="22"/>
              </w:rPr>
              <w:t>del Texto de Referencia (Ordenanza 38</w:t>
            </w:r>
            <w:r w:rsidR="00973730">
              <w:rPr>
                <w:rFonts w:ascii="Arial" w:hAnsi="Arial" w:cs="Arial"/>
                <w:b/>
                <w:sz w:val="22"/>
                <w:szCs w:val="22"/>
              </w:rPr>
              <w:t>.</w:t>
            </w:r>
            <w:r w:rsidRPr="002F2356">
              <w:rPr>
                <w:rFonts w:ascii="Arial" w:hAnsi="Arial" w:cs="Arial"/>
                <w:b/>
                <w:sz w:val="22"/>
                <w:szCs w:val="22"/>
              </w:rPr>
              <w:t>114)</w:t>
            </w:r>
          </w:p>
        </w:tc>
        <w:tc>
          <w:tcPr>
            <w:tcW w:w="3240" w:type="dxa"/>
            <w:vAlign w:val="center"/>
          </w:tcPr>
          <w:p w:rsidR="00E1133F" w:rsidRPr="002F2356" w:rsidRDefault="00E1133F" w:rsidP="002F2356">
            <w:pPr>
              <w:spacing w:line="360" w:lineRule="auto"/>
              <w:jc w:val="center"/>
              <w:rPr>
                <w:rFonts w:ascii="Arial" w:hAnsi="Arial" w:cs="Arial"/>
                <w:b/>
                <w:sz w:val="22"/>
                <w:szCs w:val="22"/>
              </w:rPr>
            </w:pPr>
            <w:r w:rsidRPr="002F2356">
              <w:rPr>
                <w:rFonts w:ascii="Arial" w:hAnsi="Arial" w:cs="Arial"/>
                <w:b/>
                <w:sz w:val="22"/>
                <w:szCs w:val="22"/>
              </w:rPr>
              <w:t>Observaciones</w:t>
            </w:r>
          </w:p>
        </w:tc>
      </w:tr>
      <w:tr w:rsidR="00E1133F" w:rsidRPr="002F2356" w:rsidTr="002F2356">
        <w:trPr>
          <w:jc w:val="center"/>
        </w:trPr>
        <w:tc>
          <w:tcPr>
            <w:tcW w:w="9180" w:type="dxa"/>
            <w:gridSpan w:val="3"/>
            <w:vAlign w:val="center"/>
          </w:tcPr>
          <w:p w:rsidR="00E1133F" w:rsidRPr="002F2356" w:rsidRDefault="00E1133F" w:rsidP="002F2356">
            <w:pPr>
              <w:spacing w:line="360" w:lineRule="auto"/>
              <w:jc w:val="center"/>
              <w:rPr>
                <w:rFonts w:ascii="Arial" w:hAnsi="Arial" w:cs="Arial"/>
                <w:sz w:val="22"/>
                <w:szCs w:val="22"/>
              </w:rPr>
            </w:pPr>
            <w:r w:rsidRPr="002F2356">
              <w:rPr>
                <w:rFonts w:ascii="Arial" w:hAnsi="Arial" w:cs="Arial"/>
                <w:sz w:val="22"/>
                <w:szCs w:val="22"/>
              </w:rPr>
              <w:t>La numeración de los artículos del Texto Definitivo correspo</w:t>
            </w:r>
            <w:r w:rsidR="00973730">
              <w:rPr>
                <w:rFonts w:ascii="Arial" w:hAnsi="Arial" w:cs="Arial"/>
                <w:sz w:val="22"/>
                <w:szCs w:val="22"/>
              </w:rPr>
              <w:t xml:space="preserve">nde a la numeración original de </w:t>
            </w:r>
            <w:r w:rsidRPr="002F2356">
              <w:rPr>
                <w:rFonts w:ascii="Arial" w:hAnsi="Arial" w:cs="Arial"/>
                <w:sz w:val="22"/>
                <w:szCs w:val="22"/>
              </w:rPr>
              <w:t>la Ordenanza 38</w:t>
            </w:r>
            <w:r w:rsidR="00973730">
              <w:rPr>
                <w:rFonts w:ascii="Arial" w:hAnsi="Arial" w:cs="Arial"/>
                <w:sz w:val="22"/>
                <w:szCs w:val="22"/>
              </w:rPr>
              <w:t>.</w:t>
            </w:r>
            <w:r w:rsidRPr="002F2356">
              <w:rPr>
                <w:rFonts w:ascii="Arial" w:hAnsi="Arial" w:cs="Arial"/>
                <w:sz w:val="22"/>
                <w:szCs w:val="22"/>
              </w:rPr>
              <w:t>114</w:t>
            </w:r>
          </w:p>
        </w:tc>
      </w:tr>
    </w:tbl>
    <w:p w:rsidR="00E1133F" w:rsidRPr="002F2356" w:rsidRDefault="00E1133F" w:rsidP="00973730">
      <w:pPr>
        <w:pStyle w:val="Textoindependiente2"/>
        <w:spacing w:line="360" w:lineRule="auto"/>
        <w:rPr>
          <w:rFonts w:ascii="Arial" w:hAnsi="Arial" w:cs="Arial"/>
          <w:caps w:val="0"/>
          <w:sz w:val="22"/>
          <w:szCs w:val="22"/>
        </w:rPr>
      </w:pPr>
      <w:bookmarkStart w:id="0" w:name="_GoBack"/>
      <w:bookmarkEnd w:id="0"/>
    </w:p>
    <w:sectPr w:rsidR="00E1133F" w:rsidRPr="002F2356" w:rsidSect="002F2356">
      <w:pgSz w:w="11906" w:h="16838" w:code="9"/>
      <w:pgMar w:top="1440" w:right="1080" w:bottom="1440" w:left="1080"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ED59F0"/>
    <w:multiLevelType w:val="multilevel"/>
    <w:tmpl w:val="09DA48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1133F"/>
    <w:rsid w:val="000B6324"/>
    <w:rsid w:val="002F2356"/>
    <w:rsid w:val="00973730"/>
    <w:rsid w:val="00A04A2B"/>
    <w:rsid w:val="00B21F6B"/>
    <w:rsid w:val="00C1047E"/>
    <w:rsid w:val="00DA19F5"/>
    <w:rsid w:val="00E1133F"/>
    <w:rsid w:val="00EC011B"/>
    <w:rsid w:val="00FB5FE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33F"/>
    <w:pPr>
      <w:spacing w:after="0" w:line="240" w:lineRule="auto"/>
    </w:pPr>
    <w:rPr>
      <w:rFonts w:ascii="Times New Roman" w:eastAsia="Times New Roman" w:hAnsi="Times New Roman" w:cs="Times New Roman"/>
      <w:sz w:val="20"/>
      <w:szCs w:val="20"/>
      <w:lang w:eastAsia="es-ES"/>
    </w:rPr>
  </w:style>
  <w:style w:type="paragraph" w:styleId="Ttulo2">
    <w:name w:val="heading 2"/>
    <w:basedOn w:val="Normal"/>
    <w:next w:val="Normal"/>
    <w:link w:val="Ttulo2Car"/>
    <w:qFormat/>
    <w:rsid w:val="00E1133F"/>
    <w:pPr>
      <w:keepNext/>
      <w:spacing w:before="240" w:after="60"/>
      <w:outlineLvl w:val="1"/>
    </w:pPr>
    <w:rPr>
      <w:rFonts w:ascii="Arial" w:hAnsi="Arial" w:cs="Arial"/>
      <w:b/>
      <w:bCs/>
      <w:i/>
      <w:iCs/>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E1133F"/>
    <w:rPr>
      <w:rFonts w:ascii="Arial" w:eastAsia="Times New Roman" w:hAnsi="Arial" w:cs="Arial"/>
      <w:b/>
      <w:bCs/>
      <w:i/>
      <w:iCs/>
      <w:sz w:val="28"/>
      <w:szCs w:val="28"/>
      <w:lang w:val="es-ES" w:eastAsia="es-ES"/>
    </w:rPr>
  </w:style>
  <w:style w:type="paragraph" w:styleId="NormalWeb">
    <w:name w:val="Normal (Web)"/>
    <w:basedOn w:val="Normal"/>
    <w:rsid w:val="00E1133F"/>
    <w:pPr>
      <w:spacing w:before="100" w:after="100"/>
    </w:pPr>
    <w:rPr>
      <w:sz w:val="24"/>
      <w:lang w:val="es-ES"/>
    </w:rPr>
  </w:style>
  <w:style w:type="table" w:styleId="Tablaconcuadrcula">
    <w:name w:val="Table Grid"/>
    <w:basedOn w:val="Tablanormal"/>
    <w:rsid w:val="00E1133F"/>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semiHidden/>
    <w:rsid w:val="00E1133F"/>
    <w:rPr>
      <w:rFonts w:ascii="Courier New" w:hAnsi="Courier New"/>
      <w:szCs w:val="24"/>
      <w:lang w:val="es-ES"/>
    </w:rPr>
  </w:style>
  <w:style w:type="character" w:customStyle="1" w:styleId="TextosinformatoCar">
    <w:name w:val="Texto sin formato Car"/>
    <w:basedOn w:val="Fuentedeprrafopredeter"/>
    <w:link w:val="Textosinformato"/>
    <w:semiHidden/>
    <w:rsid w:val="00E1133F"/>
    <w:rPr>
      <w:rFonts w:ascii="Courier New" w:eastAsia="Times New Roman" w:hAnsi="Courier New" w:cs="Times New Roman"/>
      <w:sz w:val="20"/>
      <w:szCs w:val="24"/>
      <w:lang w:val="es-ES" w:eastAsia="es-ES"/>
    </w:rPr>
  </w:style>
  <w:style w:type="paragraph" w:styleId="Textoindependiente2">
    <w:name w:val="Body Text 2"/>
    <w:basedOn w:val="Normal"/>
    <w:link w:val="Textoindependiente2Car"/>
    <w:semiHidden/>
    <w:rsid w:val="00E1133F"/>
    <w:pPr>
      <w:jc w:val="both"/>
    </w:pPr>
    <w:rPr>
      <w:caps/>
      <w:sz w:val="24"/>
      <w:lang w:val="es-ES_tradnl"/>
    </w:rPr>
  </w:style>
  <w:style w:type="character" w:customStyle="1" w:styleId="Textoindependiente2Car">
    <w:name w:val="Texto independiente 2 Car"/>
    <w:basedOn w:val="Fuentedeprrafopredeter"/>
    <w:link w:val="Textoindependiente2"/>
    <w:semiHidden/>
    <w:rsid w:val="00E1133F"/>
    <w:rPr>
      <w:rFonts w:ascii="Times New Roman" w:eastAsia="Times New Roman" w:hAnsi="Times New Roman" w:cs="Times New Roman"/>
      <w:caps/>
      <w:sz w:val="24"/>
      <w:szCs w:val="20"/>
      <w:lang w:val="es-ES_tradnl" w:eastAsia="es-ES"/>
    </w:rPr>
  </w:style>
  <w:style w:type="paragraph" w:styleId="Ttulo">
    <w:name w:val="Title"/>
    <w:basedOn w:val="Normal"/>
    <w:link w:val="TtuloCar"/>
    <w:qFormat/>
    <w:rsid w:val="00E1133F"/>
    <w:pPr>
      <w:jc w:val="center"/>
    </w:pPr>
    <w:rPr>
      <w:b/>
      <w:sz w:val="24"/>
      <w:szCs w:val="24"/>
      <w:lang w:val="es-ES"/>
    </w:rPr>
  </w:style>
  <w:style w:type="character" w:customStyle="1" w:styleId="TtuloCar">
    <w:name w:val="Título Car"/>
    <w:basedOn w:val="Fuentedeprrafopredeter"/>
    <w:link w:val="Ttulo"/>
    <w:rsid w:val="00E1133F"/>
    <w:rPr>
      <w:rFonts w:ascii="Times New Roman" w:eastAsia="Times New Roman" w:hAnsi="Times New Roman" w:cs="Times New Roman"/>
      <w:b/>
      <w:sz w:val="24"/>
      <w:szCs w:val="24"/>
      <w:lang w:val="es-ES" w:eastAsia="es-ES"/>
    </w:rPr>
  </w:style>
  <w:style w:type="paragraph" w:customStyle="1" w:styleId="TxBrp6">
    <w:name w:val="TxBr_p6"/>
    <w:basedOn w:val="Normal"/>
    <w:rsid w:val="00E1133F"/>
    <w:pPr>
      <w:widowControl w:val="0"/>
      <w:autoSpaceDE w:val="0"/>
      <w:autoSpaceDN w:val="0"/>
      <w:adjustRightInd w:val="0"/>
      <w:spacing w:line="240" w:lineRule="atLeast"/>
    </w:pPr>
    <w:rPr>
      <w:sz w:val="24"/>
      <w:szCs w:val="24"/>
      <w:lang w:val="en-US"/>
    </w:rPr>
  </w:style>
  <w:style w:type="paragraph" w:styleId="Subttulo">
    <w:name w:val="Subtitle"/>
    <w:basedOn w:val="Normal"/>
    <w:link w:val="SubttuloCar"/>
    <w:qFormat/>
    <w:rsid w:val="00E1133F"/>
    <w:pPr>
      <w:jc w:val="center"/>
    </w:pPr>
    <w:rPr>
      <w:b/>
      <w:sz w:val="24"/>
      <w:szCs w:val="24"/>
      <w:lang w:val="es-ES"/>
    </w:rPr>
  </w:style>
  <w:style w:type="character" w:customStyle="1" w:styleId="SubttuloCar">
    <w:name w:val="Subtítulo Car"/>
    <w:basedOn w:val="Fuentedeprrafopredeter"/>
    <w:link w:val="Subttulo"/>
    <w:rsid w:val="00E1133F"/>
    <w:rPr>
      <w:rFonts w:ascii="Times New Roman" w:eastAsia="Times New Roman" w:hAnsi="Times New Roman" w:cs="Times New Roman"/>
      <w:b/>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215</Words>
  <Characters>1186</Characters>
  <Application>Microsoft Office Word</Application>
  <DocSecurity>0</DocSecurity>
  <Lines>9</Lines>
  <Paragraphs>2</Paragraphs>
  <ScaleCrop>false</ScaleCrop>
  <Company/>
  <LinksUpToDate>false</LinksUpToDate>
  <CharactersWithSpaces>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2014-08-19T13:10:00Z</dcterms:created>
  <dcterms:modified xsi:type="dcterms:W3CDTF">2015-08-28T15:47:00Z</dcterms:modified>
</cp:coreProperties>
</file>