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40" w:rsidRPr="00913303" w:rsidRDefault="001A5B0C" w:rsidP="00913303">
      <w:pPr>
        <w:spacing w:line="360" w:lineRule="auto"/>
        <w:rPr>
          <w:rFonts w:ascii="Arial" w:hAnsi="Arial" w:cs="Arial"/>
          <w:b/>
          <w:sz w:val="22"/>
          <w:szCs w:val="22"/>
        </w:rPr>
      </w:pPr>
      <w:r w:rsidRPr="00913303">
        <w:rPr>
          <w:rFonts w:ascii="Arial" w:hAnsi="Arial" w:cs="Arial"/>
          <w:b/>
          <w:sz w:val="22"/>
          <w:szCs w:val="22"/>
        </w:rPr>
        <w:t>2679</w:t>
      </w:r>
    </w:p>
    <w:p w:rsidR="0082396E" w:rsidRDefault="0082396E" w:rsidP="00913303">
      <w:pPr>
        <w:spacing w:line="360" w:lineRule="auto"/>
        <w:jc w:val="center"/>
        <w:rPr>
          <w:rFonts w:ascii="Arial" w:hAnsi="Arial" w:cs="Arial"/>
          <w:b/>
          <w:sz w:val="22"/>
          <w:szCs w:val="22"/>
        </w:rPr>
      </w:pPr>
    </w:p>
    <w:p w:rsidR="00913303" w:rsidRPr="00913303" w:rsidRDefault="0082396E" w:rsidP="00913303">
      <w:pPr>
        <w:spacing w:line="360" w:lineRule="auto"/>
        <w:jc w:val="center"/>
        <w:rPr>
          <w:rFonts w:ascii="Arial" w:hAnsi="Arial" w:cs="Arial"/>
          <w:b/>
          <w:sz w:val="22"/>
          <w:szCs w:val="22"/>
        </w:rPr>
      </w:pPr>
      <w:r w:rsidRPr="0082396E">
        <w:rPr>
          <w:rFonts w:ascii="Arial" w:hAnsi="Arial" w:cs="Arial"/>
          <w:b/>
          <w:sz w:val="22"/>
          <w:szCs w:val="22"/>
        </w:rPr>
        <w:t>ORDENANZA G – N° 48.039</w:t>
      </w:r>
    </w:p>
    <w:p w:rsidR="00913303" w:rsidRDefault="00913303" w:rsidP="00913303">
      <w:pPr>
        <w:spacing w:line="360" w:lineRule="auto"/>
        <w:jc w:val="both"/>
        <w:rPr>
          <w:rFonts w:ascii="Arial" w:hAnsi="Arial" w:cs="Arial"/>
          <w:sz w:val="22"/>
          <w:szCs w:val="22"/>
          <w:lang w:val="es-AR"/>
        </w:rPr>
      </w:pP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1° - Institúyase la figura de reconocimiento "Sitio de Interés Cultural".</w:t>
      </w:r>
    </w:p>
    <w:p w:rsidR="00913303" w:rsidRDefault="00913303" w:rsidP="00913303">
      <w:pPr>
        <w:spacing w:line="360" w:lineRule="auto"/>
        <w:jc w:val="both"/>
        <w:rPr>
          <w:rFonts w:ascii="Arial" w:hAnsi="Arial" w:cs="Arial"/>
          <w:sz w:val="22"/>
          <w:szCs w:val="22"/>
          <w:lang w:val="es-AR"/>
        </w:rPr>
      </w:pP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2° - La declaración la efectuará el Concejo Deliberante a propuesta del Departamento Ejecutivo, de algún concejal, o de cualquier particular.</w:t>
      </w:r>
    </w:p>
    <w:p w:rsidR="00913303" w:rsidRDefault="00913303" w:rsidP="00913303">
      <w:pPr>
        <w:spacing w:line="360" w:lineRule="auto"/>
        <w:jc w:val="both"/>
        <w:rPr>
          <w:rFonts w:ascii="Arial" w:hAnsi="Arial" w:cs="Arial"/>
          <w:sz w:val="22"/>
          <w:szCs w:val="22"/>
          <w:lang w:val="es-AR"/>
        </w:rPr>
      </w:pPr>
    </w:p>
    <w:p w:rsid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3° - Dicha declaración tiene por objeto promover lugares que han constituido o constituyen parte de la creación cultural de la Ciudad de Buenos Aires en todas sus expresiones, conformándose de esta manera un patrimonio urbano de la Ciudad, que tendrá que ver con la identidad cultural del porteño.</w:t>
      </w: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Podrán ser declarados "Sitios de Interés Cultural": </w:t>
      </w:r>
    </w:p>
    <w:p w:rsidR="00913303" w:rsidRPr="00913303" w:rsidRDefault="001A5B0C" w:rsidP="00913303">
      <w:pPr>
        <w:pStyle w:val="Prrafodelista"/>
        <w:numPr>
          <w:ilvl w:val="0"/>
          <w:numId w:val="1"/>
        </w:numPr>
        <w:spacing w:line="360" w:lineRule="auto"/>
        <w:ind w:left="567" w:hanging="567"/>
        <w:jc w:val="both"/>
        <w:rPr>
          <w:rFonts w:ascii="Arial" w:hAnsi="Arial" w:cs="Arial"/>
          <w:sz w:val="22"/>
          <w:szCs w:val="22"/>
          <w:lang w:val="es-AR"/>
        </w:rPr>
      </w:pPr>
      <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B0C" w:rsidRPr="00913303" w:rsidRDefault="001A5B0C" w:rsidP="00913303">
      <w:pPr>
        <w:pStyle w:val="Prrafodelista"/>
        <w:numPr>
          <w:ilvl w:val="0"/>
          <w:numId w:val="1"/>
        </w:numPr>
        <w:spacing w:line="360" w:lineRule="auto"/>
        <w:ind w:left="567" w:hanging="567"/>
        <w:jc w:val="both"/>
        <w:rPr>
          <w:rFonts w:ascii="Arial" w:hAnsi="Arial" w:cs="Arial"/>
          <w:sz w:val="22"/>
          <w:szCs w:val="22"/>
          <w:lang w:val="es-AR"/>
        </w:rPr>
      </w:pPr>
      <w:r w:rsidRPr="00913303">
        <w:rPr>
          <w:rFonts w:ascii="Arial" w:hAnsi="Arial" w:cs="Arial"/>
          <w:sz w:val="22"/>
          <w:szCs w:val="22"/>
          <w:lang w:val="es-AR"/>
        </w:rPr>
        <w:t>Lugares que por sí solos se han constituido en parte inseparable de la ciudad como cines, cafés, teatros, templos, etc. </w:t>
      </w:r>
    </w:p>
    <w:p w:rsidR="001A5B0C" w:rsidRPr="00913303" w:rsidRDefault="001A5B0C" w:rsidP="00913303">
      <w:pPr>
        <w:pStyle w:val="Prrafodelista"/>
        <w:numPr>
          <w:ilvl w:val="0"/>
          <w:numId w:val="1"/>
        </w:numPr>
        <w:spacing w:line="360" w:lineRule="auto"/>
        <w:ind w:left="567" w:hanging="567"/>
        <w:jc w:val="both"/>
        <w:rPr>
          <w:rFonts w:ascii="Arial" w:hAnsi="Arial" w:cs="Arial"/>
          <w:sz w:val="22"/>
          <w:szCs w:val="22"/>
          <w:lang w:val="es-AR"/>
        </w:rPr>
      </w:pPr>
      <w:r w:rsidRPr="00913303">
        <w:rPr>
          <w:rFonts w:ascii="Arial" w:hAnsi="Arial" w:cs="Arial"/>
          <w:sz w:val="22"/>
          <w:szCs w:val="22"/>
          <w:lang w:val="es-AR"/>
        </w:rPr>
        <w:t>Construcciones que por su estilo o características arquitectónicas merezcan ser destacadas.</w:t>
      </w:r>
    </w:p>
    <w:p w:rsidR="00913303" w:rsidRDefault="00913303" w:rsidP="00913303">
      <w:pPr>
        <w:spacing w:line="360" w:lineRule="auto"/>
        <w:jc w:val="both"/>
        <w:rPr>
          <w:rFonts w:ascii="Arial" w:hAnsi="Arial" w:cs="Arial"/>
          <w:sz w:val="22"/>
          <w:szCs w:val="22"/>
          <w:lang w:val="es-AR"/>
        </w:rPr>
      </w:pP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4° - El Honorable Concejo Deliberante colocará una placa identificatoria, en la ceremonia que se realizará a tal efecto, donde constarán los datos históricos en los espacios que se declaren "Sitios de Interés Cultural".</w:t>
      </w:r>
    </w:p>
    <w:p w:rsidR="00913303" w:rsidRDefault="00913303" w:rsidP="00913303">
      <w:pPr>
        <w:spacing w:line="360" w:lineRule="auto"/>
        <w:jc w:val="both"/>
        <w:rPr>
          <w:rFonts w:ascii="Arial" w:hAnsi="Arial" w:cs="Arial"/>
          <w:sz w:val="22"/>
          <w:szCs w:val="22"/>
          <w:lang w:val="es-AR"/>
        </w:rPr>
      </w:pP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5° - Dicha placa identificatoria será de chapa enlozada blanca, sus medidas oscilarán en 40 cm. por 60 cm. y 60 cm, por 80 cm, en función de los textos respectivos y el lugar a colocar. Las letras serán de imprenta negra artesanales y sus medidas deberán ser de 1,5 cm. de altura aproximadamente, legibles a una distancia de 3 a 4 metros.</w:t>
      </w:r>
    </w:p>
    <w:p w:rsidR="00913303" w:rsidRDefault="00913303" w:rsidP="00913303">
      <w:pPr>
        <w:spacing w:line="360" w:lineRule="auto"/>
        <w:jc w:val="both"/>
        <w:rPr>
          <w:rFonts w:ascii="Arial" w:hAnsi="Arial" w:cs="Arial"/>
          <w:sz w:val="22"/>
          <w:szCs w:val="22"/>
          <w:lang w:val="es-AR"/>
        </w:rPr>
      </w:pPr>
    </w:p>
    <w:p w:rsidR="001A5B0C"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6° - El texto de la placa identificatoria se ajustará a la siguiente norma: </w:t>
      </w:r>
    </w:p>
    <w:p w:rsidR="00913303" w:rsidRDefault="001A5B0C" w:rsidP="00913303">
      <w:pPr>
        <w:spacing w:line="360" w:lineRule="auto"/>
        <w:jc w:val="center"/>
        <w:rPr>
          <w:rFonts w:ascii="Arial" w:hAnsi="Arial" w:cs="Arial"/>
          <w:sz w:val="22"/>
          <w:szCs w:val="22"/>
          <w:lang w:val="es-AR"/>
        </w:rPr>
      </w:pPr>
      <w:r w:rsidRPr="00913303">
        <w:rPr>
          <w:rFonts w:ascii="Arial" w:hAnsi="Arial" w:cs="Arial"/>
          <w:sz w:val="22"/>
          <w:szCs w:val="22"/>
          <w:lang w:val="es-AR"/>
        </w:rPr>
        <w:t>NOMBRE DEL SITIO DE I</w:t>
      </w:r>
      <w:r w:rsidR="00913303">
        <w:rPr>
          <w:rFonts w:ascii="Arial" w:hAnsi="Arial" w:cs="Arial"/>
          <w:sz w:val="22"/>
          <w:szCs w:val="22"/>
          <w:lang w:val="es-AR"/>
        </w:rPr>
        <w:t xml:space="preserve">NTERÉS CULTURAL DECLARADO SITIO DE INTERÉS CULTURAL </w:t>
      </w:r>
      <w:r w:rsidRPr="00913303">
        <w:rPr>
          <w:rFonts w:ascii="Arial" w:hAnsi="Arial" w:cs="Arial"/>
          <w:sz w:val="22"/>
          <w:szCs w:val="22"/>
          <w:lang w:val="es-AR"/>
        </w:rPr>
        <w:t>POR E</w:t>
      </w:r>
      <w:r w:rsidR="00913303">
        <w:rPr>
          <w:rFonts w:ascii="Arial" w:hAnsi="Arial" w:cs="Arial"/>
          <w:sz w:val="22"/>
          <w:szCs w:val="22"/>
          <w:lang w:val="es-AR"/>
        </w:rPr>
        <w:t xml:space="preserve">L HONORABLE CONCEJO DELIBERANTE </w:t>
      </w:r>
      <w:r w:rsidRPr="00913303">
        <w:rPr>
          <w:rFonts w:ascii="Arial" w:hAnsi="Arial" w:cs="Arial"/>
          <w:sz w:val="22"/>
          <w:szCs w:val="22"/>
          <w:lang w:val="es-AR"/>
        </w:rPr>
        <w:t>DE LA CIUDAD DE BUENOS AIRES</w:t>
      </w:r>
    </w:p>
    <w:p w:rsidR="00913303" w:rsidRDefault="00913303" w:rsidP="00913303">
      <w:pPr>
        <w:spacing w:line="360" w:lineRule="auto"/>
        <w:jc w:val="center"/>
        <w:rPr>
          <w:rFonts w:ascii="Arial" w:hAnsi="Arial" w:cs="Arial"/>
          <w:sz w:val="22"/>
          <w:szCs w:val="22"/>
          <w:lang w:val="es-AR"/>
        </w:rPr>
      </w:pPr>
    </w:p>
    <w:p w:rsidR="001A5B0C" w:rsidRPr="00913303" w:rsidRDefault="00913303" w:rsidP="00913303">
      <w:pPr>
        <w:spacing w:line="360" w:lineRule="auto"/>
        <w:jc w:val="center"/>
        <w:rPr>
          <w:rFonts w:ascii="Arial" w:hAnsi="Arial" w:cs="Arial"/>
          <w:sz w:val="22"/>
          <w:szCs w:val="22"/>
          <w:lang w:val="es-AR"/>
        </w:rPr>
      </w:pPr>
      <w:r>
        <w:rPr>
          <w:rFonts w:ascii="Arial" w:hAnsi="Arial" w:cs="Arial"/>
          <w:sz w:val="22"/>
          <w:szCs w:val="22"/>
          <w:lang w:val="es-AR"/>
        </w:rPr>
        <w:t xml:space="preserve">Texto Explicativo </w:t>
      </w:r>
      <w:r w:rsidR="001A5B0C" w:rsidRPr="00913303">
        <w:rPr>
          <w:rFonts w:ascii="Arial" w:hAnsi="Arial" w:cs="Arial"/>
          <w:sz w:val="22"/>
          <w:szCs w:val="22"/>
          <w:lang w:val="es-AR"/>
        </w:rPr>
        <w:t>de las razones de dicha declaración</w:t>
      </w:r>
    </w:p>
    <w:p w:rsidR="001A5B0C" w:rsidRPr="00913303" w:rsidRDefault="001A5B0C" w:rsidP="00913303">
      <w:pPr>
        <w:spacing w:line="360" w:lineRule="auto"/>
        <w:jc w:val="center"/>
        <w:rPr>
          <w:rFonts w:ascii="Arial" w:hAnsi="Arial" w:cs="Arial"/>
          <w:sz w:val="22"/>
          <w:szCs w:val="22"/>
          <w:lang w:val="es-AR"/>
        </w:rPr>
      </w:pP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lastRenderedPageBreak/>
        <w:t>Artículo 7° - La Comisión de Cultura del Honorable Concejo Deliberante abrirá un registro de los lugares declarados de Interés Cultural, donde constarán los datos inscriptos en las placas recordatorias.</w:t>
      </w:r>
    </w:p>
    <w:p w:rsidR="00913303" w:rsidRDefault="00913303" w:rsidP="00913303">
      <w:pPr>
        <w:spacing w:line="360" w:lineRule="auto"/>
        <w:jc w:val="both"/>
        <w:rPr>
          <w:rFonts w:ascii="Arial" w:hAnsi="Arial" w:cs="Arial"/>
          <w:sz w:val="22"/>
          <w:szCs w:val="22"/>
          <w:lang w:val="es-AR"/>
        </w:rPr>
      </w:pP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8°- El Concejo Deliberante editará un catálogo anual con fotografías y textos de todos los sitios declarados de Interés Cultural, como modo de difusión del patrimonio cultural urbano.</w:t>
      </w:r>
    </w:p>
    <w:p w:rsidR="00913303" w:rsidRDefault="00913303" w:rsidP="00913303">
      <w:pPr>
        <w:spacing w:line="360" w:lineRule="auto"/>
        <w:jc w:val="both"/>
        <w:rPr>
          <w:rFonts w:ascii="Arial" w:hAnsi="Arial" w:cs="Arial"/>
          <w:sz w:val="22"/>
          <w:szCs w:val="22"/>
          <w:lang w:val="es-AR"/>
        </w:rPr>
      </w:pPr>
    </w:p>
    <w:p w:rsidR="001A5B0C" w:rsidRPr="00913303" w:rsidRDefault="001A5B0C" w:rsidP="00913303">
      <w:pPr>
        <w:spacing w:line="360" w:lineRule="auto"/>
        <w:jc w:val="both"/>
        <w:rPr>
          <w:rFonts w:ascii="Arial" w:hAnsi="Arial" w:cs="Arial"/>
          <w:sz w:val="22"/>
          <w:szCs w:val="22"/>
          <w:lang w:val="es-AR"/>
        </w:rPr>
      </w:pPr>
      <w:r w:rsidRPr="00913303">
        <w:rPr>
          <w:rFonts w:ascii="Arial" w:hAnsi="Arial" w:cs="Arial"/>
          <w:sz w:val="22"/>
          <w:szCs w:val="22"/>
          <w:lang w:val="es-AR"/>
        </w:rPr>
        <w:t>Artículo 9° - El Concejo Deliberante dispondrá una partida presupuestaria para los gastos que origine la confección de las placas y los catálogos de los sitios declarados de Interés Cultural.</w:t>
      </w:r>
    </w:p>
    <w:p w:rsidR="0009329B" w:rsidRPr="00913303" w:rsidRDefault="0009329B" w:rsidP="00913303">
      <w:pPr>
        <w:spacing w:line="360" w:lineRule="auto"/>
        <w:jc w:val="both"/>
        <w:rPr>
          <w:rFonts w:ascii="Arial" w:hAnsi="Arial" w:cs="Arial"/>
          <w:sz w:val="22"/>
          <w:szCs w:val="22"/>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3780"/>
        <w:gridCol w:w="5189"/>
      </w:tblGrid>
      <w:tr w:rsidR="0009329B" w:rsidRPr="00913303" w:rsidTr="00913303">
        <w:trPr>
          <w:jc w:val="center"/>
        </w:trPr>
        <w:tc>
          <w:tcPr>
            <w:tcW w:w="8969" w:type="dxa"/>
            <w:gridSpan w:val="2"/>
            <w:vAlign w:val="center"/>
          </w:tcPr>
          <w:p w:rsidR="0009329B" w:rsidRPr="00913303" w:rsidRDefault="001A5B0C" w:rsidP="00913303">
            <w:pPr>
              <w:pStyle w:val="Textosinformato"/>
              <w:spacing w:before="240" w:line="360" w:lineRule="auto"/>
              <w:jc w:val="center"/>
              <w:rPr>
                <w:rFonts w:ascii="Arial" w:hAnsi="Arial" w:cs="Arial"/>
                <w:sz w:val="22"/>
                <w:u w:val="single"/>
              </w:rPr>
            </w:pPr>
            <w:r w:rsidRPr="00913303">
              <w:rPr>
                <w:rFonts w:ascii="Arial" w:hAnsi="Arial" w:cs="Arial"/>
                <w:b/>
                <w:sz w:val="22"/>
                <w:szCs w:val="22"/>
              </w:rPr>
              <w:t>ORDENANZA G – N° 48</w:t>
            </w:r>
            <w:r w:rsidR="00913303">
              <w:rPr>
                <w:rFonts w:ascii="Arial" w:hAnsi="Arial" w:cs="Arial"/>
                <w:b/>
                <w:sz w:val="22"/>
                <w:szCs w:val="22"/>
              </w:rPr>
              <w:t>.</w:t>
            </w:r>
            <w:r w:rsidRPr="00913303">
              <w:rPr>
                <w:rFonts w:ascii="Arial" w:hAnsi="Arial" w:cs="Arial"/>
                <w:b/>
                <w:sz w:val="22"/>
                <w:szCs w:val="22"/>
              </w:rPr>
              <w:t>039</w:t>
            </w:r>
          </w:p>
          <w:p w:rsidR="0009329B" w:rsidRPr="00913303" w:rsidRDefault="0009329B" w:rsidP="00913303">
            <w:pPr>
              <w:pStyle w:val="Textosinformato"/>
              <w:spacing w:line="360" w:lineRule="auto"/>
              <w:jc w:val="center"/>
              <w:rPr>
                <w:rFonts w:ascii="Arial" w:hAnsi="Arial" w:cs="Arial"/>
                <w:b/>
                <w:sz w:val="22"/>
                <w:u w:val="single"/>
              </w:rPr>
            </w:pPr>
            <w:r w:rsidRPr="00913303">
              <w:rPr>
                <w:rFonts w:ascii="Arial" w:hAnsi="Arial" w:cs="Arial"/>
                <w:b/>
                <w:sz w:val="22"/>
                <w:szCs w:val="22"/>
              </w:rPr>
              <w:t>TABLA DE ANTECEDENTES</w:t>
            </w:r>
          </w:p>
        </w:tc>
      </w:tr>
      <w:tr w:rsidR="0009329B" w:rsidRPr="00913303" w:rsidTr="00913303">
        <w:trPr>
          <w:jc w:val="center"/>
        </w:trPr>
        <w:tc>
          <w:tcPr>
            <w:tcW w:w="3780" w:type="dxa"/>
            <w:vAlign w:val="center"/>
          </w:tcPr>
          <w:p w:rsidR="0009329B" w:rsidRPr="00913303" w:rsidRDefault="0009329B" w:rsidP="0082396E">
            <w:pPr>
              <w:pStyle w:val="Textosinformato"/>
              <w:spacing w:line="360" w:lineRule="auto"/>
              <w:jc w:val="center"/>
              <w:rPr>
                <w:rFonts w:ascii="Arial" w:hAnsi="Arial" w:cs="Arial"/>
                <w:b/>
                <w:sz w:val="22"/>
              </w:rPr>
            </w:pPr>
            <w:r w:rsidRPr="00913303">
              <w:rPr>
                <w:rFonts w:ascii="Arial" w:hAnsi="Arial" w:cs="Arial"/>
                <w:b/>
                <w:sz w:val="22"/>
                <w:szCs w:val="22"/>
              </w:rPr>
              <w:t>Artículo del Texto</w:t>
            </w:r>
            <w:r w:rsidR="0082396E">
              <w:rPr>
                <w:rFonts w:ascii="Arial" w:hAnsi="Arial" w:cs="Arial"/>
                <w:b/>
                <w:sz w:val="22"/>
                <w:szCs w:val="22"/>
              </w:rPr>
              <w:t xml:space="preserve"> </w:t>
            </w:r>
            <w:r w:rsidRPr="00913303">
              <w:rPr>
                <w:rFonts w:ascii="Arial" w:hAnsi="Arial" w:cs="Arial"/>
                <w:b/>
                <w:sz w:val="22"/>
                <w:szCs w:val="22"/>
              </w:rPr>
              <w:t>Definitivo</w:t>
            </w:r>
          </w:p>
        </w:tc>
        <w:tc>
          <w:tcPr>
            <w:tcW w:w="5189" w:type="dxa"/>
            <w:vAlign w:val="center"/>
          </w:tcPr>
          <w:p w:rsidR="0009329B" w:rsidRPr="00913303" w:rsidRDefault="0009329B" w:rsidP="00913303">
            <w:pPr>
              <w:pStyle w:val="Textosinformato"/>
              <w:spacing w:line="360" w:lineRule="auto"/>
              <w:jc w:val="center"/>
              <w:rPr>
                <w:rFonts w:ascii="Arial" w:hAnsi="Arial" w:cs="Arial"/>
                <w:b/>
                <w:sz w:val="22"/>
              </w:rPr>
            </w:pPr>
            <w:r w:rsidRPr="00913303">
              <w:rPr>
                <w:rFonts w:ascii="Arial" w:hAnsi="Arial" w:cs="Arial"/>
                <w:b/>
                <w:sz w:val="22"/>
                <w:szCs w:val="22"/>
              </w:rPr>
              <w:t>Fuente</w:t>
            </w:r>
          </w:p>
        </w:tc>
      </w:tr>
      <w:tr w:rsidR="0009329B" w:rsidRPr="00913303" w:rsidTr="00913303">
        <w:trPr>
          <w:trHeight w:val="555"/>
          <w:jc w:val="center"/>
        </w:trPr>
        <w:tc>
          <w:tcPr>
            <w:tcW w:w="8969" w:type="dxa"/>
            <w:gridSpan w:val="2"/>
            <w:vAlign w:val="center"/>
          </w:tcPr>
          <w:p w:rsidR="0009329B" w:rsidRPr="00913303" w:rsidRDefault="001A5B0C" w:rsidP="00913303">
            <w:pPr>
              <w:pStyle w:val="Textosinformato"/>
              <w:spacing w:line="360" w:lineRule="auto"/>
              <w:jc w:val="center"/>
              <w:rPr>
                <w:rFonts w:ascii="Arial" w:hAnsi="Arial" w:cs="Arial"/>
                <w:sz w:val="22"/>
              </w:rPr>
            </w:pPr>
            <w:r w:rsidRPr="00913303">
              <w:rPr>
                <w:rFonts w:ascii="Arial" w:hAnsi="Arial" w:cs="Arial"/>
                <w:sz w:val="22"/>
                <w:szCs w:val="22"/>
              </w:rPr>
              <w:t xml:space="preserve">Todos los artículos de este Texto Definitivo provienen del texto </w:t>
            </w:r>
            <w:r w:rsidR="00E1035D" w:rsidRPr="00913303">
              <w:rPr>
                <w:rFonts w:ascii="Arial" w:hAnsi="Arial" w:cs="Arial"/>
                <w:sz w:val="22"/>
                <w:szCs w:val="22"/>
              </w:rPr>
              <w:t>original de la Ordenanza N° 48</w:t>
            </w:r>
            <w:r w:rsidR="00913303">
              <w:rPr>
                <w:rFonts w:ascii="Arial" w:hAnsi="Arial" w:cs="Arial"/>
                <w:sz w:val="22"/>
                <w:szCs w:val="22"/>
              </w:rPr>
              <w:t>.</w:t>
            </w:r>
            <w:r w:rsidR="00E1035D" w:rsidRPr="00913303">
              <w:rPr>
                <w:rFonts w:ascii="Arial" w:hAnsi="Arial" w:cs="Arial"/>
                <w:sz w:val="22"/>
                <w:szCs w:val="22"/>
              </w:rPr>
              <w:t>039</w:t>
            </w:r>
          </w:p>
        </w:tc>
      </w:tr>
    </w:tbl>
    <w:p w:rsidR="00913303" w:rsidRDefault="00913303" w:rsidP="00913303">
      <w:pPr>
        <w:spacing w:line="360" w:lineRule="auto"/>
        <w:rPr>
          <w:rFonts w:ascii="Arial" w:hAnsi="Arial" w:cs="Arial"/>
          <w:b/>
          <w:sz w:val="22"/>
          <w:szCs w:val="22"/>
        </w:rPr>
      </w:pPr>
    </w:p>
    <w:p w:rsidR="00913303" w:rsidRDefault="001A5B0C" w:rsidP="00913303">
      <w:pPr>
        <w:spacing w:line="360" w:lineRule="auto"/>
        <w:rPr>
          <w:rFonts w:ascii="Arial" w:hAnsi="Arial" w:cs="Arial"/>
          <w:b/>
          <w:sz w:val="22"/>
          <w:szCs w:val="22"/>
        </w:rPr>
      </w:pPr>
      <w:r w:rsidRPr="00913303">
        <w:rPr>
          <w:rFonts w:ascii="Arial" w:hAnsi="Arial" w:cs="Arial"/>
          <w:b/>
          <w:sz w:val="22"/>
          <w:szCs w:val="22"/>
        </w:rPr>
        <w:t>Artículos suprimidos:</w:t>
      </w:r>
    </w:p>
    <w:p w:rsidR="001A5B0C" w:rsidRPr="00913303" w:rsidRDefault="001A5B0C" w:rsidP="00913303">
      <w:pPr>
        <w:spacing w:line="360" w:lineRule="auto"/>
        <w:rPr>
          <w:rFonts w:ascii="Arial" w:hAnsi="Arial" w:cs="Arial"/>
          <w:b/>
          <w:sz w:val="22"/>
          <w:szCs w:val="22"/>
        </w:rPr>
      </w:pPr>
      <w:r w:rsidRPr="00913303">
        <w:rPr>
          <w:rFonts w:ascii="Arial" w:hAnsi="Arial" w:cs="Arial"/>
          <w:b/>
          <w:sz w:val="22"/>
          <w:szCs w:val="22"/>
        </w:rPr>
        <w:t>Anterior art. 9°</w:t>
      </w:r>
      <w:r w:rsidR="00913303">
        <w:rPr>
          <w:rFonts w:ascii="Arial" w:hAnsi="Arial" w:cs="Arial"/>
          <w:b/>
          <w:sz w:val="22"/>
          <w:szCs w:val="22"/>
        </w:rPr>
        <w:t>:</w:t>
      </w:r>
      <w:r w:rsidR="00344F27" w:rsidRPr="00913303">
        <w:rPr>
          <w:rFonts w:ascii="Arial" w:hAnsi="Arial" w:cs="Arial"/>
          <w:sz w:val="22"/>
          <w:szCs w:val="22"/>
        </w:rPr>
        <w:t>Objeto cumplido</w:t>
      </w:r>
      <w:r w:rsidR="00913303">
        <w:rPr>
          <w:rFonts w:ascii="Arial" w:hAnsi="Arial" w:cs="Arial"/>
          <w:sz w:val="22"/>
          <w:szCs w:val="22"/>
        </w:rPr>
        <w:t>.</w:t>
      </w:r>
    </w:p>
    <w:p w:rsidR="0009329B" w:rsidRPr="00913303" w:rsidRDefault="0009329B" w:rsidP="00913303">
      <w:pPr>
        <w:spacing w:line="360" w:lineRule="auto"/>
        <w:rPr>
          <w:rFonts w:ascii="Arial" w:hAnsi="Arial" w:cs="Arial"/>
          <w:b/>
          <w:sz w:val="22"/>
          <w:szCs w:val="22"/>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5"/>
        <w:gridCol w:w="2835"/>
        <w:gridCol w:w="3089"/>
      </w:tblGrid>
      <w:tr w:rsidR="0009329B" w:rsidRPr="00913303" w:rsidTr="00913303">
        <w:trPr>
          <w:jc w:val="center"/>
        </w:trPr>
        <w:tc>
          <w:tcPr>
            <w:tcW w:w="9109" w:type="dxa"/>
            <w:gridSpan w:val="3"/>
            <w:vAlign w:val="center"/>
          </w:tcPr>
          <w:p w:rsidR="0009329B" w:rsidRPr="00913303" w:rsidRDefault="001A5B0C" w:rsidP="00913303">
            <w:pPr>
              <w:pStyle w:val="Textosinformato"/>
              <w:spacing w:before="240" w:line="360" w:lineRule="auto"/>
              <w:jc w:val="center"/>
              <w:rPr>
                <w:rFonts w:ascii="Arial" w:hAnsi="Arial" w:cs="Arial"/>
                <w:b/>
                <w:sz w:val="22"/>
              </w:rPr>
            </w:pPr>
            <w:r w:rsidRPr="00913303">
              <w:rPr>
                <w:rFonts w:ascii="Arial" w:hAnsi="Arial" w:cs="Arial"/>
                <w:b/>
                <w:sz w:val="22"/>
                <w:szCs w:val="22"/>
              </w:rPr>
              <w:t>ORDENANZA G – N° 48</w:t>
            </w:r>
            <w:r w:rsidR="00913303">
              <w:rPr>
                <w:rFonts w:ascii="Arial" w:hAnsi="Arial" w:cs="Arial"/>
                <w:b/>
                <w:sz w:val="22"/>
                <w:szCs w:val="22"/>
              </w:rPr>
              <w:t>.</w:t>
            </w:r>
            <w:r w:rsidRPr="00913303">
              <w:rPr>
                <w:rFonts w:ascii="Arial" w:hAnsi="Arial" w:cs="Arial"/>
                <w:b/>
                <w:sz w:val="22"/>
                <w:szCs w:val="22"/>
              </w:rPr>
              <w:t>039</w:t>
            </w:r>
          </w:p>
          <w:p w:rsidR="0009329B" w:rsidRPr="00913303" w:rsidRDefault="0009329B" w:rsidP="00913303">
            <w:pPr>
              <w:pStyle w:val="Textosinformato"/>
              <w:spacing w:line="360" w:lineRule="auto"/>
              <w:jc w:val="center"/>
              <w:rPr>
                <w:rFonts w:ascii="Arial" w:hAnsi="Arial" w:cs="Arial"/>
                <w:sz w:val="22"/>
              </w:rPr>
            </w:pPr>
            <w:r w:rsidRPr="00913303">
              <w:rPr>
                <w:rFonts w:ascii="Arial" w:hAnsi="Arial" w:cs="Arial"/>
                <w:b/>
                <w:sz w:val="22"/>
                <w:szCs w:val="22"/>
              </w:rPr>
              <w:t>TABLA DE EQUIVALENCIAS</w:t>
            </w:r>
          </w:p>
        </w:tc>
      </w:tr>
      <w:tr w:rsidR="0009329B" w:rsidRPr="00913303" w:rsidTr="00913303">
        <w:trPr>
          <w:jc w:val="center"/>
        </w:trPr>
        <w:tc>
          <w:tcPr>
            <w:tcW w:w="3185" w:type="dxa"/>
            <w:vAlign w:val="center"/>
          </w:tcPr>
          <w:p w:rsidR="0009329B" w:rsidRPr="00913303" w:rsidRDefault="0009329B" w:rsidP="00913303">
            <w:pPr>
              <w:spacing w:line="360" w:lineRule="auto"/>
              <w:jc w:val="center"/>
              <w:rPr>
                <w:rFonts w:ascii="Arial" w:hAnsi="Arial" w:cs="Arial"/>
                <w:b/>
              </w:rPr>
            </w:pPr>
            <w:r w:rsidRPr="00913303">
              <w:rPr>
                <w:rFonts w:ascii="Arial" w:hAnsi="Arial" w:cs="Arial"/>
                <w:b/>
                <w:sz w:val="22"/>
                <w:szCs w:val="22"/>
              </w:rPr>
              <w:t>Número de artículo</w:t>
            </w:r>
          </w:p>
          <w:p w:rsidR="0009329B" w:rsidRPr="00913303" w:rsidRDefault="0009329B" w:rsidP="00913303">
            <w:pPr>
              <w:spacing w:line="360" w:lineRule="auto"/>
              <w:jc w:val="center"/>
              <w:rPr>
                <w:rFonts w:ascii="Arial" w:hAnsi="Arial" w:cs="Arial"/>
                <w:b/>
              </w:rPr>
            </w:pPr>
            <w:r w:rsidRPr="00913303">
              <w:rPr>
                <w:rFonts w:ascii="Arial" w:hAnsi="Arial" w:cs="Arial"/>
                <w:b/>
                <w:sz w:val="22"/>
                <w:szCs w:val="22"/>
              </w:rPr>
              <w:t>del Texto Definitivo</w:t>
            </w:r>
          </w:p>
        </w:tc>
        <w:tc>
          <w:tcPr>
            <w:tcW w:w="2835" w:type="dxa"/>
            <w:vAlign w:val="center"/>
          </w:tcPr>
          <w:p w:rsidR="0009329B" w:rsidRPr="00913303" w:rsidRDefault="0009329B" w:rsidP="00913303">
            <w:pPr>
              <w:spacing w:line="360" w:lineRule="auto"/>
              <w:jc w:val="center"/>
              <w:rPr>
                <w:rFonts w:ascii="Arial" w:hAnsi="Arial" w:cs="Arial"/>
                <w:b/>
              </w:rPr>
            </w:pPr>
            <w:r w:rsidRPr="00913303">
              <w:rPr>
                <w:rFonts w:ascii="Arial" w:hAnsi="Arial" w:cs="Arial"/>
                <w:b/>
                <w:sz w:val="22"/>
                <w:szCs w:val="22"/>
              </w:rPr>
              <w:t>Número de artículo</w:t>
            </w:r>
          </w:p>
          <w:p w:rsidR="0009329B" w:rsidRPr="00913303" w:rsidRDefault="003A2640" w:rsidP="00913303">
            <w:pPr>
              <w:spacing w:line="360" w:lineRule="auto"/>
              <w:jc w:val="center"/>
              <w:rPr>
                <w:rFonts w:ascii="Arial" w:hAnsi="Arial" w:cs="Arial"/>
                <w:b/>
              </w:rPr>
            </w:pPr>
            <w:r w:rsidRPr="00913303">
              <w:rPr>
                <w:rFonts w:ascii="Arial" w:hAnsi="Arial" w:cs="Arial"/>
                <w:b/>
                <w:sz w:val="22"/>
                <w:szCs w:val="22"/>
              </w:rPr>
              <w:t>del Texto de Referencia (</w:t>
            </w:r>
            <w:r w:rsidR="001A5B0C" w:rsidRPr="00913303">
              <w:rPr>
                <w:rFonts w:ascii="Arial" w:hAnsi="Arial" w:cs="Arial"/>
                <w:b/>
                <w:sz w:val="22"/>
                <w:szCs w:val="22"/>
              </w:rPr>
              <w:t>Ordenanza 48</w:t>
            </w:r>
            <w:r w:rsidR="0082396E">
              <w:rPr>
                <w:rFonts w:ascii="Arial" w:hAnsi="Arial" w:cs="Arial"/>
                <w:b/>
                <w:sz w:val="22"/>
                <w:szCs w:val="22"/>
              </w:rPr>
              <w:t>.</w:t>
            </w:r>
            <w:r w:rsidR="001A5B0C" w:rsidRPr="00913303">
              <w:rPr>
                <w:rFonts w:ascii="Arial" w:hAnsi="Arial" w:cs="Arial"/>
                <w:b/>
                <w:sz w:val="22"/>
                <w:szCs w:val="22"/>
              </w:rPr>
              <w:t>039</w:t>
            </w:r>
            <w:r w:rsidR="0009329B" w:rsidRPr="00913303">
              <w:rPr>
                <w:rFonts w:ascii="Arial" w:hAnsi="Arial" w:cs="Arial"/>
                <w:b/>
                <w:sz w:val="22"/>
                <w:szCs w:val="22"/>
              </w:rPr>
              <w:t>)</w:t>
            </w:r>
          </w:p>
        </w:tc>
        <w:tc>
          <w:tcPr>
            <w:tcW w:w="3089" w:type="dxa"/>
            <w:vAlign w:val="center"/>
          </w:tcPr>
          <w:p w:rsidR="0009329B" w:rsidRPr="00913303" w:rsidRDefault="0009329B" w:rsidP="00913303">
            <w:pPr>
              <w:spacing w:line="360" w:lineRule="auto"/>
              <w:jc w:val="center"/>
              <w:rPr>
                <w:rFonts w:ascii="Arial" w:hAnsi="Arial" w:cs="Arial"/>
                <w:b/>
              </w:rPr>
            </w:pPr>
            <w:r w:rsidRPr="00913303">
              <w:rPr>
                <w:rFonts w:ascii="Arial" w:hAnsi="Arial" w:cs="Arial"/>
                <w:b/>
                <w:sz w:val="22"/>
                <w:szCs w:val="22"/>
              </w:rPr>
              <w:t>Observaciones</w:t>
            </w:r>
          </w:p>
        </w:tc>
      </w:tr>
      <w:tr w:rsidR="001A5B0C" w:rsidRPr="00913303" w:rsidTr="00913303">
        <w:trPr>
          <w:jc w:val="center"/>
        </w:trPr>
        <w:tc>
          <w:tcPr>
            <w:tcW w:w="3185" w:type="dxa"/>
            <w:vAlign w:val="center"/>
          </w:tcPr>
          <w:p w:rsidR="008B7BA6" w:rsidRPr="00913303" w:rsidRDefault="00344F27" w:rsidP="00913303">
            <w:pPr>
              <w:tabs>
                <w:tab w:val="left" w:pos="900"/>
                <w:tab w:val="center" w:pos="4376"/>
              </w:tabs>
              <w:spacing w:line="360" w:lineRule="auto"/>
              <w:jc w:val="center"/>
              <w:rPr>
                <w:rFonts w:ascii="Arial" w:hAnsi="Arial" w:cs="Arial"/>
              </w:rPr>
            </w:pPr>
            <w:r w:rsidRPr="00913303">
              <w:rPr>
                <w:rFonts w:ascii="Arial" w:hAnsi="Arial" w:cs="Arial"/>
                <w:sz w:val="22"/>
                <w:szCs w:val="22"/>
              </w:rPr>
              <w:t>1°/8°</w:t>
            </w:r>
          </w:p>
          <w:p w:rsidR="00E1035D" w:rsidRPr="00913303" w:rsidRDefault="008B7BA6" w:rsidP="00913303">
            <w:pPr>
              <w:tabs>
                <w:tab w:val="left" w:pos="900"/>
                <w:tab w:val="center" w:pos="4376"/>
              </w:tabs>
              <w:spacing w:line="360" w:lineRule="auto"/>
              <w:jc w:val="center"/>
              <w:rPr>
                <w:rFonts w:ascii="Arial" w:hAnsi="Arial" w:cs="Arial"/>
              </w:rPr>
            </w:pPr>
            <w:r w:rsidRPr="00913303">
              <w:rPr>
                <w:rFonts w:ascii="Arial" w:hAnsi="Arial" w:cs="Arial"/>
                <w:sz w:val="22"/>
                <w:szCs w:val="22"/>
              </w:rPr>
              <w:t>9°</w:t>
            </w:r>
          </w:p>
        </w:tc>
        <w:tc>
          <w:tcPr>
            <w:tcW w:w="2835" w:type="dxa"/>
            <w:vAlign w:val="center"/>
          </w:tcPr>
          <w:p w:rsidR="008B7BA6" w:rsidRPr="00913303" w:rsidRDefault="00344F27" w:rsidP="00913303">
            <w:pPr>
              <w:tabs>
                <w:tab w:val="left" w:pos="900"/>
                <w:tab w:val="center" w:pos="4376"/>
              </w:tabs>
              <w:spacing w:line="360" w:lineRule="auto"/>
              <w:jc w:val="center"/>
              <w:rPr>
                <w:rFonts w:ascii="Arial" w:hAnsi="Arial" w:cs="Arial"/>
              </w:rPr>
            </w:pPr>
            <w:r w:rsidRPr="00913303">
              <w:rPr>
                <w:rFonts w:ascii="Arial" w:hAnsi="Arial" w:cs="Arial"/>
                <w:sz w:val="22"/>
                <w:szCs w:val="22"/>
              </w:rPr>
              <w:t>1°/8°</w:t>
            </w:r>
          </w:p>
          <w:p w:rsidR="00E1035D" w:rsidRPr="00913303" w:rsidRDefault="00344F27" w:rsidP="00913303">
            <w:pPr>
              <w:tabs>
                <w:tab w:val="left" w:pos="900"/>
                <w:tab w:val="center" w:pos="4376"/>
              </w:tabs>
              <w:spacing w:line="360" w:lineRule="auto"/>
              <w:jc w:val="center"/>
              <w:rPr>
                <w:rFonts w:ascii="Arial" w:hAnsi="Arial" w:cs="Arial"/>
              </w:rPr>
            </w:pPr>
            <w:r w:rsidRPr="00913303">
              <w:rPr>
                <w:rFonts w:ascii="Arial" w:hAnsi="Arial" w:cs="Arial"/>
                <w:sz w:val="22"/>
                <w:szCs w:val="22"/>
              </w:rPr>
              <w:t>10</w:t>
            </w:r>
          </w:p>
        </w:tc>
        <w:tc>
          <w:tcPr>
            <w:tcW w:w="3089" w:type="dxa"/>
            <w:vAlign w:val="center"/>
          </w:tcPr>
          <w:p w:rsidR="001A5B0C" w:rsidRPr="00913303" w:rsidRDefault="001A5B0C" w:rsidP="00913303">
            <w:pPr>
              <w:tabs>
                <w:tab w:val="left" w:pos="900"/>
                <w:tab w:val="center" w:pos="4376"/>
              </w:tabs>
              <w:spacing w:line="360" w:lineRule="auto"/>
              <w:jc w:val="center"/>
              <w:rPr>
                <w:rFonts w:ascii="Arial" w:hAnsi="Arial" w:cs="Arial"/>
              </w:rPr>
            </w:pPr>
          </w:p>
        </w:tc>
      </w:tr>
    </w:tbl>
    <w:p w:rsidR="0009329B" w:rsidRPr="00913303" w:rsidRDefault="0009329B" w:rsidP="00913303">
      <w:pPr>
        <w:spacing w:line="360" w:lineRule="auto"/>
        <w:rPr>
          <w:rFonts w:ascii="Arial" w:hAnsi="Arial" w:cs="Arial"/>
          <w:sz w:val="22"/>
          <w:szCs w:val="22"/>
        </w:rPr>
      </w:pPr>
    </w:p>
    <w:p w:rsidR="0009329B" w:rsidRPr="00913303" w:rsidRDefault="00F914CB" w:rsidP="00913303">
      <w:pPr>
        <w:spacing w:line="360" w:lineRule="auto"/>
        <w:rPr>
          <w:rFonts w:ascii="Arial" w:hAnsi="Arial" w:cs="Arial"/>
          <w:b/>
          <w:sz w:val="22"/>
          <w:szCs w:val="22"/>
        </w:rPr>
      </w:pPr>
      <w:r w:rsidRPr="00913303">
        <w:rPr>
          <w:rFonts w:ascii="Arial" w:hAnsi="Arial" w:cs="Arial"/>
          <w:b/>
          <w:sz w:val="22"/>
          <w:szCs w:val="22"/>
          <w:u w:val="single"/>
        </w:rPr>
        <w:t>Observaciones Generales</w:t>
      </w:r>
      <w:r w:rsidRPr="00913303">
        <w:rPr>
          <w:rFonts w:ascii="Arial" w:hAnsi="Arial" w:cs="Arial"/>
          <w:b/>
          <w:sz w:val="22"/>
          <w:szCs w:val="22"/>
        </w:rPr>
        <w:t>:</w:t>
      </w:r>
    </w:p>
    <w:p w:rsidR="008B7BA6" w:rsidRDefault="008B7BA6" w:rsidP="00913303">
      <w:pPr>
        <w:pStyle w:val="Prrafodelista"/>
        <w:numPr>
          <w:ilvl w:val="0"/>
          <w:numId w:val="3"/>
        </w:numPr>
        <w:spacing w:line="360" w:lineRule="auto"/>
        <w:ind w:left="567" w:hanging="567"/>
        <w:jc w:val="both"/>
        <w:rPr>
          <w:rFonts w:ascii="Arial" w:hAnsi="Arial" w:cs="Arial"/>
          <w:sz w:val="22"/>
          <w:szCs w:val="22"/>
          <w:lang w:val="es-AR"/>
        </w:rPr>
      </w:pPr>
      <w:r w:rsidRPr="00913303">
        <w:rPr>
          <w:rFonts w:ascii="Arial" w:hAnsi="Arial" w:cs="Arial"/>
          <w:sz w:val="22"/>
          <w:szCs w:val="22"/>
          <w:lang w:val="es-AR"/>
        </w:rPr>
        <w:t>Se deja constancia que las referencias al/los organismos consignados se refieren al/los mencionados en las normas, o a aquellos que actualmente los hubieren sustituido en las atribuciones y funciones previstas en la presente.</w:t>
      </w:r>
    </w:p>
    <w:p w:rsidR="008B7BA6" w:rsidRPr="00913303" w:rsidRDefault="008B7BA6" w:rsidP="00913303">
      <w:pPr>
        <w:pStyle w:val="Prrafodelista"/>
        <w:numPr>
          <w:ilvl w:val="0"/>
          <w:numId w:val="3"/>
        </w:numPr>
        <w:spacing w:line="360" w:lineRule="auto"/>
        <w:ind w:left="567" w:hanging="567"/>
        <w:jc w:val="both"/>
        <w:rPr>
          <w:rFonts w:ascii="Arial" w:hAnsi="Arial" w:cs="Arial"/>
          <w:sz w:val="22"/>
          <w:szCs w:val="22"/>
          <w:lang w:val="es-AR"/>
        </w:rPr>
      </w:pPr>
      <w:bookmarkStart w:id="0" w:name="_GoBack"/>
      <w:bookmarkEnd w:id="0"/>
      <w:r w:rsidRPr="00913303">
        <w:rPr>
          <w:rFonts w:ascii="Arial" w:hAnsi="Arial" w:cs="Arial"/>
          <w:sz w:val="22"/>
          <w:szCs w:val="22"/>
        </w:rPr>
        <w:t xml:space="preserve">La presente norma se encuentra publicada en el Boletín de Actualización N° 6 del Digesto Municipal de la Ciudad de Buenos Aires, Segunda Edición, Año 1993.  </w:t>
      </w:r>
    </w:p>
    <w:sectPr w:rsidR="008B7BA6" w:rsidRPr="00913303" w:rsidSect="00913303">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4C4"/>
    <w:multiLevelType w:val="hybridMultilevel"/>
    <w:tmpl w:val="E5CE9B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3823E8D"/>
    <w:multiLevelType w:val="hybridMultilevel"/>
    <w:tmpl w:val="AC8C1C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AE760FA"/>
    <w:multiLevelType w:val="hybridMultilevel"/>
    <w:tmpl w:val="36DCE3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29B"/>
    <w:rsid w:val="0009329B"/>
    <w:rsid w:val="001A5B0C"/>
    <w:rsid w:val="002B476A"/>
    <w:rsid w:val="002D2DC8"/>
    <w:rsid w:val="00333DA6"/>
    <w:rsid w:val="00344F27"/>
    <w:rsid w:val="003A2640"/>
    <w:rsid w:val="003A5608"/>
    <w:rsid w:val="004A7641"/>
    <w:rsid w:val="005C0D00"/>
    <w:rsid w:val="005D403A"/>
    <w:rsid w:val="006506AC"/>
    <w:rsid w:val="006B1B39"/>
    <w:rsid w:val="0082396E"/>
    <w:rsid w:val="008B7BA6"/>
    <w:rsid w:val="008F5CF1"/>
    <w:rsid w:val="00913303"/>
    <w:rsid w:val="00A27D7B"/>
    <w:rsid w:val="00A476C0"/>
    <w:rsid w:val="00BF0F88"/>
    <w:rsid w:val="00C67C06"/>
    <w:rsid w:val="00E1035D"/>
    <w:rsid w:val="00F76F73"/>
    <w:rsid w:val="00F914C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9329B"/>
    <w:pPr>
      <w:spacing w:before="100" w:beforeAutospacing="1" w:after="100" w:afterAutospacing="1"/>
    </w:pPr>
  </w:style>
  <w:style w:type="paragraph" w:styleId="Textosinformato">
    <w:name w:val="Plain Text"/>
    <w:basedOn w:val="Normal"/>
    <w:link w:val="TextosinformatoCar"/>
    <w:rsid w:val="0009329B"/>
    <w:rPr>
      <w:rFonts w:ascii="Courier New" w:hAnsi="Courier New"/>
      <w:sz w:val="20"/>
    </w:rPr>
  </w:style>
  <w:style w:type="character" w:customStyle="1" w:styleId="TextosinformatoCar">
    <w:name w:val="Texto sin formato Car"/>
    <w:basedOn w:val="Fuentedeprrafopredeter"/>
    <w:link w:val="Textosinformato"/>
    <w:rsid w:val="0009329B"/>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1A5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06849">
      <w:bodyDiv w:val="1"/>
      <w:marLeft w:val="0"/>
      <w:marRight w:val="0"/>
      <w:marTop w:val="0"/>
      <w:marBottom w:val="0"/>
      <w:divBdr>
        <w:top w:val="none" w:sz="0" w:space="0" w:color="auto"/>
        <w:left w:val="none" w:sz="0" w:space="0" w:color="auto"/>
        <w:bottom w:val="none" w:sz="0" w:space="0" w:color="auto"/>
        <w:right w:val="none" w:sz="0" w:space="0" w:color="auto"/>
      </w:divBdr>
    </w:div>
    <w:div w:id="4737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2014-09-03T18:46:00Z</dcterms:created>
  <dcterms:modified xsi:type="dcterms:W3CDTF">2015-09-25T19:04:00Z</dcterms:modified>
</cp:coreProperties>
</file>