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2619EC" w:rsidRDefault="00770479" w:rsidP="002619EC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2619EC">
        <w:rPr>
          <w:rFonts w:ascii="Arial" w:hAnsi="Arial" w:cs="Arial"/>
          <w:b/>
          <w:sz w:val="22"/>
          <w:szCs w:val="22"/>
        </w:rPr>
        <w:t>2073</w:t>
      </w:r>
    </w:p>
    <w:p w:rsidR="00AE389A" w:rsidRDefault="00AE389A" w:rsidP="002619EC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2619EC" w:rsidRPr="002619EC" w:rsidRDefault="00AE389A" w:rsidP="002619EC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AE389A">
        <w:rPr>
          <w:rFonts w:ascii="Arial" w:hAnsi="Arial" w:cs="Arial"/>
          <w:b/>
          <w:sz w:val="22"/>
          <w:szCs w:val="22"/>
        </w:rPr>
        <w:t>ORDENANZA G - N° 45.966</w:t>
      </w:r>
    </w:p>
    <w:p w:rsidR="002619EC" w:rsidRDefault="002619EC" w:rsidP="002619E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47C8E" w:rsidRPr="002619EC" w:rsidRDefault="00047C8E" w:rsidP="002619E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619EC">
        <w:rPr>
          <w:rFonts w:ascii="Arial" w:hAnsi="Arial" w:cs="Arial"/>
          <w:sz w:val="22"/>
          <w:szCs w:val="22"/>
        </w:rPr>
        <w:t xml:space="preserve">Artículo 1º- </w:t>
      </w:r>
      <w:proofErr w:type="spellStart"/>
      <w:r w:rsidRPr="002619EC">
        <w:rPr>
          <w:rFonts w:ascii="Arial" w:hAnsi="Arial" w:cs="Arial"/>
          <w:sz w:val="22"/>
          <w:szCs w:val="22"/>
        </w:rPr>
        <w:t>Institúyese</w:t>
      </w:r>
      <w:proofErr w:type="spellEnd"/>
      <w:r w:rsidRPr="002619EC">
        <w:rPr>
          <w:rFonts w:ascii="Arial" w:hAnsi="Arial" w:cs="Arial"/>
          <w:sz w:val="22"/>
          <w:szCs w:val="22"/>
        </w:rPr>
        <w:t xml:space="preserve"> el día 14 de abril de cada año como “Día del Barrio de Mataderos”.</w:t>
      </w:r>
    </w:p>
    <w:p w:rsidR="0009329B" w:rsidRPr="002619EC" w:rsidRDefault="0009329B" w:rsidP="002619E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2619EC" w:rsidTr="002619EC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2619EC" w:rsidRDefault="00770479" w:rsidP="002619EC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2619EC">
              <w:rPr>
                <w:rFonts w:ascii="Arial" w:hAnsi="Arial" w:cs="Arial"/>
                <w:b/>
                <w:sz w:val="22"/>
                <w:szCs w:val="22"/>
              </w:rPr>
              <w:t>ORDENANZA G</w:t>
            </w:r>
            <w:r w:rsidR="0009329B" w:rsidRPr="002619EC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Pr="002619EC">
              <w:rPr>
                <w:rFonts w:ascii="Arial" w:hAnsi="Arial" w:cs="Arial"/>
                <w:b/>
                <w:sz w:val="22"/>
                <w:szCs w:val="22"/>
              </w:rPr>
              <w:t>45</w:t>
            </w:r>
            <w:r w:rsidR="002619E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2619EC">
              <w:rPr>
                <w:rFonts w:ascii="Arial" w:hAnsi="Arial" w:cs="Arial"/>
                <w:b/>
                <w:sz w:val="22"/>
                <w:szCs w:val="22"/>
              </w:rPr>
              <w:t>966</w:t>
            </w:r>
          </w:p>
          <w:p w:rsidR="0009329B" w:rsidRPr="002619EC" w:rsidRDefault="0009329B" w:rsidP="002619E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2619EC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2619EC" w:rsidTr="002619EC">
        <w:trPr>
          <w:jc w:val="center"/>
        </w:trPr>
        <w:tc>
          <w:tcPr>
            <w:tcW w:w="3780" w:type="dxa"/>
            <w:vAlign w:val="center"/>
          </w:tcPr>
          <w:p w:rsidR="0009329B" w:rsidRPr="002619EC" w:rsidRDefault="0009329B" w:rsidP="00AE389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619EC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AE389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619EC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2619EC" w:rsidRDefault="0009329B" w:rsidP="002619E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619EC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2619EC" w:rsidTr="002619EC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2619EC" w:rsidRDefault="00047C8E" w:rsidP="002619E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2619EC">
              <w:rPr>
                <w:rFonts w:ascii="Arial" w:hAnsi="Arial"/>
                <w:sz w:val="22"/>
                <w:szCs w:val="22"/>
              </w:rPr>
              <w:t xml:space="preserve">Todos los artículos de este Texto Definitivo provienen del texto </w:t>
            </w:r>
            <w:r w:rsidR="00E4115A" w:rsidRPr="002619EC">
              <w:rPr>
                <w:rFonts w:ascii="Arial" w:hAnsi="Arial"/>
                <w:sz w:val="22"/>
                <w:szCs w:val="22"/>
              </w:rPr>
              <w:t>original de la Ordenanza 45</w:t>
            </w:r>
            <w:r w:rsidR="00AE389A">
              <w:rPr>
                <w:rFonts w:ascii="Arial" w:hAnsi="Arial"/>
                <w:sz w:val="22"/>
                <w:szCs w:val="22"/>
              </w:rPr>
              <w:t>.</w:t>
            </w:r>
            <w:r w:rsidR="00E4115A" w:rsidRPr="002619EC">
              <w:rPr>
                <w:rFonts w:ascii="Arial" w:hAnsi="Arial"/>
                <w:sz w:val="22"/>
                <w:szCs w:val="22"/>
              </w:rPr>
              <w:t>966.</w:t>
            </w:r>
          </w:p>
        </w:tc>
      </w:tr>
    </w:tbl>
    <w:p w:rsidR="0009329B" w:rsidRPr="002619EC" w:rsidRDefault="0009329B" w:rsidP="002619EC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2619EC" w:rsidTr="002619EC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2619EC" w:rsidRDefault="00770479" w:rsidP="002619EC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bookmarkStart w:id="0" w:name="_GoBack"/>
            <w:bookmarkEnd w:id="0"/>
            <w:r w:rsidRPr="002619EC">
              <w:rPr>
                <w:rFonts w:ascii="Arial" w:hAnsi="Arial" w:cs="Arial"/>
                <w:b/>
                <w:sz w:val="22"/>
                <w:szCs w:val="22"/>
              </w:rPr>
              <w:t>ORDENANZA G</w:t>
            </w:r>
            <w:r w:rsidR="0009329B" w:rsidRPr="002619EC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Pr="002619EC">
              <w:rPr>
                <w:rFonts w:ascii="Arial" w:hAnsi="Arial" w:cs="Arial"/>
                <w:b/>
                <w:sz w:val="22"/>
                <w:szCs w:val="22"/>
              </w:rPr>
              <w:t>45</w:t>
            </w:r>
            <w:r w:rsidR="002619E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2619EC">
              <w:rPr>
                <w:rFonts w:ascii="Arial" w:hAnsi="Arial" w:cs="Arial"/>
                <w:b/>
                <w:sz w:val="22"/>
                <w:szCs w:val="22"/>
              </w:rPr>
              <w:t>966</w:t>
            </w:r>
          </w:p>
          <w:p w:rsidR="0009329B" w:rsidRPr="002619EC" w:rsidRDefault="0009329B" w:rsidP="002619E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2619EC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2619EC" w:rsidTr="002619EC">
        <w:trPr>
          <w:jc w:val="center"/>
        </w:trPr>
        <w:tc>
          <w:tcPr>
            <w:tcW w:w="3090" w:type="dxa"/>
            <w:vAlign w:val="center"/>
          </w:tcPr>
          <w:p w:rsidR="0009329B" w:rsidRPr="002619EC" w:rsidRDefault="0009329B" w:rsidP="002619E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619EC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2619EC" w:rsidRDefault="0009329B" w:rsidP="002619E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619EC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2619EC" w:rsidRDefault="0009329B" w:rsidP="002619E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619EC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2619EC" w:rsidRDefault="003A2640" w:rsidP="002619E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619EC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770479" w:rsidRPr="002619EC">
              <w:rPr>
                <w:rFonts w:ascii="Arial" w:hAnsi="Arial" w:cs="Arial"/>
                <w:b/>
                <w:sz w:val="22"/>
                <w:szCs w:val="22"/>
              </w:rPr>
              <w:t>Ordenanza 45</w:t>
            </w:r>
            <w:r w:rsidR="00AE389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70479" w:rsidRPr="002619EC">
              <w:rPr>
                <w:rFonts w:ascii="Arial" w:hAnsi="Arial" w:cs="Arial"/>
                <w:b/>
                <w:sz w:val="22"/>
                <w:szCs w:val="22"/>
              </w:rPr>
              <w:t>966</w:t>
            </w:r>
            <w:r w:rsidR="0009329B" w:rsidRPr="002619EC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2619EC" w:rsidRDefault="0009329B" w:rsidP="002619E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619EC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2619EC" w:rsidTr="002619EC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2619EC" w:rsidRDefault="00047C8E" w:rsidP="002619EC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619EC">
              <w:rPr>
                <w:rFonts w:ascii="Arial" w:hAnsi="Arial"/>
                <w:sz w:val="22"/>
                <w:szCs w:val="22"/>
              </w:rPr>
              <w:t>La numeración de los artículos del Texto Definitivo correspon</w:t>
            </w:r>
            <w:r w:rsidR="00E4115A" w:rsidRPr="002619EC">
              <w:rPr>
                <w:rFonts w:ascii="Arial" w:hAnsi="Arial"/>
                <w:sz w:val="22"/>
                <w:szCs w:val="22"/>
              </w:rPr>
              <w:t>de a la numeración del texto original de la Ordenanza 45</w:t>
            </w:r>
            <w:r w:rsidR="00AE389A">
              <w:rPr>
                <w:rFonts w:ascii="Arial" w:hAnsi="Arial"/>
                <w:sz w:val="22"/>
                <w:szCs w:val="22"/>
              </w:rPr>
              <w:t>.</w:t>
            </w:r>
            <w:r w:rsidR="00E4115A" w:rsidRPr="002619EC">
              <w:rPr>
                <w:rFonts w:ascii="Arial" w:hAnsi="Arial"/>
                <w:sz w:val="22"/>
                <w:szCs w:val="22"/>
              </w:rPr>
              <w:t>966.</w:t>
            </w:r>
          </w:p>
        </w:tc>
      </w:tr>
    </w:tbl>
    <w:p w:rsidR="0009329B" w:rsidRPr="002619EC" w:rsidRDefault="0009329B" w:rsidP="002619EC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2619EC" w:rsidRDefault="00F914CB" w:rsidP="002619EC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2619EC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2619EC">
        <w:rPr>
          <w:rFonts w:ascii="Arial" w:hAnsi="Arial" w:cs="Arial"/>
          <w:b/>
          <w:sz w:val="22"/>
          <w:szCs w:val="22"/>
        </w:rPr>
        <w:t>:</w:t>
      </w:r>
    </w:p>
    <w:p w:rsidR="00047C8E" w:rsidRPr="002619EC" w:rsidRDefault="00047C8E" w:rsidP="002619EC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2619EC">
        <w:rPr>
          <w:rFonts w:ascii="Arial" w:hAnsi="Arial"/>
          <w:sz w:val="22"/>
          <w:szCs w:val="22"/>
        </w:rPr>
        <w:t xml:space="preserve">La presente norma se encuentra publicada en el Boletín de Actualización N° 1 del Digesto Municipal de la Ciudad de Buenos Aires, Segunda Edición, Año 1993.  </w:t>
      </w:r>
    </w:p>
    <w:p w:rsidR="00047C8E" w:rsidRPr="002619EC" w:rsidRDefault="00047C8E" w:rsidP="002619EC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47C8E" w:rsidRPr="002619EC" w:rsidSect="002619EC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47C8E"/>
    <w:rsid w:val="0009329B"/>
    <w:rsid w:val="001664B4"/>
    <w:rsid w:val="001B031F"/>
    <w:rsid w:val="002619EC"/>
    <w:rsid w:val="002B476A"/>
    <w:rsid w:val="002D2DC8"/>
    <w:rsid w:val="00333DA6"/>
    <w:rsid w:val="003A2640"/>
    <w:rsid w:val="004A7641"/>
    <w:rsid w:val="005527D5"/>
    <w:rsid w:val="005C0D00"/>
    <w:rsid w:val="005D403A"/>
    <w:rsid w:val="006506AC"/>
    <w:rsid w:val="006B1B39"/>
    <w:rsid w:val="00770479"/>
    <w:rsid w:val="00A476C0"/>
    <w:rsid w:val="00AE389A"/>
    <w:rsid w:val="00BF0F88"/>
    <w:rsid w:val="00C67C06"/>
    <w:rsid w:val="00CB354A"/>
    <w:rsid w:val="00D84C66"/>
    <w:rsid w:val="00E4115A"/>
    <w:rsid w:val="00F76F73"/>
    <w:rsid w:val="00F91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120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</cp:revision>
  <dcterms:created xsi:type="dcterms:W3CDTF">2014-09-03T18:46:00Z</dcterms:created>
  <dcterms:modified xsi:type="dcterms:W3CDTF">2015-09-25T18:53:00Z</dcterms:modified>
</cp:coreProperties>
</file>