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445" w:rsidRPr="00E17C56" w:rsidRDefault="00685445" w:rsidP="00E17C5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17C56">
        <w:rPr>
          <w:rFonts w:ascii="Arial" w:hAnsi="Arial" w:cs="Arial"/>
          <w:b/>
          <w:sz w:val="22"/>
          <w:szCs w:val="22"/>
        </w:rPr>
        <w:t>2068</w:t>
      </w:r>
    </w:p>
    <w:p w:rsidR="00685445" w:rsidRPr="00E17C56" w:rsidRDefault="00685445" w:rsidP="00E17C56">
      <w:pPr>
        <w:spacing w:line="360" w:lineRule="auto"/>
        <w:rPr>
          <w:rFonts w:ascii="Arial" w:hAnsi="Arial" w:cs="Arial"/>
          <w:sz w:val="22"/>
          <w:szCs w:val="22"/>
        </w:rPr>
      </w:pPr>
    </w:p>
    <w:p w:rsidR="00DD5477" w:rsidRPr="00E17C56" w:rsidRDefault="00DD5477" w:rsidP="00DD5477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17C56">
        <w:rPr>
          <w:rFonts w:ascii="Arial" w:hAnsi="Arial" w:cs="Arial"/>
          <w:b/>
          <w:sz w:val="22"/>
          <w:szCs w:val="22"/>
        </w:rPr>
        <w:t>ORDENANZA F - N° 46</w:t>
      </w:r>
      <w:r>
        <w:rPr>
          <w:rFonts w:ascii="Arial" w:hAnsi="Arial" w:cs="Arial"/>
          <w:b/>
          <w:sz w:val="22"/>
          <w:szCs w:val="22"/>
        </w:rPr>
        <w:t>.</w:t>
      </w:r>
      <w:r w:rsidRPr="00E17C56">
        <w:rPr>
          <w:rFonts w:ascii="Arial" w:hAnsi="Arial" w:cs="Arial"/>
          <w:b/>
          <w:sz w:val="22"/>
          <w:szCs w:val="22"/>
        </w:rPr>
        <w:t>507</w:t>
      </w:r>
    </w:p>
    <w:p w:rsidR="00E17C56" w:rsidRPr="00E17C56" w:rsidRDefault="00E17C56" w:rsidP="00E17C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bookmarkStart w:id="0" w:name="_GoBack"/>
      <w:bookmarkEnd w:id="0"/>
      <w:r w:rsidRPr="00E17C56">
        <w:rPr>
          <w:rFonts w:ascii="Arial" w:hAnsi="Arial" w:cs="Arial"/>
          <w:sz w:val="22"/>
          <w:szCs w:val="22"/>
          <w:lang w:val="es-AR"/>
        </w:rPr>
        <w:t xml:space="preserve">Artículo 1º - Créase, en el ámbito de la Ciudad de Buenos Aires, la enseñanza secundaria de comercio destinada a niños sordos e </w:t>
      </w:r>
      <w:proofErr w:type="spellStart"/>
      <w:r w:rsidRPr="00E17C56">
        <w:rPr>
          <w:rFonts w:ascii="Arial" w:hAnsi="Arial" w:cs="Arial"/>
          <w:sz w:val="22"/>
          <w:szCs w:val="22"/>
          <w:lang w:val="es-AR"/>
        </w:rPr>
        <w:t>hipoacústicos</w:t>
      </w:r>
      <w:proofErr w:type="spellEnd"/>
      <w:r w:rsidRPr="00E17C56">
        <w:rPr>
          <w:rFonts w:ascii="Arial" w:hAnsi="Arial" w:cs="Arial"/>
          <w:sz w:val="22"/>
          <w:szCs w:val="22"/>
          <w:lang w:val="es-AR"/>
        </w:rPr>
        <w:t xml:space="preserve">. A tal fin se creará en un establecimiento secundario municipal, el curso de primer año correspondiente. </w:t>
      </w: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17C56">
        <w:rPr>
          <w:rFonts w:ascii="Arial" w:hAnsi="Arial" w:cs="Arial"/>
          <w:sz w:val="22"/>
          <w:szCs w:val="22"/>
          <w:lang w:val="es-AR"/>
        </w:rPr>
        <w:t xml:space="preserve">Artículo 2º - Asimismo, se irán creando los cursos restantes a través del transcurso de cada ciclo lectivo, hasta completar el quinto año. </w:t>
      </w: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17C56">
        <w:rPr>
          <w:rFonts w:ascii="Arial" w:hAnsi="Arial" w:cs="Arial"/>
          <w:sz w:val="22"/>
          <w:szCs w:val="22"/>
          <w:lang w:val="es-AR"/>
        </w:rPr>
        <w:t xml:space="preserve">Artículo 3º - </w:t>
      </w:r>
      <w:proofErr w:type="spellStart"/>
      <w:r w:rsidRPr="00E17C56">
        <w:rPr>
          <w:rFonts w:ascii="Arial" w:hAnsi="Arial" w:cs="Arial"/>
          <w:sz w:val="22"/>
          <w:szCs w:val="22"/>
          <w:lang w:val="es-AR"/>
        </w:rPr>
        <w:t>Desígnase</w:t>
      </w:r>
      <w:proofErr w:type="spellEnd"/>
      <w:r w:rsidRPr="00E17C56">
        <w:rPr>
          <w:rFonts w:ascii="Arial" w:hAnsi="Arial" w:cs="Arial"/>
          <w:sz w:val="22"/>
          <w:szCs w:val="22"/>
          <w:lang w:val="es-AR"/>
        </w:rPr>
        <w:t xml:space="preserve"> por concurso el cargo de asesor pedagógico con título de Profesor en Discapacitados del Oído, Voz y Palabra. </w:t>
      </w: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17C56">
        <w:rPr>
          <w:rFonts w:ascii="Arial" w:hAnsi="Arial" w:cs="Arial"/>
          <w:sz w:val="22"/>
          <w:szCs w:val="22"/>
          <w:lang w:val="es-AR"/>
        </w:rPr>
        <w:t xml:space="preserve">Artículo 4º - </w:t>
      </w:r>
      <w:proofErr w:type="spellStart"/>
      <w:r w:rsidRPr="00E17C56">
        <w:rPr>
          <w:rFonts w:ascii="Arial" w:hAnsi="Arial" w:cs="Arial"/>
          <w:sz w:val="22"/>
          <w:szCs w:val="22"/>
          <w:lang w:val="es-AR"/>
        </w:rPr>
        <w:t>Desígnase</w:t>
      </w:r>
      <w:proofErr w:type="spellEnd"/>
      <w:r w:rsidRPr="00E17C56">
        <w:rPr>
          <w:rFonts w:ascii="Arial" w:hAnsi="Arial" w:cs="Arial"/>
          <w:sz w:val="22"/>
          <w:szCs w:val="22"/>
          <w:lang w:val="es-AR"/>
        </w:rPr>
        <w:t xml:space="preserve"> por concurso, el cargo de intérprete en Lengua de Señas Argentinas con título expedido por la Confederación Argentina de Sordomudos y/o por la Asociación de Sordomudos de Ayuda Mutua. Será requisito indispensable para cubrir el cargo, tener estudios secundarios completos.</w:t>
      </w: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17C56">
        <w:rPr>
          <w:rFonts w:ascii="Arial" w:hAnsi="Arial" w:cs="Arial"/>
          <w:sz w:val="22"/>
          <w:szCs w:val="22"/>
          <w:lang w:val="es-AR"/>
        </w:rPr>
        <w:t xml:space="preserve">Artículo 5º - Los planes de enseñanza secundaria vigentes, se aplicarán a los cursos a los que asistan los niños sordos e </w:t>
      </w:r>
      <w:proofErr w:type="spellStart"/>
      <w:r w:rsidRPr="00E17C56">
        <w:rPr>
          <w:rFonts w:ascii="Arial" w:hAnsi="Arial" w:cs="Arial"/>
          <w:sz w:val="22"/>
          <w:szCs w:val="22"/>
          <w:lang w:val="es-AR"/>
        </w:rPr>
        <w:t>hipoacúsicos</w:t>
      </w:r>
      <w:proofErr w:type="spellEnd"/>
      <w:r w:rsidRPr="00E17C56">
        <w:rPr>
          <w:rFonts w:ascii="Arial" w:hAnsi="Arial" w:cs="Arial"/>
          <w:sz w:val="22"/>
          <w:szCs w:val="22"/>
          <w:lang w:val="es-AR"/>
        </w:rPr>
        <w:t xml:space="preserve">. </w:t>
      </w: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17C56">
        <w:rPr>
          <w:rFonts w:ascii="Arial" w:hAnsi="Arial" w:cs="Arial"/>
          <w:sz w:val="22"/>
          <w:szCs w:val="22"/>
          <w:lang w:val="es-AR"/>
        </w:rPr>
        <w:t xml:space="preserve">Artículo 6º - La enseñanza de las distintas asignaturas, serán elevadas a cabo por los mismos docentes que en el caso de los niños </w:t>
      </w:r>
      <w:proofErr w:type="spellStart"/>
      <w:r w:rsidRPr="00E17C56">
        <w:rPr>
          <w:rFonts w:ascii="Arial" w:hAnsi="Arial" w:cs="Arial"/>
          <w:sz w:val="22"/>
          <w:szCs w:val="22"/>
          <w:lang w:val="es-AR"/>
        </w:rPr>
        <w:t>normoyentes</w:t>
      </w:r>
      <w:proofErr w:type="spellEnd"/>
      <w:r w:rsidRPr="00E17C56">
        <w:rPr>
          <w:rFonts w:ascii="Arial" w:hAnsi="Arial" w:cs="Arial"/>
          <w:sz w:val="22"/>
          <w:szCs w:val="22"/>
          <w:lang w:val="es-AR"/>
        </w:rPr>
        <w:t xml:space="preserve">, en colaboración con asesor pedagógico y el intérprete. </w:t>
      </w:r>
    </w:p>
    <w:p w:rsidR="00685445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DD5477" w:rsidRPr="00E17C56" w:rsidRDefault="00DD5477" w:rsidP="00E17C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924"/>
        <w:gridCol w:w="3896"/>
      </w:tblGrid>
      <w:tr w:rsidR="00685445" w:rsidRPr="00E17C56" w:rsidTr="00E17C56">
        <w:trPr>
          <w:jc w:val="center"/>
        </w:trPr>
        <w:tc>
          <w:tcPr>
            <w:tcW w:w="8820" w:type="dxa"/>
            <w:gridSpan w:val="2"/>
            <w:vAlign w:val="center"/>
          </w:tcPr>
          <w:p w:rsidR="00685445" w:rsidRPr="00E17C56" w:rsidRDefault="00685445" w:rsidP="00E17C5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DD547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17C56">
              <w:rPr>
                <w:rFonts w:ascii="Arial" w:hAnsi="Arial" w:cs="Arial"/>
                <w:b/>
                <w:sz w:val="22"/>
                <w:szCs w:val="22"/>
              </w:rPr>
              <w:t>- N° 46</w:t>
            </w:r>
            <w:r w:rsidR="00E17C5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17C56">
              <w:rPr>
                <w:rFonts w:ascii="Arial" w:hAnsi="Arial" w:cs="Arial"/>
                <w:b/>
                <w:sz w:val="22"/>
                <w:szCs w:val="22"/>
              </w:rPr>
              <w:t>507</w:t>
            </w:r>
          </w:p>
          <w:p w:rsidR="00685445" w:rsidRPr="00E17C56" w:rsidRDefault="00685445" w:rsidP="00E17C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85445" w:rsidRPr="00E17C56" w:rsidTr="002C738D">
        <w:trPr>
          <w:trHeight w:val="500"/>
          <w:jc w:val="center"/>
        </w:trPr>
        <w:tc>
          <w:tcPr>
            <w:tcW w:w="4924" w:type="dxa"/>
            <w:vAlign w:val="center"/>
          </w:tcPr>
          <w:p w:rsidR="00685445" w:rsidRPr="00E17C56" w:rsidRDefault="00685445" w:rsidP="00DD547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D5477">
              <w:rPr>
                <w:rFonts w:ascii="Arial" w:hAnsi="Arial" w:cs="Arial"/>
                <w:b/>
                <w:sz w:val="22"/>
              </w:rPr>
              <w:t xml:space="preserve"> </w:t>
            </w:r>
            <w:r w:rsidRPr="00E17C5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896" w:type="dxa"/>
            <w:vAlign w:val="center"/>
          </w:tcPr>
          <w:p w:rsidR="00685445" w:rsidRPr="00E17C56" w:rsidRDefault="00685445" w:rsidP="00E17C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85445" w:rsidRPr="00E17C56" w:rsidTr="00E17C56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685445" w:rsidRPr="00E17C56" w:rsidRDefault="00685445" w:rsidP="00E17C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17C56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46</w:t>
            </w:r>
            <w:r w:rsidR="00DD5477">
              <w:rPr>
                <w:rFonts w:ascii="Arial" w:hAnsi="Arial" w:cs="Arial"/>
                <w:sz w:val="22"/>
                <w:szCs w:val="22"/>
              </w:rPr>
              <w:t>.</w:t>
            </w:r>
            <w:r w:rsidRPr="00E17C56">
              <w:rPr>
                <w:rFonts w:ascii="Arial" w:hAnsi="Arial" w:cs="Arial"/>
                <w:sz w:val="22"/>
                <w:szCs w:val="22"/>
              </w:rPr>
              <w:t>507.</w:t>
            </w:r>
          </w:p>
        </w:tc>
      </w:tr>
    </w:tbl>
    <w:p w:rsidR="00685445" w:rsidRDefault="00685445" w:rsidP="00E17C56">
      <w:pPr>
        <w:spacing w:line="360" w:lineRule="auto"/>
        <w:rPr>
          <w:rFonts w:ascii="Arial" w:hAnsi="Arial" w:cs="Arial"/>
          <w:sz w:val="22"/>
          <w:szCs w:val="22"/>
        </w:rPr>
      </w:pPr>
    </w:p>
    <w:p w:rsidR="00DD5477" w:rsidRDefault="00DD5477" w:rsidP="00E17C56">
      <w:pPr>
        <w:spacing w:line="360" w:lineRule="auto"/>
        <w:rPr>
          <w:rFonts w:ascii="Arial" w:hAnsi="Arial" w:cs="Arial"/>
          <w:sz w:val="22"/>
          <w:szCs w:val="22"/>
        </w:rPr>
      </w:pPr>
    </w:p>
    <w:p w:rsidR="00DD5477" w:rsidRPr="00E17C56" w:rsidRDefault="00DD5477" w:rsidP="00E17C5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685445" w:rsidRPr="00E17C56" w:rsidTr="00E17C56">
        <w:trPr>
          <w:jc w:val="center"/>
        </w:trPr>
        <w:tc>
          <w:tcPr>
            <w:tcW w:w="9000" w:type="dxa"/>
            <w:gridSpan w:val="3"/>
            <w:vAlign w:val="center"/>
          </w:tcPr>
          <w:p w:rsidR="00685445" w:rsidRPr="00E17C56" w:rsidRDefault="00685445" w:rsidP="00E17C5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 F- N° 46</w:t>
            </w:r>
            <w:r w:rsidR="00E17C5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17C56">
              <w:rPr>
                <w:rFonts w:ascii="Arial" w:hAnsi="Arial" w:cs="Arial"/>
                <w:b/>
                <w:sz w:val="22"/>
                <w:szCs w:val="22"/>
              </w:rPr>
              <w:t>507</w:t>
            </w:r>
          </w:p>
          <w:p w:rsidR="00685445" w:rsidRPr="00E17C56" w:rsidRDefault="00685445" w:rsidP="00E17C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85445" w:rsidRPr="00E17C56" w:rsidTr="00E17C56">
        <w:trPr>
          <w:jc w:val="center"/>
        </w:trPr>
        <w:tc>
          <w:tcPr>
            <w:tcW w:w="2910" w:type="dxa"/>
            <w:vAlign w:val="center"/>
          </w:tcPr>
          <w:p w:rsidR="00685445" w:rsidRPr="00E17C56" w:rsidRDefault="00685445" w:rsidP="00E17C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85445" w:rsidRPr="00E17C56" w:rsidRDefault="00685445" w:rsidP="00E17C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685445" w:rsidRPr="00E17C56" w:rsidRDefault="00685445" w:rsidP="00E17C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85445" w:rsidRPr="00E17C56" w:rsidRDefault="00685445" w:rsidP="00E17C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del Texto de Referencia (Ordenanza 46</w:t>
            </w:r>
            <w:r w:rsidR="00E17C5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17C56">
              <w:rPr>
                <w:rFonts w:ascii="Arial" w:hAnsi="Arial" w:cs="Arial"/>
                <w:b/>
                <w:sz w:val="22"/>
                <w:szCs w:val="22"/>
              </w:rPr>
              <w:t>507)</w:t>
            </w:r>
          </w:p>
        </w:tc>
        <w:tc>
          <w:tcPr>
            <w:tcW w:w="3240" w:type="dxa"/>
            <w:vAlign w:val="center"/>
          </w:tcPr>
          <w:p w:rsidR="00685445" w:rsidRPr="00E17C56" w:rsidRDefault="00685445" w:rsidP="00E17C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17C5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85445" w:rsidRPr="00E17C56" w:rsidTr="00E17C56">
        <w:trPr>
          <w:jc w:val="center"/>
        </w:trPr>
        <w:tc>
          <w:tcPr>
            <w:tcW w:w="9000" w:type="dxa"/>
            <w:gridSpan w:val="3"/>
            <w:vAlign w:val="center"/>
          </w:tcPr>
          <w:p w:rsidR="00685445" w:rsidRPr="00E17C56" w:rsidRDefault="00685445" w:rsidP="00E17C5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17C5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46</w:t>
            </w:r>
            <w:r w:rsidR="00DD5477">
              <w:rPr>
                <w:rFonts w:ascii="Arial" w:hAnsi="Arial" w:cs="Arial"/>
                <w:sz w:val="22"/>
                <w:szCs w:val="22"/>
              </w:rPr>
              <w:t>.</w:t>
            </w:r>
            <w:r w:rsidRPr="00E17C56">
              <w:rPr>
                <w:rFonts w:ascii="Arial" w:hAnsi="Arial" w:cs="Arial"/>
                <w:sz w:val="22"/>
                <w:szCs w:val="22"/>
              </w:rPr>
              <w:t>507.</w:t>
            </w:r>
          </w:p>
        </w:tc>
      </w:tr>
    </w:tbl>
    <w:p w:rsidR="00685445" w:rsidRPr="00E17C56" w:rsidRDefault="00685445" w:rsidP="00E17C56">
      <w:pPr>
        <w:spacing w:line="360" w:lineRule="auto"/>
        <w:rPr>
          <w:rFonts w:ascii="Arial" w:hAnsi="Arial" w:cs="Arial"/>
          <w:sz w:val="22"/>
          <w:szCs w:val="22"/>
        </w:rPr>
      </w:pPr>
    </w:p>
    <w:p w:rsidR="00685445" w:rsidRPr="00E17C56" w:rsidRDefault="00685445" w:rsidP="00E17C5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17C5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17C56">
        <w:rPr>
          <w:rFonts w:ascii="Arial" w:hAnsi="Arial" w:cs="Arial"/>
          <w:b/>
          <w:sz w:val="22"/>
          <w:szCs w:val="22"/>
        </w:rPr>
        <w:t>:</w:t>
      </w:r>
    </w:p>
    <w:p w:rsidR="00685445" w:rsidRDefault="00685445" w:rsidP="00E17C5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17C56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685445" w:rsidRPr="002C738D" w:rsidRDefault="00685445" w:rsidP="00E17C5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17C56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E17C56">
        <w:rPr>
          <w:rFonts w:ascii="Arial" w:hAnsi="Arial" w:cs="Arial"/>
          <w:bCs/>
          <w:sz w:val="22"/>
          <w:szCs w:val="22"/>
        </w:rPr>
        <w:t>ARTICULO 7°</w:t>
      </w:r>
      <w:r w:rsidRPr="00E17C56">
        <w:rPr>
          <w:rFonts w:ascii="Arial" w:hAnsi="Arial" w:cs="Arial"/>
          <w:b/>
          <w:bCs/>
          <w:sz w:val="22"/>
          <w:szCs w:val="22"/>
        </w:rPr>
        <w:t xml:space="preserve"> </w:t>
      </w:r>
      <w:r w:rsidRPr="00E17C56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2C738D" w:rsidRPr="00E17C56" w:rsidRDefault="002C738D" w:rsidP="00E17C5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La presente norma se encuentra publicada en el Boletín de Actualización Nº 1 del Digesto Municipal de la Ciudad de Buenos Aires, Segunda Edición, Año 1993.</w:t>
      </w: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85445" w:rsidRPr="00E17C56" w:rsidRDefault="00685445" w:rsidP="00E17C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279E9" w:rsidRPr="00E17C56" w:rsidRDefault="005279E9" w:rsidP="00E17C5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279E9" w:rsidRPr="00E17C56" w:rsidSect="00E17C5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C3E2D"/>
    <w:multiLevelType w:val="hybridMultilevel"/>
    <w:tmpl w:val="135CFC3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5445"/>
    <w:rsid w:val="002C738D"/>
    <w:rsid w:val="004A1F33"/>
    <w:rsid w:val="004A3199"/>
    <w:rsid w:val="005279E9"/>
    <w:rsid w:val="00685445"/>
    <w:rsid w:val="008936AD"/>
    <w:rsid w:val="008A5C60"/>
    <w:rsid w:val="008C0157"/>
    <w:rsid w:val="00D3426F"/>
    <w:rsid w:val="00DD5477"/>
    <w:rsid w:val="00E17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685445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68544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85445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17C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392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2014-09-12T18:16:00Z</dcterms:created>
  <dcterms:modified xsi:type="dcterms:W3CDTF">2015-10-07T14:58:00Z</dcterms:modified>
</cp:coreProperties>
</file>