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01835" w:rsidRDefault="00C72543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01835">
        <w:rPr>
          <w:rFonts w:ascii="Arial" w:hAnsi="Arial" w:cs="Arial"/>
          <w:b/>
          <w:sz w:val="22"/>
          <w:szCs w:val="22"/>
        </w:rPr>
        <w:t>2008-07-0294</w:t>
      </w:r>
    </w:p>
    <w:p w:rsidR="00C72543" w:rsidRPr="00601835" w:rsidRDefault="00C72543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72543" w:rsidRPr="00601835" w:rsidRDefault="00A12866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12866">
        <w:rPr>
          <w:rFonts w:ascii="Arial" w:hAnsi="Arial" w:cs="Arial"/>
          <w:b/>
          <w:sz w:val="22"/>
          <w:szCs w:val="22"/>
        </w:rPr>
        <w:t>LEY G - N° 2.786</w:t>
      </w:r>
    </w:p>
    <w:p w:rsidR="0009329B" w:rsidRPr="00601835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72543" w:rsidRPr="00601835" w:rsidRDefault="00C72543" w:rsidP="00C72543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01835">
        <w:rPr>
          <w:rFonts w:ascii="Arial" w:hAnsi="Arial" w:cs="Arial"/>
          <w:color w:val="000000"/>
          <w:sz w:val="22"/>
          <w:szCs w:val="22"/>
        </w:rPr>
        <w:t>Artículo 1°- Dispónese la realización, en todas las reparticiones de la administración centralizada y descentralizada del Gobierno de la Ciudad de Buenos Aires, de un minuto de silencio por las víctimas del atentado a la Asociación Mutual Israelita Argentina, todos los 18 de julio de cada año, a las 9:53 hs.</w:t>
      </w:r>
    </w:p>
    <w:p w:rsidR="00C72543" w:rsidRPr="00601835" w:rsidRDefault="00C72543" w:rsidP="00C72543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C72543" w:rsidRPr="00601835" w:rsidRDefault="00C72543" w:rsidP="00C72543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01835">
        <w:rPr>
          <w:rFonts w:ascii="Arial" w:hAnsi="Arial" w:cs="Arial"/>
          <w:color w:val="000000"/>
          <w:sz w:val="22"/>
          <w:szCs w:val="22"/>
        </w:rPr>
        <w:t>Artículo 2°- Exceptúese de lo dispuesto en el artículo anterior a los servicios de emergencias médicas del sistema de salud del Gobierno de la Ciudad de Buenos Aires.</w:t>
      </w:r>
    </w:p>
    <w:p w:rsidR="00C72543" w:rsidRPr="00601835" w:rsidRDefault="00C72543" w:rsidP="00C7254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01835" w:rsidTr="003A2640">
        <w:trPr>
          <w:jc w:val="center"/>
        </w:trPr>
        <w:tc>
          <w:tcPr>
            <w:tcW w:w="8969" w:type="dxa"/>
            <w:gridSpan w:val="2"/>
          </w:tcPr>
          <w:p w:rsidR="00C229EE" w:rsidRDefault="0009329B" w:rsidP="00C229E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4058C" w:rsidRPr="0060183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018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0183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4058C" w:rsidRPr="0060183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229E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058C" w:rsidRPr="00601835">
              <w:rPr>
                <w:rFonts w:ascii="Arial" w:hAnsi="Arial" w:cs="Arial"/>
                <w:b/>
                <w:sz w:val="22"/>
                <w:szCs w:val="22"/>
              </w:rPr>
              <w:t>786</w:t>
            </w:r>
          </w:p>
          <w:p w:rsidR="0009329B" w:rsidRPr="00601835" w:rsidRDefault="0009329B" w:rsidP="00C229E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01835" w:rsidTr="003A2640">
        <w:trPr>
          <w:jc w:val="center"/>
        </w:trPr>
        <w:tc>
          <w:tcPr>
            <w:tcW w:w="3780" w:type="dxa"/>
            <w:vAlign w:val="center"/>
          </w:tcPr>
          <w:p w:rsidR="0009329B" w:rsidRPr="00601835" w:rsidRDefault="0009329B" w:rsidP="00A1286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1286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0183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01835" w:rsidRDefault="0009329B" w:rsidP="003A26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0183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601835" w:rsidRDefault="0009329B" w:rsidP="00C229E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0183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229EE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84058C" w:rsidRPr="00601835">
              <w:rPr>
                <w:rFonts w:ascii="Arial" w:hAnsi="Arial" w:cs="Arial"/>
                <w:sz w:val="22"/>
                <w:szCs w:val="22"/>
              </w:rPr>
              <w:t>2</w:t>
            </w:r>
            <w:r w:rsidR="00A12866">
              <w:rPr>
                <w:rFonts w:ascii="Arial" w:hAnsi="Arial" w:cs="Arial"/>
                <w:sz w:val="22"/>
                <w:szCs w:val="22"/>
              </w:rPr>
              <w:t>.</w:t>
            </w:r>
            <w:r w:rsidR="0084058C" w:rsidRPr="00601835">
              <w:rPr>
                <w:rFonts w:ascii="Arial" w:hAnsi="Arial" w:cs="Arial"/>
                <w:sz w:val="22"/>
                <w:szCs w:val="22"/>
              </w:rPr>
              <w:t>786</w:t>
            </w:r>
            <w:r w:rsidRPr="0060183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01835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01835" w:rsidTr="003A2640">
        <w:trPr>
          <w:jc w:val="center"/>
        </w:trPr>
        <w:tc>
          <w:tcPr>
            <w:tcW w:w="8969" w:type="dxa"/>
            <w:gridSpan w:val="3"/>
          </w:tcPr>
          <w:p w:rsidR="0009329B" w:rsidRPr="00601835" w:rsidRDefault="0009329B" w:rsidP="00C229E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4058C" w:rsidRPr="0060183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018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0183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4058C" w:rsidRPr="0060183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229E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058C" w:rsidRPr="00601835">
              <w:rPr>
                <w:rFonts w:ascii="Arial" w:hAnsi="Arial" w:cs="Arial"/>
                <w:b/>
                <w:sz w:val="22"/>
                <w:szCs w:val="22"/>
              </w:rPr>
              <w:t>786</w:t>
            </w:r>
          </w:p>
          <w:p w:rsidR="0009329B" w:rsidRPr="00601835" w:rsidRDefault="0009329B" w:rsidP="00C229E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01835" w:rsidTr="003A2640">
        <w:trPr>
          <w:jc w:val="center"/>
        </w:trPr>
        <w:tc>
          <w:tcPr>
            <w:tcW w:w="3090" w:type="dxa"/>
            <w:vAlign w:val="center"/>
          </w:tcPr>
          <w:p w:rsidR="0009329B" w:rsidRPr="00601835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01835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01835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01835" w:rsidRDefault="003A2640" w:rsidP="0084058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4058C" w:rsidRPr="0060183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229E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058C" w:rsidRPr="00601835">
              <w:rPr>
                <w:rFonts w:ascii="Arial" w:hAnsi="Arial" w:cs="Arial"/>
                <w:b/>
                <w:sz w:val="22"/>
                <w:szCs w:val="22"/>
              </w:rPr>
              <w:t>786</w:t>
            </w:r>
            <w:r w:rsidR="0009329B" w:rsidRPr="0060183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01835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183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01835" w:rsidTr="003A2640">
        <w:trPr>
          <w:jc w:val="center"/>
        </w:trPr>
        <w:tc>
          <w:tcPr>
            <w:tcW w:w="8969" w:type="dxa"/>
            <w:gridSpan w:val="3"/>
          </w:tcPr>
          <w:p w:rsidR="0009329B" w:rsidRPr="00601835" w:rsidRDefault="0009329B" w:rsidP="0084058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0183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229EE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84058C" w:rsidRPr="00601835">
              <w:rPr>
                <w:rFonts w:ascii="Arial" w:hAnsi="Arial" w:cs="Arial"/>
                <w:sz w:val="22"/>
                <w:szCs w:val="22"/>
              </w:rPr>
              <w:t>2</w:t>
            </w:r>
            <w:r w:rsidR="00C229EE">
              <w:rPr>
                <w:rFonts w:ascii="Arial" w:hAnsi="Arial" w:cs="Arial"/>
                <w:sz w:val="22"/>
                <w:szCs w:val="22"/>
              </w:rPr>
              <w:t>.</w:t>
            </w:r>
            <w:r w:rsidR="0084058C" w:rsidRPr="00601835">
              <w:rPr>
                <w:rFonts w:ascii="Arial" w:hAnsi="Arial" w:cs="Arial"/>
                <w:sz w:val="22"/>
                <w:szCs w:val="22"/>
              </w:rPr>
              <w:t>786</w:t>
            </w:r>
            <w:r w:rsidRPr="0060183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01835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01835" w:rsidSect="0060183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5208E"/>
    <w:rsid w:val="003A2640"/>
    <w:rsid w:val="004A7641"/>
    <w:rsid w:val="005C0D00"/>
    <w:rsid w:val="005D403A"/>
    <w:rsid w:val="00601835"/>
    <w:rsid w:val="006506AC"/>
    <w:rsid w:val="006B1B39"/>
    <w:rsid w:val="0084058C"/>
    <w:rsid w:val="00A12866"/>
    <w:rsid w:val="00A476C0"/>
    <w:rsid w:val="00B46ABA"/>
    <w:rsid w:val="00BF0F88"/>
    <w:rsid w:val="00C229EE"/>
    <w:rsid w:val="00C67C06"/>
    <w:rsid w:val="00C72543"/>
    <w:rsid w:val="00E2319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2015-09-25T18:49:00Z</dcterms:modified>
</cp:coreProperties>
</file>