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BEF" w:rsidRPr="003846AF" w:rsidRDefault="00FD1BEF" w:rsidP="00FD1BEF">
      <w:pPr>
        <w:spacing w:line="360" w:lineRule="auto"/>
        <w:rPr>
          <w:rFonts w:ascii="Arial" w:hAnsi="Arial" w:cs="Arial"/>
          <w:b/>
          <w:sz w:val="22"/>
          <w:szCs w:val="22"/>
        </w:rPr>
      </w:pPr>
      <w:r w:rsidRPr="003846AF">
        <w:rPr>
          <w:rFonts w:ascii="Arial" w:hAnsi="Arial" w:cs="Arial"/>
          <w:b/>
          <w:sz w:val="22"/>
          <w:szCs w:val="22"/>
        </w:rPr>
        <w:t>2007-11-1251</w:t>
      </w:r>
    </w:p>
    <w:p w:rsidR="00FD1BEF" w:rsidRDefault="00FD1BEF" w:rsidP="00FD1BEF">
      <w:pPr>
        <w:spacing w:line="360" w:lineRule="auto"/>
        <w:jc w:val="center"/>
        <w:rPr>
          <w:rFonts w:ascii="Arial" w:hAnsi="Arial" w:cs="Arial"/>
          <w:b/>
          <w:sz w:val="22"/>
          <w:szCs w:val="22"/>
        </w:rPr>
      </w:pPr>
    </w:p>
    <w:p w:rsidR="00FD1BEF" w:rsidRPr="003846AF" w:rsidRDefault="00FD1BEF" w:rsidP="000846AA">
      <w:pPr>
        <w:pStyle w:val="NormalWeb"/>
        <w:spacing w:before="0" w:beforeAutospacing="0" w:after="0" w:afterAutospacing="0" w:line="360" w:lineRule="auto"/>
        <w:jc w:val="center"/>
        <w:rPr>
          <w:rFonts w:ascii="Arial" w:hAnsi="Arial" w:cs="Arial"/>
          <w:b/>
          <w:sz w:val="22"/>
          <w:szCs w:val="22"/>
        </w:rPr>
      </w:pPr>
      <w:r w:rsidRPr="003846AF">
        <w:rPr>
          <w:rFonts w:ascii="Arial" w:hAnsi="Arial" w:cs="Arial"/>
          <w:b/>
          <w:sz w:val="22"/>
          <w:szCs w:val="22"/>
        </w:rPr>
        <w:t>LEY B - N° 2</w:t>
      </w:r>
      <w:r>
        <w:rPr>
          <w:rFonts w:ascii="Arial" w:hAnsi="Arial" w:cs="Arial"/>
          <w:b/>
          <w:sz w:val="22"/>
          <w:szCs w:val="22"/>
        </w:rPr>
        <w:t>.</w:t>
      </w:r>
      <w:r w:rsidRPr="003846AF">
        <w:rPr>
          <w:rFonts w:ascii="Arial" w:hAnsi="Arial" w:cs="Arial"/>
          <w:b/>
          <w:sz w:val="22"/>
          <w:szCs w:val="22"/>
        </w:rPr>
        <w:t>460</w:t>
      </w:r>
    </w:p>
    <w:p w:rsidR="00FD1BEF" w:rsidRDefault="00FD1BEF" w:rsidP="00FD1BEF">
      <w:pPr>
        <w:spacing w:line="360" w:lineRule="auto"/>
        <w:jc w:val="both"/>
        <w:rPr>
          <w:rFonts w:ascii="Arial" w:hAnsi="Arial" w:cs="Arial"/>
          <w:sz w:val="22"/>
          <w:szCs w:val="22"/>
        </w:rPr>
      </w:pPr>
    </w:p>
    <w:p w:rsidR="00FD1BEF" w:rsidRPr="003846AF" w:rsidRDefault="00FD1BEF" w:rsidP="00FD1BEF">
      <w:pPr>
        <w:spacing w:line="360" w:lineRule="auto"/>
        <w:jc w:val="both"/>
        <w:rPr>
          <w:rFonts w:ascii="Arial" w:hAnsi="Arial" w:cs="Arial"/>
          <w:sz w:val="22"/>
          <w:szCs w:val="22"/>
        </w:rPr>
      </w:pPr>
      <w:r w:rsidRPr="003846AF">
        <w:rPr>
          <w:rFonts w:ascii="Arial" w:hAnsi="Arial" w:cs="Arial"/>
          <w:sz w:val="22"/>
          <w:szCs w:val="22"/>
        </w:rPr>
        <w:t>Artículo 1° - Apruébase el Acuerdo de Colaboración celebrado entre el Gobierno de la Ciudad Autónoma de Buenos Aires y el Departamento de Medio Ambiente y Ordenación del Territorio del Gobierno Vasco, el día 4 de octubre de 2006, en materia de colaboración y acciones de promoción de Agendas Locales 21 y de la problemática del Cambio Climático, cuya copia autenticada se adjunta como Anexo y como tal forma parte integrante de la presente ley.</w:t>
      </w:r>
    </w:p>
    <w:p w:rsidR="000846AA" w:rsidRPr="003A6B4B" w:rsidRDefault="000846AA" w:rsidP="00FD1BEF">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FD1BEF" w:rsidRPr="003846AF" w:rsidTr="008B65A1">
        <w:trPr>
          <w:jc w:val="center"/>
        </w:trPr>
        <w:tc>
          <w:tcPr>
            <w:tcW w:w="9000" w:type="dxa"/>
            <w:gridSpan w:val="2"/>
            <w:vAlign w:val="center"/>
          </w:tcPr>
          <w:p w:rsidR="00FD1BEF" w:rsidRPr="003846AF" w:rsidRDefault="00FD1BEF" w:rsidP="008B65A1">
            <w:pPr>
              <w:pStyle w:val="Textosinformato"/>
              <w:spacing w:before="240" w:line="360" w:lineRule="auto"/>
              <w:jc w:val="center"/>
              <w:rPr>
                <w:rFonts w:ascii="Arial" w:hAnsi="Arial" w:cs="Arial"/>
                <w:sz w:val="22"/>
                <w:u w:val="single"/>
              </w:rPr>
            </w:pPr>
            <w:r w:rsidRPr="003846AF">
              <w:rPr>
                <w:rFonts w:ascii="Arial" w:hAnsi="Arial" w:cs="Arial"/>
                <w:b/>
                <w:sz w:val="22"/>
                <w:szCs w:val="22"/>
              </w:rPr>
              <w:t>LEY B- N° 2</w:t>
            </w:r>
            <w:r>
              <w:rPr>
                <w:rFonts w:ascii="Arial" w:hAnsi="Arial" w:cs="Arial"/>
                <w:b/>
                <w:sz w:val="22"/>
                <w:szCs w:val="22"/>
              </w:rPr>
              <w:t>.</w:t>
            </w:r>
            <w:r w:rsidRPr="003846AF">
              <w:rPr>
                <w:rFonts w:ascii="Arial" w:hAnsi="Arial" w:cs="Arial"/>
                <w:b/>
                <w:sz w:val="22"/>
                <w:szCs w:val="22"/>
              </w:rPr>
              <w:t>460</w:t>
            </w:r>
          </w:p>
          <w:p w:rsidR="00FD1BEF" w:rsidRPr="003846AF" w:rsidRDefault="00FD1BEF" w:rsidP="008B65A1">
            <w:pPr>
              <w:pStyle w:val="Textosinformato"/>
              <w:spacing w:line="360" w:lineRule="auto"/>
              <w:jc w:val="center"/>
              <w:rPr>
                <w:rFonts w:ascii="Arial" w:hAnsi="Arial" w:cs="Arial"/>
                <w:b/>
                <w:sz w:val="22"/>
                <w:u w:val="single"/>
              </w:rPr>
            </w:pPr>
            <w:r w:rsidRPr="003846AF">
              <w:rPr>
                <w:rFonts w:ascii="Arial" w:hAnsi="Arial" w:cs="Arial"/>
                <w:b/>
                <w:sz w:val="22"/>
                <w:szCs w:val="22"/>
              </w:rPr>
              <w:t>TABLA DE ANTECEDENTES</w:t>
            </w:r>
          </w:p>
        </w:tc>
      </w:tr>
      <w:tr w:rsidR="00FD1BEF" w:rsidRPr="003846AF" w:rsidTr="008B65A1">
        <w:trPr>
          <w:jc w:val="center"/>
        </w:trPr>
        <w:tc>
          <w:tcPr>
            <w:tcW w:w="3780" w:type="dxa"/>
            <w:vAlign w:val="center"/>
          </w:tcPr>
          <w:p w:rsidR="00FD1BEF" w:rsidRPr="003846AF" w:rsidRDefault="00FD1BEF" w:rsidP="008B65A1">
            <w:pPr>
              <w:pStyle w:val="Textosinformato"/>
              <w:spacing w:line="360" w:lineRule="auto"/>
              <w:jc w:val="center"/>
              <w:rPr>
                <w:rFonts w:ascii="Arial" w:hAnsi="Arial" w:cs="Arial"/>
                <w:b/>
                <w:sz w:val="22"/>
              </w:rPr>
            </w:pPr>
            <w:r w:rsidRPr="003846AF">
              <w:rPr>
                <w:rFonts w:ascii="Arial" w:hAnsi="Arial" w:cs="Arial"/>
                <w:b/>
                <w:sz w:val="22"/>
                <w:szCs w:val="22"/>
              </w:rPr>
              <w:t>Artículo del Texto</w:t>
            </w:r>
          </w:p>
          <w:p w:rsidR="00FD1BEF" w:rsidRPr="003846AF" w:rsidRDefault="00FD1BEF" w:rsidP="008B65A1">
            <w:pPr>
              <w:pStyle w:val="Textosinformato"/>
              <w:spacing w:line="360" w:lineRule="auto"/>
              <w:jc w:val="center"/>
              <w:rPr>
                <w:rFonts w:ascii="Arial" w:hAnsi="Arial" w:cs="Arial"/>
                <w:b/>
                <w:sz w:val="22"/>
              </w:rPr>
            </w:pPr>
            <w:r w:rsidRPr="003846AF">
              <w:rPr>
                <w:rFonts w:ascii="Arial" w:hAnsi="Arial" w:cs="Arial"/>
                <w:b/>
                <w:sz w:val="22"/>
                <w:szCs w:val="22"/>
              </w:rPr>
              <w:t>Definitivo</w:t>
            </w:r>
          </w:p>
        </w:tc>
        <w:tc>
          <w:tcPr>
            <w:tcW w:w="5220" w:type="dxa"/>
            <w:vAlign w:val="center"/>
          </w:tcPr>
          <w:p w:rsidR="00FD1BEF" w:rsidRPr="003846AF" w:rsidRDefault="00FD1BEF" w:rsidP="008B65A1">
            <w:pPr>
              <w:pStyle w:val="Textosinformato"/>
              <w:spacing w:line="360" w:lineRule="auto"/>
              <w:jc w:val="center"/>
              <w:rPr>
                <w:rFonts w:ascii="Arial" w:hAnsi="Arial" w:cs="Arial"/>
                <w:b/>
                <w:sz w:val="22"/>
              </w:rPr>
            </w:pPr>
            <w:r w:rsidRPr="003846AF">
              <w:rPr>
                <w:rFonts w:ascii="Arial" w:hAnsi="Arial" w:cs="Arial"/>
                <w:b/>
                <w:sz w:val="22"/>
                <w:szCs w:val="22"/>
              </w:rPr>
              <w:t>Fuente</w:t>
            </w:r>
          </w:p>
        </w:tc>
      </w:tr>
      <w:tr w:rsidR="00FD1BEF" w:rsidRPr="003846AF" w:rsidTr="008B65A1">
        <w:trPr>
          <w:trHeight w:val="555"/>
          <w:jc w:val="center"/>
        </w:trPr>
        <w:tc>
          <w:tcPr>
            <w:tcW w:w="9000" w:type="dxa"/>
            <w:gridSpan w:val="2"/>
            <w:vAlign w:val="center"/>
          </w:tcPr>
          <w:p w:rsidR="00FD1BEF" w:rsidRPr="003846AF" w:rsidRDefault="00FD1BEF" w:rsidP="000846AA">
            <w:pPr>
              <w:pStyle w:val="Textosinformato"/>
              <w:spacing w:line="360" w:lineRule="auto"/>
              <w:jc w:val="center"/>
              <w:rPr>
                <w:rFonts w:ascii="Arial" w:hAnsi="Arial" w:cs="Arial"/>
                <w:sz w:val="22"/>
              </w:rPr>
            </w:pPr>
            <w:r w:rsidRPr="003846AF">
              <w:rPr>
                <w:rFonts w:ascii="Arial" w:hAnsi="Arial" w:cs="Arial"/>
                <w:sz w:val="22"/>
                <w:szCs w:val="22"/>
              </w:rPr>
              <w:t xml:space="preserve">Todos los artículos de este texto definitivo provienen del texto original de la </w:t>
            </w:r>
            <w:r>
              <w:rPr>
                <w:rFonts w:ascii="Arial" w:hAnsi="Arial" w:cs="Arial"/>
                <w:sz w:val="22"/>
                <w:szCs w:val="22"/>
              </w:rPr>
              <w:t>L</w:t>
            </w:r>
            <w:r w:rsidRPr="003846AF">
              <w:rPr>
                <w:rFonts w:ascii="Arial" w:hAnsi="Arial" w:cs="Arial"/>
                <w:sz w:val="22"/>
                <w:szCs w:val="22"/>
              </w:rPr>
              <w:t xml:space="preserve">ey </w:t>
            </w:r>
            <w:r>
              <w:rPr>
                <w:rFonts w:ascii="Arial" w:hAnsi="Arial" w:cs="Arial"/>
                <w:sz w:val="22"/>
                <w:szCs w:val="22"/>
              </w:rPr>
              <w:t xml:space="preserve">N° </w:t>
            </w:r>
            <w:r w:rsidRPr="003846AF">
              <w:rPr>
                <w:rFonts w:ascii="Arial" w:hAnsi="Arial" w:cs="Arial"/>
                <w:sz w:val="22"/>
                <w:szCs w:val="22"/>
              </w:rPr>
              <w:t>2</w:t>
            </w:r>
            <w:r>
              <w:rPr>
                <w:rFonts w:ascii="Arial" w:hAnsi="Arial" w:cs="Arial"/>
                <w:sz w:val="22"/>
                <w:szCs w:val="22"/>
              </w:rPr>
              <w:t>.</w:t>
            </w:r>
            <w:r w:rsidRPr="003846AF">
              <w:rPr>
                <w:rFonts w:ascii="Arial" w:hAnsi="Arial" w:cs="Arial"/>
                <w:sz w:val="22"/>
                <w:szCs w:val="22"/>
              </w:rPr>
              <w:t>460.</w:t>
            </w:r>
          </w:p>
        </w:tc>
      </w:tr>
    </w:tbl>
    <w:p w:rsidR="00FD1BEF" w:rsidRPr="003846AF" w:rsidRDefault="00FD1BEF" w:rsidP="00FD1BEF">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FD1BEF" w:rsidRPr="003846AF" w:rsidTr="008B65A1">
        <w:trPr>
          <w:jc w:val="center"/>
        </w:trPr>
        <w:tc>
          <w:tcPr>
            <w:tcW w:w="9180" w:type="dxa"/>
            <w:gridSpan w:val="3"/>
            <w:vAlign w:val="center"/>
          </w:tcPr>
          <w:p w:rsidR="00FD1BEF" w:rsidRPr="003846AF" w:rsidRDefault="00FD1BEF" w:rsidP="008B65A1">
            <w:pPr>
              <w:pStyle w:val="Textosinformato"/>
              <w:spacing w:before="240" w:line="360" w:lineRule="auto"/>
              <w:jc w:val="center"/>
              <w:rPr>
                <w:rFonts w:ascii="Arial" w:hAnsi="Arial" w:cs="Arial"/>
                <w:sz w:val="22"/>
                <w:u w:val="single"/>
              </w:rPr>
            </w:pPr>
            <w:r w:rsidRPr="003846AF">
              <w:rPr>
                <w:rFonts w:ascii="Arial" w:hAnsi="Arial" w:cs="Arial"/>
                <w:b/>
                <w:sz w:val="22"/>
                <w:szCs w:val="22"/>
              </w:rPr>
              <w:t>LEY B- N° 2</w:t>
            </w:r>
            <w:r>
              <w:rPr>
                <w:rFonts w:ascii="Arial" w:hAnsi="Arial" w:cs="Arial"/>
                <w:b/>
                <w:sz w:val="22"/>
                <w:szCs w:val="22"/>
              </w:rPr>
              <w:t>.</w:t>
            </w:r>
            <w:r w:rsidRPr="003846AF">
              <w:rPr>
                <w:rFonts w:ascii="Arial" w:hAnsi="Arial" w:cs="Arial"/>
                <w:b/>
                <w:sz w:val="22"/>
                <w:szCs w:val="22"/>
              </w:rPr>
              <w:t>460</w:t>
            </w:r>
          </w:p>
          <w:p w:rsidR="00FD1BEF" w:rsidRPr="003846AF" w:rsidRDefault="00FD1BEF" w:rsidP="008B65A1">
            <w:pPr>
              <w:pStyle w:val="Textosinformato"/>
              <w:spacing w:line="360" w:lineRule="auto"/>
              <w:jc w:val="center"/>
              <w:rPr>
                <w:rFonts w:ascii="Arial" w:hAnsi="Arial" w:cs="Arial"/>
                <w:sz w:val="22"/>
              </w:rPr>
            </w:pPr>
            <w:r w:rsidRPr="003846AF">
              <w:rPr>
                <w:rFonts w:ascii="Arial" w:hAnsi="Arial" w:cs="Arial"/>
                <w:b/>
                <w:sz w:val="22"/>
                <w:szCs w:val="22"/>
              </w:rPr>
              <w:t>TABLA DE EQUIVALENCIAS</w:t>
            </w:r>
          </w:p>
        </w:tc>
      </w:tr>
      <w:tr w:rsidR="00FD1BEF" w:rsidRPr="003846AF" w:rsidTr="008B65A1">
        <w:trPr>
          <w:jc w:val="center"/>
        </w:trPr>
        <w:tc>
          <w:tcPr>
            <w:tcW w:w="3090" w:type="dxa"/>
            <w:vAlign w:val="center"/>
          </w:tcPr>
          <w:p w:rsidR="00FD1BEF" w:rsidRPr="003846AF" w:rsidRDefault="00FD1BEF" w:rsidP="008B65A1">
            <w:pPr>
              <w:spacing w:line="360" w:lineRule="auto"/>
              <w:jc w:val="center"/>
              <w:rPr>
                <w:rFonts w:ascii="Arial" w:hAnsi="Arial" w:cs="Arial"/>
                <w:b/>
              </w:rPr>
            </w:pPr>
            <w:r w:rsidRPr="003846AF">
              <w:rPr>
                <w:rFonts w:ascii="Arial" w:hAnsi="Arial" w:cs="Arial"/>
                <w:b/>
                <w:sz w:val="22"/>
                <w:szCs w:val="22"/>
              </w:rPr>
              <w:t>Número de artículo</w:t>
            </w:r>
          </w:p>
          <w:p w:rsidR="00FD1BEF" w:rsidRPr="003846AF" w:rsidRDefault="00FD1BEF" w:rsidP="008B65A1">
            <w:pPr>
              <w:spacing w:line="360" w:lineRule="auto"/>
              <w:jc w:val="center"/>
              <w:rPr>
                <w:rFonts w:ascii="Arial" w:hAnsi="Arial" w:cs="Arial"/>
                <w:b/>
              </w:rPr>
            </w:pPr>
            <w:r w:rsidRPr="003846AF">
              <w:rPr>
                <w:rFonts w:ascii="Arial" w:hAnsi="Arial" w:cs="Arial"/>
                <w:b/>
                <w:sz w:val="22"/>
                <w:szCs w:val="22"/>
              </w:rPr>
              <w:t>del Texto Definitivo</w:t>
            </w:r>
          </w:p>
        </w:tc>
        <w:tc>
          <w:tcPr>
            <w:tcW w:w="2850" w:type="dxa"/>
            <w:vAlign w:val="center"/>
          </w:tcPr>
          <w:p w:rsidR="00FD1BEF" w:rsidRPr="003846AF" w:rsidRDefault="00FD1BEF" w:rsidP="008B65A1">
            <w:pPr>
              <w:spacing w:line="360" w:lineRule="auto"/>
              <w:jc w:val="center"/>
              <w:rPr>
                <w:rFonts w:ascii="Arial" w:hAnsi="Arial" w:cs="Arial"/>
                <w:b/>
              </w:rPr>
            </w:pPr>
            <w:r w:rsidRPr="003846AF">
              <w:rPr>
                <w:rFonts w:ascii="Arial" w:hAnsi="Arial" w:cs="Arial"/>
                <w:b/>
                <w:sz w:val="22"/>
                <w:szCs w:val="22"/>
              </w:rPr>
              <w:t>Número de artículo</w:t>
            </w:r>
          </w:p>
          <w:p w:rsidR="00FD1BEF" w:rsidRPr="003846AF" w:rsidRDefault="00FD1BEF" w:rsidP="008B65A1">
            <w:pPr>
              <w:spacing w:line="360" w:lineRule="auto"/>
              <w:jc w:val="center"/>
              <w:rPr>
                <w:rFonts w:ascii="Arial" w:hAnsi="Arial" w:cs="Arial"/>
                <w:b/>
              </w:rPr>
            </w:pPr>
            <w:r w:rsidRPr="003846AF">
              <w:rPr>
                <w:rFonts w:ascii="Arial" w:hAnsi="Arial" w:cs="Arial"/>
                <w:b/>
                <w:sz w:val="22"/>
                <w:szCs w:val="22"/>
              </w:rPr>
              <w:t>del Texto de Referencia (Ley 2</w:t>
            </w:r>
            <w:r>
              <w:rPr>
                <w:rFonts w:ascii="Arial" w:hAnsi="Arial" w:cs="Arial"/>
                <w:b/>
                <w:sz w:val="22"/>
                <w:szCs w:val="22"/>
              </w:rPr>
              <w:t>.</w:t>
            </w:r>
            <w:r w:rsidRPr="003846AF">
              <w:rPr>
                <w:rFonts w:ascii="Arial" w:hAnsi="Arial" w:cs="Arial"/>
                <w:b/>
                <w:sz w:val="22"/>
                <w:szCs w:val="22"/>
              </w:rPr>
              <w:t>460)</w:t>
            </w:r>
          </w:p>
        </w:tc>
        <w:tc>
          <w:tcPr>
            <w:tcW w:w="3240" w:type="dxa"/>
            <w:vAlign w:val="center"/>
          </w:tcPr>
          <w:p w:rsidR="00FD1BEF" w:rsidRPr="003846AF" w:rsidRDefault="00FD1BEF" w:rsidP="008B65A1">
            <w:pPr>
              <w:spacing w:line="360" w:lineRule="auto"/>
              <w:jc w:val="center"/>
              <w:rPr>
                <w:rFonts w:ascii="Arial" w:hAnsi="Arial" w:cs="Arial"/>
                <w:b/>
              </w:rPr>
            </w:pPr>
            <w:r w:rsidRPr="003846AF">
              <w:rPr>
                <w:rFonts w:ascii="Arial" w:hAnsi="Arial" w:cs="Arial"/>
                <w:b/>
                <w:sz w:val="22"/>
                <w:szCs w:val="22"/>
              </w:rPr>
              <w:t>Observaciones</w:t>
            </w:r>
          </w:p>
        </w:tc>
      </w:tr>
      <w:tr w:rsidR="00FD1BEF" w:rsidRPr="003846AF" w:rsidTr="008B65A1">
        <w:trPr>
          <w:jc w:val="center"/>
        </w:trPr>
        <w:tc>
          <w:tcPr>
            <w:tcW w:w="9180" w:type="dxa"/>
            <w:gridSpan w:val="3"/>
            <w:vAlign w:val="center"/>
          </w:tcPr>
          <w:p w:rsidR="00FD1BEF" w:rsidRPr="003846AF" w:rsidRDefault="00FD1BEF" w:rsidP="008B65A1">
            <w:pPr>
              <w:spacing w:line="360" w:lineRule="auto"/>
              <w:jc w:val="center"/>
              <w:rPr>
                <w:rFonts w:ascii="Arial" w:hAnsi="Arial" w:cs="Arial"/>
              </w:rPr>
            </w:pPr>
            <w:r w:rsidRPr="003846AF">
              <w:rPr>
                <w:rFonts w:ascii="Arial" w:hAnsi="Arial" w:cs="Arial"/>
                <w:sz w:val="22"/>
                <w:szCs w:val="22"/>
              </w:rPr>
              <w:t xml:space="preserve">La numeración de los artículos del Texto Definitivo corresponde a la numeración original de la Ley </w:t>
            </w:r>
            <w:r>
              <w:rPr>
                <w:rFonts w:ascii="Arial" w:hAnsi="Arial" w:cs="Arial"/>
                <w:sz w:val="22"/>
                <w:szCs w:val="22"/>
              </w:rPr>
              <w:t xml:space="preserve">N° </w:t>
            </w:r>
            <w:r w:rsidRPr="003846AF">
              <w:rPr>
                <w:rFonts w:ascii="Arial" w:hAnsi="Arial" w:cs="Arial"/>
                <w:sz w:val="22"/>
                <w:szCs w:val="22"/>
              </w:rPr>
              <w:t>2</w:t>
            </w:r>
            <w:r w:rsidR="000846AA">
              <w:rPr>
                <w:rFonts w:ascii="Arial" w:hAnsi="Arial" w:cs="Arial"/>
                <w:sz w:val="22"/>
                <w:szCs w:val="22"/>
              </w:rPr>
              <w:t>.</w:t>
            </w:r>
            <w:r w:rsidRPr="003846AF">
              <w:rPr>
                <w:rFonts w:ascii="Arial" w:hAnsi="Arial" w:cs="Arial"/>
                <w:sz w:val="22"/>
                <w:szCs w:val="22"/>
              </w:rPr>
              <w:t>460.</w:t>
            </w:r>
          </w:p>
        </w:tc>
      </w:tr>
    </w:tbl>
    <w:p w:rsidR="00FD1BEF" w:rsidRDefault="00FD1BEF" w:rsidP="00FD1BEF">
      <w:pPr>
        <w:spacing w:line="360" w:lineRule="auto"/>
        <w:jc w:val="both"/>
        <w:rPr>
          <w:rFonts w:ascii="Arial" w:hAnsi="Arial" w:cs="Arial"/>
          <w:sz w:val="22"/>
          <w:szCs w:val="22"/>
        </w:rPr>
      </w:pPr>
    </w:p>
    <w:p w:rsidR="00FD1BEF" w:rsidRDefault="00FD1BEF" w:rsidP="00FD1BEF">
      <w:pPr>
        <w:spacing w:after="200" w:line="276" w:lineRule="auto"/>
        <w:rPr>
          <w:rFonts w:ascii="Arial" w:hAnsi="Arial" w:cs="Arial"/>
          <w:sz w:val="22"/>
          <w:szCs w:val="22"/>
        </w:rPr>
      </w:pPr>
      <w:r>
        <w:rPr>
          <w:rFonts w:ascii="Arial" w:hAnsi="Arial" w:cs="Arial"/>
          <w:sz w:val="22"/>
          <w:szCs w:val="22"/>
        </w:rPr>
        <w:br w:type="page"/>
      </w:r>
    </w:p>
    <w:p w:rsidR="00FD1BEF" w:rsidRPr="008B65A1" w:rsidRDefault="00FD1BEF" w:rsidP="000846AA">
      <w:pPr>
        <w:spacing w:line="360" w:lineRule="auto"/>
        <w:jc w:val="center"/>
        <w:rPr>
          <w:rFonts w:ascii="Arial" w:hAnsi="Arial" w:cs="Arial"/>
          <w:b/>
          <w:sz w:val="22"/>
          <w:szCs w:val="22"/>
          <w:lang w:val="pt-BR"/>
        </w:rPr>
      </w:pPr>
      <w:r w:rsidRPr="008B65A1">
        <w:rPr>
          <w:rFonts w:ascii="Arial" w:hAnsi="Arial" w:cs="Arial"/>
          <w:b/>
          <w:sz w:val="22"/>
          <w:szCs w:val="22"/>
          <w:lang w:val="pt-BR"/>
        </w:rPr>
        <w:lastRenderedPageBreak/>
        <w:t>ANEXO A</w:t>
      </w:r>
    </w:p>
    <w:p w:rsidR="00FD1BEF" w:rsidRPr="008B65A1" w:rsidRDefault="00FD1BEF" w:rsidP="000846AA">
      <w:pPr>
        <w:spacing w:line="360" w:lineRule="auto"/>
        <w:jc w:val="center"/>
        <w:rPr>
          <w:rFonts w:ascii="Arial" w:hAnsi="Arial" w:cs="Arial"/>
          <w:b/>
          <w:sz w:val="22"/>
          <w:szCs w:val="22"/>
          <w:lang w:val="pt-BR"/>
        </w:rPr>
      </w:pPr>
      <w:r w:rsidRPr="008B65A1">
        <w:rPr>
          <w:rFonts w:ascii="Arial" w:hAnsi="Arial" w:cs="Arial"/>
          <w:b/>
          <w:sz w:val="22"/>
          <w:szCs w:val="22"/>
          <w:lang w:val="pt-BR"/>
        </w:rPr>
        <w:t>LEY B - Nº 2.460</w:t>
      </w:r>
    </w:p>
    <w:p w:rsidR="00C87505" w:rsidRPr="00EC3187" w:rsidRDefault="00C87505" w:rsidP="003A6B4B">
      <w:pPr>
        <w:spacing w:before="100" w:beforeAutospacing="1" w:after="100" w:afterAutospacing="1" w:line="360" w:lineRule="auto"/>
        <w:jc w:val="center"/>
        <w:rPr>
          <w:rFonts w:ascii="Arial" w:hAnsi="Arial" w:cs="Arial"/>
          <w:color w:val="000000"/>
          <w:sz w:val="22"/>
          <w:szCs w:val="22"/>
          <w:lang w:eastAsia="es-AR"/>
        </w:rPr>
      </w:pPr>
      <w:r w:rsidRPr="00EC3187">
        <w:rPr>
          <w:rFonts w:ascii="Arial" w:hAnsi="Arial" w:cs="Arial"/>
          <w:bCs/>
          <w:color w:val="000000"/>
          <w:sz w:val="22"/>
          <w:szCs w:val="22"/>
          <w:lang w:eastAsia="es-AR"/>
        </w:rPr>
        <w:t>ACUERDO DE COLABORACIÓN</w:t>
      </w:r>
      <w:r w:rsidR="008B65A1">
        <w:rPr>
          <w:rFonts w:ascii="Arial" w:hAnsi="Arial" w:cs="Arial"/>
          <w:bCs/>
          <w:color w:val="000000"/>
          <w:sz w:val="22"/>
          <w:szCs w:val="22"/>
          <w:lang w:eastAsia="es-AR"/>
        </w:rPr>
        <w:t xml:space="preserve"> ENTRE EL GOBIERNO DE LA CIUDAD </w:t>
      </w:r>
      <w:r w:rsidRPr="00EC3187">
        <w:rPr>
          <w:rFonts w:ascii="Arial" w:hAnsi="Arial" w:cs="Arial"/>
          <w:bCs/>
          <w:color w:val="000000"/>
          <w:sz w:val="22"/>
          <w:szCs w:val="22"/>
          <w:lang w:eastAsia="es-AR"/>
        </w:rPr>
        <w:t>AUTÓNOMA DE BUENOS AI</w:t>
      </w:r>
      <w:r w:rsidR="008B65A1">
        <w:rPr>
          <w:rFonts w:ascii="Arial" w:hAnsi="Arial" w:cs="Arial"/>
          <w:bCs/>
          <w:color w:val="000000"/>
          <w:sz w:val="22"/>
          <w:szCs w:val="22"/>
          <w:lang w:eastAsia="es-AR"/>
        </w:rPr>
        <w:t xml:space="preserve">RES Y EL DEPARTAMENTO DE MEDlO </w:t>
      </w:r>
      <w:r w:rsidRPr="00EC3187">
        <w:rPr>
          <w:rFonts w:ascii="Arial" w:hAnsi="Arial" w:cs="Arial"/>
          <w:bCs/>
          <w:color w:val="000000"/>
          <w:sz w:val="22"/>
          <w:szCs w:val="22"/>
          <w:lang w:eastAsia="es-AR"/>
        </w:rPr>
        <w:t>AMBIENTE Y ORDENACIÓN DEL TERRITORIO DEL GOBIERNO VASCO</w:t>
      </w:r>
    </w:p>
    <w:p w:rsidR="00C87505" w:rsidRPr="00EC3187" w:rsidRDefault="00C87505" w:rsidP="003A6B4B">
      <w:pPr>
        <w:spacing w:before="100" w:beforeAutospacing="1" w:after="100" w:afterAutospacing="1" w:line="360" w:lineRule="auto"/>
        <w:rPr>
          <w:rFonts w:ascii="Arial" w:hAnsi="Arial" w:cs="Arial"/>
          <w:color w:val="000000"/>
          <w:sz w:val="22"/>
          <w:szCs w:val="22"/>
          <w:lang w:eastAsia="es-AR"/>
        </w:rPr>
      </w:pPr>
      <w:r w:rsidRPr="00EC3187">
        <w:rPr>
          <w:rFonts w:ascii="Arial" w:hAnsi="Arial" w:cs="Arial"/>
          <w:color w:val="000000"/>
          <w:sz w:val="22"/>
          <w:szCs w:val="22"/>
          <w:lang w:eastAsia="es-AR"/>
        </w:rPr>
        <w:t>En Bilbao a 4 de octubre de 2006</w:t>
      </w:r>
    </w:p>
    <w:p w:rsidR="00C87505" w:rsidRPr="000846AA" w:rsidRDefault="00C87505" w:rsidP="003A6B4B">
      <w:pPr>
        <w:spacing w:line="360" w:lineRule="auto"/>
        <w:rPr>
          <w:rFonts w:ascii="Arial" w:hAnsi="Arial" w:cs="Arial"/>
          <w:bCs/>
          <w:color w:val="000000"/>
          <w:lang w:eastAsia="es-AR"/>
        </w:rPr>
      </w:pPr>
      <w:r w:rsidRPr="00EC3187">
        <w:rPr>
          <w:rFonts w:ascii="Arial" w:hAnsi="Arial" w:cs="Arial"/>
          <w:bCs/>
          <w:color w:val="000000"/>
          <w:sz w:val="22"/>
          <w:szCs w:val="22"/>
          <w:lang w:eastAsia="es-AR"/>
        </w:rPr>
        <w:t>REUNIDOS</w:t>
      </w:r>
    </w:p>
    <w:p w:rsidR="00C87505" w:rsidRPr="00F81B4B" w:rsidRDefault="00C87505" w:rsidP="003A6B4B">
      <w:pPr>
        <w:spacing w:line="360" w:lineRule="auto"/>
        <w:jc w:val="both"/>
        <w:rPr>
          <w:rFonts w:ascii="Arial" w:hAnsi="Arial" w:cs="Arial"/>
          <w:color w:val="000000"/>
          <w:lang w:eastAsia="es-AR"/>
        </w:rPr>
      </w:pPr>
      <w:r w:rsidRPr="00EC3187">
        <w:rPr>
          <w:rFonts w:ascii="Arial" w:hAnsi="Arial" w:cs="Arial"/>
          <w:color w:val="000000"/>
          <w:sz w:val="22"/>
          <w:szCs w:val="22"/>
          <w:lang w:eastAsia="es-AR"/>
        </w:rPr>
        <w:t xml:space="preserve">De una parte, el Gobierno de la Ciudad Autónoma de Buenos Aires, representado en este acto por el Sr. Marcelo </w:t>
      </w:r>
      <w:proofErr w:type="spellStart"/>
      <w:r w:rsidRPr="00EC3187">
        <w:rPr>
          <w:rFonts w:ascii="Arial" w:hAnsi="Arial" w:cs="Arial"/>
          <w:color w:val="000000"/>
          <w:sz w:val="22"/>
          <w:szCs w:val="22"/>
          <w:lang w:eastAsia="es-AR"/>
        </w:rPr>
        <w:t>Vensentini</w:t>
      </w:r>
      <w:proofErr w:type="spellEnd"/>
      <w:r w:rsidRPr="00EC3187">
        <w:rPr>
          <w:rFonts w:ascii="Arial" w:hAnsi="Arial" w:cs="Arial"/>
          <w:color w:val="000000"/>
          <w:sz w:val="22"/>
          <w:szCs w:val="22"/>
          <w:lang w:eastAsia="es-AR"/>
        </w:rPr>
        <w:t>, en su carácter de Ministro de Medio Ambiente del Gobierno de la Ciudad Autónoma de Buenos Aires.</w:t>
      </w:r>
      <w:r w:rsidR="00F81B4B">
        <w:rPr>
          <w:rFonts w:ascii="Arial" w:hAnsi="Arial" w:cs="Arial"/>
          <w:color w:val="000000"/>
          <w:lang w:eastAsia="es-AR"/>
        </w:rPr>
        <w:t xml:space="preserve"> </w:t>
      </w:r>
      <w:r w:rsidRPr="00EC3187">
        <w:rPr>
          <w:rFonts w:ascii="Arial" w:hAnsi="Arial" w:cs="Arial"/>
          <w:color w:val="000000"/>
          <w:sz w:val="22"/>
          <w:szCs w:val="22"/>
          <w:lang w:eastAsia="es-AR"/>
        </w:rPr>
        <w:t xml:space="preserve">De otra parte, la Sra. Dª Esther Larrañaga </w:t>
      </w:r>
      <w:proofErr w:type="spellStart"/>
      <w:r w:rsidRPr="00EC3187">
        <w:rPr>
          <w:rFonts w:ascii="Arial" w:hAnsi="Arial" w:cs="Arial"/>
          <w:color w:val="000000"/>
          <w:sz w:val="22"/>
          <w:szCs w:val="22"/>
          <w:lang w:eastAsia="es-AR"/>
        </w:rPr>
        <w:t>Galdos</w:t>
      </w:r>
      <w:proofErr w:type="spellEnd"/>
      <w:r w:rsidRPr="00EC3187">
        <w:rPr>
          <w:rFonts w:ascii="Arial" w:hAnsi="Arial" w:cs="Arial"/>
          <w:color w:val="000000"/>
          <w:sz w:val="22"/>
          <w:szCs w:val="22"/>
          <w:lang w:eastAsia="es-AR"/>
        </w:rPr>
        <w:t>, Consejera de Medio Ambiente y Ordenación del Territorio del Gobierno Vasco.</w:t>
      </w:r>
      <w:r w:rsidR="00F81B4B">
        <w:rPr>
          <w:rFonts w:ascii="Arial" w:hAnsi="Arial" w:cs="Arial"/>
          <w:color w:val="000000"/>
          <w:lang w:eastAsia="es-AR"/>
        </w:rPr>
        <w:t xml:space="preserve"> </w:t>
      </w:r>
      <w:r w:rsidRPr="00EC3187">
        <w:rPr>
          <w:rFonts w:ascii="Arial" w:hAnsi="Arial" w:cs="Arial"/>
          <w:color w:val="000000"/>
          <w:sz w:val="22"/>
          <w:szCs w:val="22"/>
          <w:lang w:eastAsia="es-AR"/>
        </w:rPr>
        <w:t>Ambas partes acuerdan celebrar el presente Acuerdo, de conformidad a los antecedentes y cláusulas que se expresan a continuación.</w:t>
      </w:r>
    </w:p>
    <w:p w:rsidR="00C87505" w:rsidRDefault="00C87505" w:rsidP="00C87505">
      <w:pPr>
        <w:spacing w:line="360" w:lineRule="auto"/>
        <w:jc w:val="both"/>
        <w:rPr>
          <w:rFonts w:ascii="Arial" w:hAnsi="Arial" w:cs="Arial"/>
          <w:bCs/>
          <w:color w:val="000000"/>
          <w:lang w:eastAsia="es-AR"/>
        </w:rPr>
      </w:pPr>
    </w:p>
    <w:p w:rsidR="00C87505" w:rsidRPr="000846AA" w:rsidRDefault="00C87505" w:rsidP="00C87505">
      <w:pPr>
        <w:spacing w:line="360" w:lineRule="auto"/>
        <w:jc w:val="both"/>
        <w:rPr>
          <w:rFonts w:ascii="Arial" w:hAnsi="Arial" w:cs="Arial"/>
          <w:bCs/>
          <w:color w:val="000000"/>
          <w:lang w:eastAsia="es-AR"/>
        </w:rPr>
      </w:pPr>
      <w:r w:rsidRPr="00EC3187">
        <w:rPr>
          <w:rFonts w:ascii="Arial" w:hAnsi="Arial" w:cs="Arial"/>
          <w:bCs/>
          <w:color w:val="000000"/>
          <w:sz w:val="22"/>
          <w:szCs w:val="22"/>
          <w:lang w:eastAsia="es-AR"/>
        </w:rPr>
        <w:t>ANTECEDENTES:</w:t>
      </w:r>
    </w:p>
    <w:p w:rsidR="00C87505" w:rsidRDefault="00C87505" w:rsidP="00C87505">
      <w:pPr>
        <w:spacing w:line="360" w:lineRule="auto"/>
        <w:jc w:val="both"/>
        <w:rPr>
          <w:rFonts w:ascii="Arial" w:hAnsi="Arial" w:cs="Arial"/>
          <w:color w:val="000000"/>
          <w:lang w:eastAsia="es-AR"/>
        </w:rPr>
      </w:pPr>
      <w:r w:rsidRPr="00EC3187">
        <w:rPr>
          <w:rFonts w:ascii="Arial" w:hAnsi="Arial" w:cs="Arial"/>
          <w:bCs/>
          <w:color w:val="000000"/>
          <w:sz w:val="22"/>
          <w:szCs w:val="22"/>
          <w:lang w:eastAsia="es-AR"/>
        </w:rPr>
        <w:t xml:space="preserve">PRIMERO.- </w:t>
      </w:r>
      <w:r w:rsidRPr="00EC3187">
        <w:rPr>
          <w:rFonts w:ascii="Arial" w:hAnsi="Arial" w:cs="Arial"/>
          <w:color w:val="000000"/>
          <w:sz w:val="22"/>
          <w:szCs w:val="22"/>
          <w:lang w:eastAsia="es-AR"/>
        </w:rPr>
        <w:t>Que la Estrategia Ambiental Vasca de Desarrollo Sostenible 2002-2020 aprobada en el Consejo de Gobierno del 4 de junio de 2002, tiene por misión establecer las metas ambientales que debe alcanzar la sociedad vasca de modo que se garantice la consecución de un nivel óptimo de calidad de vida para la generación actual sin poner en peligro el bienestar de las generaciones futuras.</w:t>
      </w:r>
    </w:p>
    <w:p w:rsidR="00C87505" w:rsidRDefault="00C87505" w:rsidP="00C87505">
      <w:pPr>
        <w:spacing w:line="360" w:lineRule="auto"/>
        <w:jc w:val="both"/>
        <w:rPr>
          <w:rFonts w:ascii="Arial" w:hAnsi="Arial" w:cs="Arial"/>
          <w:color w:val="000000"/>
          <w:lang w:eastAsia="es-AR"/>
        </w:rPr>
      </w:pPr>
      <w:r w:rsidRPr="00EC3187">
        <w:rPr>
          <w:rFonts w:ascii="Arial" w:hAnsi="Arial" w:cs="Arial"/>
          <w:color w:val="000000"/>
          <w:sz w:val="22"/>
          <w:szCs w:val="22"/>
          <w:lang w:eastAsia="es-AR"/>
        </w:rPr>
        <w:t>Que el Departamento de Medio Ambiente y Ordenación del Territorio del Gobierno Vasco velará para que los objetivos ambientales recogidos en la Estrategia Ambiental Vasca de D</w:t>
      </w:r>
      <w:r w:rsidR="00C76D7A">
        <w:rPr>
          <w:rFonts w:ascii="Arial" w:hAnsi="Arial" w:cs="Arial"/>
          <w:color w:val="000000"/>
          <w:sz w:val="22"/>
          <w:szCs w:val="22"/>
          <w:lang w:eastAsia="es-AR"/>
        </w:rPr>
        <w:t xml:space="preserve">esarrollo Sostenible 2002-2020 </w:t>
      </w:r>
      <w:r w:rsidRPr="00EC3187">
        <w:rPr>
          <w:rFonts w:ascii="Arial" w:hAnsi="Arial" w:cs="Arial"/>
          <w:color w:val="000000"/>
          <w:sz w:val="22"/>
          <w:szCs w:val="22"/>
          <w:lang w:eastAsia="es-AR"/>
        </w:rPr>
        <w:t>sean progresivamente alcanzados con la colaboración de los municipios vascos a través del impulso y promoción de la Agenda Local 21.</w:t>
      </w:r>
    </w:p>
    <w:p w:rsidR="00C87505" w:rsidRPr="000846AA" w:rsidRDefault="00C87505" w:rsidP="00C87505">
      <w:pPr>
        <w:spacing w:line="360" w:lineRule="auto"/>
        <w:jc w:val="both"/>
        <w:rPr>
          <w:rFonts w:ascii="Arial" w:hAnsi="Arial" w:cs="Arial"/>
          <w:color w:val="000000"/>
          <w:lang w:eastAsia="es-AR"/>
        </w:rPr>
      </w:pPr>
      <w:r w:rsidRPr="00EC3187">
        <w:rPr>
          <w:rFonts w:ascii="Arial" w:hAnsi="Arial" w:cs="Arial"/>
          <w:color w:val="000000"/>
          <w:sz w:val="22"/>
          <w:szCs w:val="22"/>
          <w:lang w:eastAsia="es-AR"/>
        </w:rPr>
        <w:t>Que el Departamento de Medio Ambiente y Ordenación del Territorio del Gobierno Vasco promueve la sostenibilidad del territorio, con plena capacidad para el cumplimiento de sus fines, con voluntad de asistencia y cooperación jurídica, económica y técnica a los municipios y de promoción de la cooperación horizontal entre los municipios y entre las administraciones supramunicipales.</w:t>
      </w:r>
    </w:p>
    <w:p w:rsidR="00630B09" w:rsidRDefault="00630B09" w:rsidP="00C87505">
      <w:pPr>
        <w:spacing w:line="360" w:lineRule="auto"/>
        <w:jc w:val="both"/>
        <w:rPr>
          <w:rFonts w:ascii="Arial" w:hAnsi="Arial" w:cs="Arial"/>
          <w:bCs/>
          <w:color w:val="000000"/>
          <w:sz w:val="22"/>
          <w:szCs w:val="22"/>
          <w:lang w:eastAsia="es-AR"/>
        </w:rPr>
      </w:pPr>
    </w:p>
    <w:p w:rsidR="00C87505" w:rsidRDefault="00C87505" w:rsidP="00C87505">
      <w:pPr>
        <w:spacing w:line="360" w:lineRule="auto"/>
        <w:jc w:val="both"/>
        <w:rPr>
          <w:rFonts w:ascii="Arial" w:hAnsi="Arial" w:cs="Arial"/>
          <w:color w:val="000000"/>
          <w:sz w:val="22"/>
          <w:szCs w:val="22"/>
          <w:lang w:eastAsia="es-AR"/>
        </w:rPr>
      </w:pPr>
      <w:r w:rsidRPr="00EC3187">
        <w:rPr>
          <w:rFonts w:ascii="Arial" w:hAnsi="Arial" w:cs="Arial"/>
          <w:bCs/>
          <w:color w:val="000000"/>
          <w:sz w:val="22"/>
          <w:szCs w:val="22"/>
          <w:lang w:eastAsia="es-AR"/>
        </w:rPr>
        <w:t>SEGUNDO.-</w:t>
      </w:r>
      <w:r w:rsidRPr="00EC3187">
        <w:rPr>
          <w:rFonts w:ascii="Arial" w:hAnsi="Arial" w:cs="Arial"/>
          <w:color w:val="000000"/>
          <w:sz w:val="22"/>
          <w:szCs w:val="22"/>
          <w:lang w:eastAsia="es-AR"/>
        </w:rPr>
        <w:t xml:space="preserve"> Que el Departamento de Medio Ambiente y Ordenación del Territorio del Gobierno Vasco tiene como misión Impulsar el desarrollo efectivo de los procesos de Agenda Local 21 y la integración de criterios de sostenibilidad en la gestión municipal, potenciando el papel de los municipios en las políticas de desarrollo sostenible de la Comunidad Autónoma del País Vasco, </w:t>
      </w:r>
      <w:r w:rsidRPr="00EC3187">
        <w:rPr>
          <w:rFonts w:ascii="Arial" w:hAnsi="Arial" w:cs="Arial"/>
          <w:color w:val="000000"/>
          <w:sz w:val="22"/>
          <w:szCs w:val="22"/>
          <w:lang w:eastAsia="es-AR"/>
        </w:rPr>
        <w:lastRenderedPageBreak/>
        <w:t xml:space="preserve">asimismo está llevando a cabo acciones relacionadas a solucionar la problemática del Cambio Climático siguiendo los compromisos de Estrategia Ambiental Vasca de Desarrollo Sostenible y los Compromisos de </w:t>
      </w:r>
      <w:proofErr w:type="spellStart"/>
      <w:r w:rsidRPr="00EC3187">
        <w:rPr>
          <w:rFonts w:ascii="Arial" w:hAnsi="Arial" w:cs="Arial"/>
          <w:color w:val="000000"/>
          <w:sz w:val="22"/>
          <w:szCs w:val="22"/>
          <w:lang w:eastAsia="es-AR"/>
        </w:rPr>
        <w:t>Aalborg</w:t>
      </w:r>
      <w:proofErr w:type="spellEnd"/>
      <w:r w:rsidRPr="00EC3187">
        <w:rPr>
          <w:rFonts w:ascii="Arial" w:hAnsi="Arial" w:cs="Arial"/>
          <w:color w:val="000000"/>
          <w:sz w:val="22"/>
          <w:szCs w:val="22"/>
          <w:lang w:eastAsia="es-AR"/>
        </w:rPr>
        <w:t>.</w:t>
      </w:r>
    </w:p>
    <w:p w:rsidR="00630B09" w:rsidRPr="000846AA" w:rsidRDefault="00630B09" w:rsidP="00C87505">
      <w:pPr>
        <w:spacing w:line="360" w:lineRule="auto"/>
        <w:jc w:val="both"/>
        <w:rPr>
          <w:rFonts w:ascii="Arial" w:hAnsi="Arial" w:cs="Arial"/>
          <w:color w:val="000000"/>
          <w:lang w:eastAsia="es-AR"/>
        </w:rPr>
      </w:pPr>
    </w:p>
    <w:p w:rsidR="00C87505" w:rsidRDefault="00C87505" w:rsidP="00C87505">
      <w:pPr>
        <w:spacing w:line="360" w:lineRule="auto"/>
        <w:jc w:val="both"/>
        <w:rPr>
          <w:rFonts w:ascii="Arial" w:hAnsi="Arial" w:cs="Arial"/>
          <w:color w:val="000000"/>
          <w:lang w:eastAsia="es-AR"/>
        </w:rPr>
      </w:pPr>
      <w:r w:rsidRPr="00EC3187">
        <w:rPr>
          <w:rFonts w:ascii="Arial" w:hAnsi="Arial" w:cs="Arial"/>
          <w:bCs/>
          <w:color w:val="000000"/>
          <w:sz w:val="22"/>
          <w:szCs w:val="22"/>
          <w:lang w:eastAsia="es-AR"/>
        </w:rPr>
        <w:t>TERCERO.-</w:t>
      </w:r>
      <w:r w:rsidR="00630B09">
        <w:rPr>
          <w:rFonts w:ascii="Arial" w:hAnsi="Arial" w:cs="Arial"/>
          <w:color w:val="000000"/>
          <w:sz w:val="22"/>
          <w:szCs w:val="22"/>
          <w:lang w:eastAsia="es-AR"/>
        </w:rPr>
        <w:t xml:space="preserve"> Que el </w:t>
      </w:r>
      <w:r w:rsidRPr="00EC3187">
        <w:rPr>
          <w:rFonts w:ascii="Arial" w:hAnsi="Arial" w:cs="Arial"/>
          <w:color w:val="000000"/>
          <w:sz w:val="22"/>
          <w:szCs w:val="22"/>
          <w:lang w:eastAsia="es-AR"/>
        </w:rPr>
        <w:t>Ministerio de Medio Ambiente es el máximo organismo dentro de la Ciudad Autónoma de Buenos Aires con competencias ambientales, y cuya función consiste en el diseño e implementación de políticas de planeamiento, gestión y evaluación del ambiente urbano, promoviendo la sustentabilidad en la Ciudad Autónoma de Buenos Aires.</w:t>
      </w:r>
    </w:p>
    <w:p w:rsidR="00C87505" w:rsidRDefault="00C87505" w:rsidP="00C87505">
      <w:pPr>
        <w:spacing w:line="360" w:lineRule="auto"/>
        <w:jc w:val="both"/>
        <w:rPr>
          <w:rFonts w:ascii="Arial" w:hAnsi="Arial" w:cs="Arial"/>
          <w:color w:val="000000"/>
          <w:sz w:val="22"/>
          <w:szCs w:val="22"/>
          <w:lang w:eastAsia="es-AR"/>
        </w:rPr>
      </w:pPr>
      <w:r w:rsidRPr="00EC3187">
        <w:rPr>
          <w:rFonts w:ascii="Arial" w:hAnsi="Arial" w:cs="Arial"/>
          <w:color w:val="000000"/>
          <w:sz w:val="22"/>
          <w:szCs w:val="22"/>
          <w:lang w:eastAsia="es-AR"/>
        </w:rPr>
        <w:t>Que, en este sentido, el Gobierno de la Ciudad Autónoma de Buenos Aires, a través del Ministerio de Medio Ambiente, está llevando a cabo el desarrollo de la Agenda 21 Local, con el objetivo de impulsar acciones tendientes a la mejora ambiental y social, en el camino hacia un modelo de desarrollo más sostenible, con especial énfasis en el desarrollo de acciones tendientes a mitigar los principales problemas ambientales de la Ciudad, en particular el Cambio Climático.</w:t>
      </w:r>
    </w:p>
    <w:p w:rsidR="00630B09" w:rsidRPr="000846AA" w:rsidRDefault="00630B09" w:rsidP="00C87505">
      <w:pPr>
        <w:spacing w:line="360" w:lineRule="auto"/>
        <w:jc w:val="both"/>
        <w:rPr>
          <w:rFonts w:ascii="Arial" w:hAnsi="Arial" w:cs="Arial"/>
          <w:color w:val="000000"/>
          <w:lang w:eastAsia="es-AR"/>
        </w:rPr>
      </w:pPr>
    </w:p>
    <w:p w:rsidR="00C87505" w:rsidRDefault="00C87505" w:rsidP="00C87505">
      <w:pPr>
        <w:spacing w:line="360" w:lineRule="auto"/>
        <w:jc w:val="both"/>
        <w:rPr>
          <w:rFonts w:ascii="Arial" w:hAnsi="Arial" w:cs="Arial"/>
          <w:color w:val="000000"/>
          <w:lang w:eastAsia="es-AR"/>
        </w:rPr>
      </w:pPr>
      <w:r w:rsidRPr="00EC3187">
        <w:rPr>
          <w:rFonts w:ascii="Arial" w:hAnsi="Arial" w:cs="Arial"/>
          <w:bCs/>
          <w:color w:val="000000"/>
          <w:sz w:val="22"/>
          <w:szCs w:val="22"/>
          <w:lang w:eastAsia="es-AR"/>
        </w:rPr>
        <w:t>CUARTO.-</w:t>
      </w:r>
      <w:r w:rsidRPr="00EC3187">
        <w:rPr>
          <w:rFonts w:ascii="Arial" w:hAnsi="Arial" w:cs="Arial"/>
          <w:color w:val="000000"/>
          <w:sz w:val="22"/>
          <w:szCs w:val="22"/>
          <w:lang w:eastAsia="es-AR"/>
        </w:rPr>
        <w:t xml:space="preserve"> Que el Departamento de Medio Ambiente y Ordenación del Territorio del Gobierno Vasco y el Ministerio de Medio Ambiente del Gobierno de la Ciudad Autónoma de Buenos Aires, se relacionarán de acuerdo con el principio de lealtad institucional, de modo que se facilitarán la información que precisen sobre la actividad que desarrollen en el ejercicio de su cometido y cooperarán para el alcance de sus objetivos.</w:t>
      </w:r>
    </w:p>
    <w:p w:rsidR="00C87505" w:rsidRPr="000846AA" w:rsidRDefault="00C87505" w:rsidP="00C87505">
      <w:pPr>
        <w:spacing w:line="360" w:lineRule="auto"/>
        <w:jc w:val="both"/>
        <w:rPr>
          <w:rFonts w:ascii="Arial" w:hAnsi="Arial" w:cs="Arial"/>
          <w:color w:val="000000"/>
          <w:lang w:eastAsia="es-AR"/>
        </w:rPr>
      </w:pPr>
      <w:r w:rsidRPr="00EC3187">
        <w:rPr>
          <w:rFonts w:ascii="Arial" w:hAnsi="Arial" w:cs="Arial"/>
          <w:color w:val="000000"/>
          <w:sz w:val="22"/>
          <w:szCs w:val="22"/>
          <w:lang w:eastAsia="es-AR"/>
        </w:rPr>
        <w:t>Que el Departamento de Medio Ambiente y Ordenación del Territorio del Gobierno Vasco y el Ministerio de Medio Ambiente del Gobierno de la Ciudad Autónoma de Buenos Aires, tienen entre sus objetivos estratégicos fomentar la cooperación con otras redes y campañas que promuevan la sostenibilidad desde la escala local en el ámbito estatal e internacional; por lo que la búsqueda de formas de colaboración y cooperación con otras redes, como el presente acuerdo, son objetivo prioritario para ambas entidades.</w:t>
      </w:r>
    </w:p>
    <w:p w:rsidR="00C87505" w:rsidRDefault="00C87505" w:rsidP="00C87505">
      <w:pPr>
        <w:spacing w:line="360" w:lineRule="auto"/>
        <w:jc w:val="both"/>
        <w:rPr>
          <w:rFonts w:ascii="Arial" w:hAnsi="Arial" w:cs="Arial"/>
          <w:color w:val="000000"/>
          <w:lang w:eastAsia="es-AR"/>
        </w:rPr>
      </w:pPr>
      <w:r w:rsidRPr="00EC3187">
        <w:rPr>
          <w:rFonts w:ascii="Arial" w:hAnsi="Arial" w:cs="Arial"/>
          <w:color w:val="000000"/>
          <w:sz w:val="22"/>
          <w:szCs w:val="22"/>
          <w:lang w:eastAsia="es-AR"/>
        </w:rPr>
        <w:t>En base a lo antedicho y, teniendo ambas entidades como fin común la consecución del desarrollo sostenible, entendido como modelo de crecimiento económico solidario y compatible con la conservación de la naturaleza y las condiciones de calidad ambiental, ambas partes acuerdan suscribir el presente ACUERDO conforme a las siguientes cláusulas:</w:t>
      </w:r>
    </w:p>
    <w:p w:rsidR="00C87505" w:rsidRPr="00EC3187" w:rsidRDefault="00C87505" w:rsidP="00EA6B9F">
      <w:pPr>
        <w:spacing w:line="360" w:lineRule="auto"/>
        <w:jc w:val="center"/>
        <w:rPr>
          <w:rFonts w:ascii="Arial" w:hAnsi="Arial" w:cs="Arial"/>
          <w:color w:val="000000"/>
          <w:sz w:val="22"/>
          <w:szCs w:val="22"/>
          <w:lang w:eastAsia="es-AR"/>
        </w:rPr>
      </w:pPr>
    </w:p>
    <w:p w:rsidR="00C87505" w:rsidRPr="00EC3187" w:rsidRDefault="00C87505" w:rsidP="000846AA">
      <w:pPr>
        <w:spacing w:line="360" w:lineRule="auto"/>
        <w:rPr>
          <w:rFonts w:ascii="Arial" w:hAnsi="Arial" w:cs="Arial"/>
          <w:color w:val="000000"/>
          <w:sz w:val="22"/>
          <w:szCs w:val="22"/>
          <w:lang w:eastAsia="es-AR"/>
        </w:rPr>
      </w:pPr>
      <w:r w:rsidRPr="00EC3187">
        <w:rPr>
          <w:rFonts w:ascii="Arial" w:hAnsi="Arial" w:cs="Arial"/>
          <w:bCs/>
          <w:color w:val="000000"/>
          <w:sz w:val="22"/>
          <w:szCs w:val="22"/>
          <w:lang w:eastAsia="es-AR"/>
        </w:rPr>
        <w:t xml:space="preserve">CLÁUSULA PRIMERA.- </w:t>
      </w:r>
      <w:r w:rsidRPr="00101D21">
        <w:rPr>
          <w:rFonts w:ascii="Arial" w:hAnsi="Arial" w:cs="Arial"/>
          <w:bCs/>
          <w:i/>
          <w:color w:val="000000"/>
          <w:sz w:val="22"/>
          <w:szCs w:val="22"/>
          <w:lang w:eastAsia="es-AR"/>
        </w:rPr>
        <w:t>OBJETO DEL ACUERDO</w:t>
      </w:r>
    </w:p>
    <w:p w:rsidR="00C87505" w:rsidRDefault="00C87505" w:rsidP="003A6B4B">
      <w:pPr>
        <w:spacing w:line="360" w:lineRule="auto"/>
        <w:jc w:val="both"/>
        <w:rPr>
          <w:rFonts w:ascii="Arial" w:hAnsi="Arial" w:cs="Arial"/>
          <w:color w:val="000000"/>
          <w:lang w:eastAsia="es-AR"/>
        </w:rPr>
      </w:pPr>
      <w:r w:rsidRPr="00EC3187">
        <w:rPr>
          <w:rFonts w:ascii="Arial" w:hAnsi="Arial" w:cs="Arial"/>
          <w:color w:val="000000"/>
          <w:sz w:val="22"/>
          <w:szCs w:val="22"/>
          <w:lang w:eastAsia="es-AR"/>
        </w:rPr>
        <w:t xml:space="preserve">El objeto del presente acuerdo es la colaboración entre el Gobierno de la Ciudad Autónoma de Buenos Aires, a través del Ministerio de Medio Ambiente, y el Departamento de Medio Ambiente y Ordenación del Territorio del Gobierno Vasco para la realización de acciones encaminadas al logro de un desarrollo sostenible, la promoción de las Agendas Locales 21 en la Ciudad Autónoma de </w:t>
      </w:r>
      <w:r w:rsidRPr="00EC3187">
        <w:rPr>
          <w:rFonts w:ascii="Arial" w:hAnsi="Arial" w:cs="Arial"/>
          <w:color w:val="000000"/>
          <w:sz w:val="22"/>
          <w:szCs w:val="22"/>
          <w:lang w:eastAsia="es-AR"/>
        </w:rPr>
        <w:lastRenderedPageBreak/>
        <w:t>Buenos Aires y el desarrollo de acciones en cuanto a la problemática del Cambio Climático en la Comunidad Autónoma del País Vasco.</w:t>
      </w:r>
    </w:p>
    <w:p w:rsidR="000846AA" w:rsidRDefault="000846AA" w:rsidP="000846AA">
      <w:pPr>
        <w:spacing w:line="360" w:lineRule="auto"/>
        <w:rPr>
          <w:rFonts w:ascii="Arial" w:hAnsi="Arial" w:cs="Arial"/>
          <w:color w:val="000000"/>
          <w:sz w:val="22"/>
          <w:szCs w:val="22"/>
          <w:lang w:eastAsia="es-AR"/>
        </w:rPr>
      </w:pPr>
    </w:p>
    <w:p w:rsidR="008F5792" w:rsidRPr="000846AA" w:rsidRDefault="00C87505" w:rsidP="000846AA">
      <w:pPr>
        <w:spacing w:line="360" w:lineRule="auto"/>
        <w:rPr>
          <w:rFonts w:ascii="Arial" w:hAnsi="Arial" w:cs="Arial"/>
          <w:bCs/>
          <w:color w:val="000000"/>
          <w:sz w:val="22"/>
          <w:szCs w:val="22"/>
          <w:lang w:eastAsia="es-AR"/>
        </w:rPr>
      </w:pPr>
      <w:r w:rsidRPr="00EC3187">
        <w:rPr>
          <w:rFonts w:ascii="Arial" w:hAnsi="Arial" w:cs="Arial"/>
          <w:bCs/>
          <w:color w:val="000000"/>
          <w:sz w:val="22"/>
          <w:szCs w:val="22"/>
          <w:lang w:eastAsia="es-AR"/>
        </w:rPr>
        <w:t xml:space="preserve">CLÁUSULA SEGUNDA.- </w:t>
      </w:r>
      <w:r w:rsidRPr="00240D94">
        <w:rPr>
          <w:rFonts w:ascii="Arial" w:hAnsi="Arial" w:cs="Arial"/>
          <w:bCs/>
          <w:i/>
          <w:color w:val="000000"/>
          <w:sz w:val="22"/>
          <w:szCs w:val="22"/>
          <w:lang w:eastAsia="es-AR"/>
        </w:rPr>
        <w:t>COMPROMISOS POR PARTE DE DEPARTAMENTO DE M</w:t>
      </w:r>
      <w:r w:rsidR="00240D94">
        <w:rPr>
          <w:rFonts w:ascii="Arial" w:hAnsi="Arial" w:cs="Arial"/>
          <w:bCs/>
          <w:i/>
          <w:color w:val="000000"/>
          <w:sz w:val="22"/>
          <w:szCs w:val="22"/>
          <w:lang w:eastAsia="es-AR"/>
        </w:rPr>
        <w:t xml:space="preserve">EDIO AMBIENTE Y ORDENACIÓN DEL </w:t>
      </w:r>
      <w:r w:rsidRPr="00240D94">
        <w:rPr>
          <w:rFonts w:ascii="Arial" w:hAnsi="Arial" w:cs="Arial"/>
          <w:bCs/>
          <w:i/>
          <w:color w:val="000000"/>
          <w:sz w:val="22"/>
          <w:szCs w:val="22"/>
          <w:lang w:eastAsia="es-AR"/>
        </w:rPr>
        <w:t>TERRITORIO DEL GOBIERNO VASCO Y EL MINISTERIO DE MEDIO AMBIENTE DEL GOBIERNO DE LA CIUDAD AUTÓNOMA DE BUENOS AIRES.</w:t>
      </w:r>
    </w:p>
    <w:p w:rsidR="00C87505" w:rsidRPr="00EC3187" w:rsidRDefault="00C87505" w:rsidP="000846AA">
      <w:pPr>
        <w:numPr>
          <w:ilvl w:val="0"/>
          <w:numId w:val="2"/>
        </w:numPr>
        <w:tabs>
          <w:tab w:val="clear" w:pos="720"/>
          <w:tab w:val="num" w:pos="567"/>
        </w:tabs>
        <w:spacing w:line="360" w:lineRule="auto"/>
        <w:ind w:left="567" w:hanging="567"/>
        <w:jc w:val="both"/>
        <w:rPr>
          <w:rFonts w:ascii="Arial" w:hAnsi="Arial" w:cs="Arial"/>
          <w:color w:val="000000"/>
          <w:sz w:val="22"/>
          <w:szCs w:val="22"/>
          <w:lang w:eastAsia="es-AR"/>
        </w:rPr>
      </w:pPr>
      <w:r w:rsidRPr="00EC3187">
        <w:rPr>
          <w:rFonts w:ascii="Arial" w:hAnsi="Arial" w:cs="Arial"/>
          <w:color w:val="000000"/>
          <w:sz w:val="22"/>
          <w:szCs w:val="22"/>
          <w:lang w:eastAsia="es-AR"/>
        </w:rPr>
        <w:t>El Departamento de Medio Ambiente y Ordenación del Territorio del Gobierno Vasco y el Ministerio de Medio Ambiente del Gobierno de la Ciudad Autónoma de Buenos Aires, mantendrán una relación de fluidez en la información y de cooperación conjunta para la mejor resolución de aquellas cuestiones de interés común que cada una de ellas realice por separado.</w:t>
      </w:r>
    </w:p>
    <w:p w:rsidR="00C87505" w:rsidRPr="00EC3187" w:rsidRDefault="00C87505" w:rsidP="000846AA">
      <w:pPr>
        <w:numPr>
          <w:ilvl w:val="0"/>
          <w:numId w:val="2"/>
        </w:numPr>
        <w:tabs>
          <w:tab w:val="clear" w:pos="720"/>
          <w:tab w:val="num" w:pos="567"/>
        </w:tabs>
        <w:spacing w:line="360" w:lineRule="auto"/>
        <w:ind w:left="567" w:hanging="567"/>
        <w:jc w:val="both"/>
        <w:rPr>
          <w:rFonts w:ascii="Arial" w:hAnsi="Arial" w:cs="Arial"/>
          <w:color w:val="000000"/>
          <w:sz w:val="22"/>
          <w:szCs w:val="22"/>
          <w:lang w:eastAsia="es-AR"/>
        </w:rPr>
      </w:pPr>
      <w:r w:rsidRPr="00EC3187">
        <w:rPr>
          <w:rFonts w:ascii="Arial" w:hAnsi="Arial" w:cs="Arial"/>
          <w:color w:val="000000"/>
          <w:sz w:val="22"/>
          <w:szCs w:val="22"/>
          <w:lang w:eastAsia="es-AR"/>
        </w:rPr>
        <w:t>El Departamento de Medio Ambiente y Ordenación del Territorio del Gobierno Vasco y el Ministerio de Medio Ambiente del Gobierno de la Ciudad Autónoma de Buenos Aires se prestarán asistencia mutua en los proyectos que lleven a cabo en el marco del presente Acuerdo, cada una de las entidades firmantes en sus respectivos ámbitos.</w:t>
      </w:r>
    </w:p>
    <w:p w:rsidR="00C87505" w:rsidRPr="00EC3187" w:rsidRDefault="00C87505" w:rsidP="000846AA">
      <w:pPr>
        <w:numPr>
          <w:ilvl w:val="0"/>
          <w:numId w:val="2"/>
        </w:numPr>
        <w:tabs>
          <w:tab w:val="clear" w:pos="720"/>
          <w:tab w:val="num" w:pos="567"/>
        </w:tabs>
        <w:spacing w:line="360" w:lineRule="auto"/>
        <w:ind w:left="567" w:hanging="567"/>
        <w:jc w:val="both"/>
        <w:rPr>
          <w:rFonts w:ascii="Arial" w:hAnsi="Arial" w:cs="Arial"/>
          <w:color w:val="000000"/>
          <w:sz w:val="22"/>
          <w:szCs w:val="22"/>
          <w:lang w:eastAsia="es-AR"/>
        </w:rPr>
      </w:pPr>
      <w:r w:rsidRPr="00EC3187">
        <w:rPr>
          <w:rFonts w:ascii="Arial" w:hAnsi="Arial" w:cs="Arial"/>
          <w:color w:val="000000"/>
          <w:sz w:val="22"/>
          <w:szCs w:val="22"/>
          <w:lang w:eastAsia="es-AR"/>
        </w:rPr>
        <w:t>Para dar cumplimiento a lo anterior ambas instituciones aportarán el apoyo técnico, en cuanto a personal y materiales, que ambas partes acuerden, y se facilitarán la metodología de Agendas Locales 21 que han desarrollado.</w:t>
      </w:r>
    </w:p>
    <w:p w:rsidR="00C87505" w:rsidRDefault="00C87505" w:rsidP="00C87505">
      <w:pPr>
        <w:spacing w:line="360" w:lineRule="auto"/>
        <w:jc w:val="both"/>
        <w:rPr>
          <w:rFonts w:ascii="Arial" w:hAnsi="Arial" w:cs="Arial"/>
          <w:bCs/>
          <w:color w:val="000000"/>
          <w:lang w:eastAsia="es-AR"/>
        </w:rPr>
      </w:pPr>
    </w:p>
    <w:p w:rsidR="00C87505" w:rsidRPr="000846AA" w:rsidRDefault="00C87505" w:rsidP="000846AA">
      <w:pPr>
        <w:spacing w:line="360" w:lineRule="auto"/>
        <w:rPr>
          <w:rFonts w:ascii="Arial" w:hAnsi="Arial" w:cs="Arial"/>
          <w:bCs/>
          <w:color w:val="000000"/>
          <w:lang w:eastAsia="es-AR"/>
        </w:rPr>
      </w:pPr>
      <w:r w:rsidRPr="00EC3187">
        <w:rPr>
          <w:rFonts w:ascii="Arial" w:hAnsi="Arial" w:cs="Arial"/>
          <w:bCs/>
          <w:color w:val="000000"/>
          <w:sz w:val="22"/>
          <w:szCs w:val="22"/>
          <w:lang w:eastAsia="es-AR"/>
        </w:rPr>
        <w:t xml:space="preserve">CLÁUSULA TERCERA.- </w:t>
      </w:r>
      <w:r w:rsidRPr="008A0012">
        <w:rPr>
          <w:rFonts w:ascii="Arial" w:hAnsi="Arial" w:cs="Arial"/>
          <w:bCs/>
          <w:i/>
          <w:color w:val="000000"/>
          <w:sz w:val="22"/>
          <w:szCs w:val="22"/>
          <w:lang w:eastAsia="es-AR"/>
        </w:rPr>
        <w:t>COLABORACIÓN ENTRE LAS PARTES</w:t>
      </w:r>
    </w:p>
    <w:p w:rsidR="00C87505" w:rsidRPr="00EC3187" w:rsidRDefault="00C87505" w:rsidP="00C87505">
      <w:pPr>
        <w:spacing w:line="360" w:lineRule="auto"/>
        <w:jc w:val="both"/>
        <w:rPr>
          <w:rFonts w:ascii="Arial" w:hAnsi="Arial" w:cs="Arial"/>
          <w:color w:val="000000"/>
          <w:sz w:val="22"/>
          <w:szCs w:val="22"/>
          <w:lang w:eastAsia="es-AR"/>
        </w:rPr>
      </w:pPr>
      <w:r w:rsidRPr="00EC3187">
        <w:rPr>
          <w:rFonts w:ascii="Arial" w:hAnsi="Arial" w:cs="Arial"/>
          <w:color w:val="000000"/>
          <w:sz w:val="22"/>
          <w:szCs w:val="22"/>
          <w:lang w:eastAsia="es-AR"/>
        </w:rPr>
        <w:t xml:space="preserve">El Gobierno de la Ciudad Autónoma de Buenos Aires y el Departamento de Medio Ambiente y Ordenación del Territorio del Gobierno Vasco, podrán promover la creación de mesas de trabajo a las que, en su caso, podrán incorporarse otros interlocutores designados por ambas partes, que analicen, debatan y </w:t>
      </w:r>
      <w:proofErr w:type="spellStart"/>
      <w:r w:rsidRPr="00EC3187">
        <w:rPr>
          <w:rFonts w:ascii="Arial" w:hAnsi="Arial" w:cs="Arial"/>
          <w:color w:val="000000"/>
          <w:sz w:val="22"/>
          <w:szCs w:val="22"/>
          <w:lang w:eastAsia="es-AR"/>
        </w:rPr>
        <w:t>consensúen</w:t>
      </w:r>
      <w:proofErr w:type="spellEnd"/>
      <w:r w:rsidRPr="00EC3187">
        <w:rPr>
          <w:rFonts w:ascii="Arial" w:hAnsi="Arial" w:cs="Arial"/>
          <w:color w:val="000000"/>
          <w:sz w:val="22"/>
          <w:szCs w:val="22"/>
          <w:lang w:eastAsia="es-AR"/>
        </w:rPr>
        <w:t xml:space="preserve"> las materias relacionadas con los procesos hacia el desarrollo sostenible.</w:t>
      </w:r>
    </w:p>
    <w:p w:rsidR="00C87505" w:rsidRDefault="00C87505" w:rsidP="00EA6B9F">
      <w:pPr>
        <w:spacing w:line="360" w:lineRule="auto"/>
        <w:jc w:val="center"/>
        <w:rPr>
          <w:rFonts w:ascii="Arial" w:hAnsi="Arial" w:cs="Arial"/>
          <w:bCs/>
          <w:color w:val="000000"/>
          <w:lang w:eastAsia="es-AR"/>
        </w:rPr>
      </w:pPr>
    </w:p>
    <w:p w:rsidR="00C87505" w:rsidRPr="000846AA" w:rsidRDefault="00C87505" w:rsidP="000846AA">
      <w:pPr>
        <w:spacing w:line="360" w:lineRule="auto"/>
        <w:rPr>
          <w:rFonts w:ascii="Arial" w:hAnsi="Arial" w:cs="Arial"/>
          <w:bCs/>
          <w:color w:val="000000"/>
          <w:lang w:eastAsia="es-AR"/>
        </w:rPr>
      </w:pPr>
      <w:r w:rsidRPr="00EC3187">
        <w:rPr>
          <w:rFonts w:ascii="Arial" w:hAnsi="Arial" w:cs="Arial"/>
          <w:bCs/>
          <w:color w:val="000000"/>
          <w:sz w:val="22"/>
          <w:szCs w:val="22"/>
          <w:lang w:eastAsia="es-AR"/>
        </w:rPr>
        <w:t xml:space="preserve">CLÁUSULA CUARTA.- </w:t>
      </w:r>
      <w:r w:rsidRPr="008A0012">
        <w:rPr>
          <w:rFonts w:ascii="Arial" w:hAnsi="Arial" w:cs="Arial"/>
          <w:bCs/>
          <w:i/>
          <w:color w:val="000000"/>
          <w:sz w:val="22"/>
          <w:szCs w:val="22"/>
          <w:lang w:eastAsia="es-AR"/>
        </w:rPr>
        <w:t>COMUNICACIÓN</w:t>
      </w:r>
    </w:p>
    <w:p w:rsidR="00C87505" w:rsidRPr="00EC3187" w:rsidRDefault="00C87505" w:rsidP="00C87505">
      <w:pPr>
        <w:spacing w:line="360" w:lineRule="auto"/>
        <w:jc w:val="both"/>
        <w:rPr>
          <w:rFonts w:ascii="Arial" w:hAnsi="Arial" w:cs="Arial"/>
          <w:color w:val="000000"/>
          <w:sz w:val="22"/>
          <w:szCs w:val="22"/>
          <w:lang w:eastAsia="es-AR"/>
        </w:rPr>
      </w:pPr>
      <w:r w:rsidRPr="00EC3187">
        <w:rPr>
          <w:rFonts w:ascii="Arial" w:hAnsi="Arial" w:cs="Arial"/>
          <w:color w:val="000000"/>
          <w:sz w:val="22"/>
          <w:szCs w:val="22"/>
          <w:lang w:eastAsia="es-AR"/>
        </w:rPr>
        <w:t>Los materiales de información, difusión y publicidad y los documentos finales de las actividades objeto de colaboración, en cualquier soporte que se utilice, harán constar la colaboración del Departamento de Medio Ambiente y Ordenación del Territorio del Gobierno Vasco y del Gobierno de la Ciudad Autónoma de Buenos Aires, y, en los supuestos que proceda, los logotipos correspondientes.</w:t>
      </w:r>
    </w:p>
    <w:p w:rsidR="00C87505" w:rsidRPr="00EC3187" w:rsidRDefault="00C87505" w:rsidP="00C87505">
      <w:pPr>
        <w:spacing w:line="360" w:lineRule="auto"/>
        <w:jc w:val="both"/>
        <w:rPr>
          <w:rFonts w:ascii="Arial" w:hAnsi="Arial" w:cs="Arial"/>
          <w:color w:val="000000"/>
          <w:sz w:val="22"/>
          <w:szCs w:val="22"/>
          <w:lang w:eastAsia="es-AR"/>
        </w:rPr>
      </w:pPr>
      <w:r w:rsidRPr="00EC3187">
        <w:rPr>
          <w:rFonts w:ascii="Arial" w:hAnsi="Arial" w:cs="Arial"/>
          <w:color w:val="000000"/>
          <w:sz w:val="22"/>
          <w:szCs w:val="22"/>
          <w:lang w:eastAsia="es-AR"/>
        </w:rPr>
        <w:t>Los derechos de propiedad que pudieran surgir de la colaboración en proyectos comunes y de asistencia técnica corresponderán a ambas administraciones en los términos que ambas acuerden expresamente.</w:t>
      </w:r>
    </w:p>
    <w:p w:rsidR="00C87505" w:rsidRDefault="00C87505" w:rsidP="00EA6B9F">
      <w:pPr>
        <w:spacing w:line="360" w:lineRule="auto"/>
        <w:jc w:val="center"/>
        <w:rPr>
          <w:rFonts w:ascii="Arial" w:hAnsi="Arial" w:cs="Arial"/>
          <w:bCs/>
          <w:color w:val="000000"/>
          <w:lang w:eastAsia="es-AR"/>
        </w:rPr>
      </w:pPr>
    </w:p>
    <w:p w:rsidR="00C87505" w:rsidRPr="000846AA" w:rsidRDefault="00C87505" w:rsidP="000846AA">
      <w:pPr>
        <w:spacing w:line="360" w:lineRule="auto"/>
        <w:rPr>
          <w:rFonts w:ascii="Arial" w:hAnsi="Arial" w:cs="Arial"/>
          <w:bCs/>
          <w:color w:val="000000"/>
          <w:lang w:eastAsia="es-AR"/>
        </w:rPr>
      </w:pPr>
      <w:r w:rsidRPr="00EC3187">
        <w:rPr>
          <w:rFonts w:ascii="Arial" w:hAnsi="Arial" w:cs="Arial"/>
          <w:bCs/>
          <w:color w:val="000000"/>
          <w:sz w:val="22"/>
          <w:szCs w:val="22"/>
          <w:lang w:eastAsia="es-AR"/>
        </w:rPr>
        <w:lastRenderedPageBreak/>
        <w:t xml:space="preserve">CLÁUSULA QUINTA.- </w:t>
      </w:r>
      <w:r w:rsidRPr="008A0012">
        <w:rPr>
          <w:rFonts w:ascii="Arial" w:hAnsi="Arial" w:cs="Arial"/>
          <w:bCs/>
          <w:i/>
          <w:color w:val="000000"/>
          <w:sz w:val="22"/>
          <w:szCs w:val="22"/>
          <w:lang w:eastAsia="es-AR"/>
        </w:rPr>
        <w:t>FINANCIACIÓN</w:t>
      </w:r>
    </w:p>
    <w:p w:rsidR="00C87505" w:rsidRPr="00EC3187" w:rsidRDefault="00C87505" w:rsidP="00C87505">
      <w:pPr>
        <w:spacing w:line="360" w:lineRule="auto"/>
        <w:jc w:val="both"/>
        <w:rPr>
          <w:rFonts w:ascii="Arial" w:hAnsi="Arial" w:cs="Arial"/>
          <w:color w:val="000000"/>
          <w:sz w:val="22"/>
          <w:szCs w:val="22"/>
          <w:lang w:eastAsia="es-AR"/>
        </w:rPr>
      </w:pPr>
      <w:r w:rsidRPr="00EC3187">
        <w:rPr>
          <w:rFonts w:ascii="Arial" w:hAnsi="Arial" w:cs="Arial"/>
          <w:color w:val="000000"/>
          <w:sz w:val="22"/>
          <w:szCs w:val="22"/>
          <w:lang w:eastAsia="es-AR"/>
        </w:rPr>
        <w:t>A fin de llevar a cabo la colaboración prevista en este Acuerdo, el Departamento de Medio Ambiente del Gobierno Vasco y el Gobierno de la Ciudad Autónoma de Buenos Aires aportarán los recursos humanos y materiales que fueran precisos, siendo, con carácter general, de cuenta de cada Institución los gastos generados por el personal integrado o relacionado con la misma, entre ellos, los gastos de desplazamiento que fueran precisos.</w:t>
      </w:r>
    </w:p>
    <w:p w:rsidR="00C87505" w:rsidRDefault="00C87505" w:rsidP="00C87505">
      <w:pPr>
        <w:spacing w:line="360" w:lineRule="auto"/>
        <w:jc w:val="both"/>
        <w:rPr>
          <w:rFonts w:ascii="Arial" w:hAnsi="Arial" w:cs="Arial"/>
          <w:bCs/>
          <w:color w:val="000000"/>
          <w:lang w:eastAsia="es-AR"/>
        </w:rPr>
      </w:pPr>
    </w:p>
    <w:p w:rsidR="00C87505" w:rsidRPr="000846AA" w:rsidRDefault="00C87505" w:rsidP="000846AA">
      <w:pPr>
        <w:spacing w:line="360" w:lineRule="auto"/>
        <w:rPr>
          <w:rFonts w:ascii="Arial" w:hAnsi="Arial" w:cs="Arial"/>
          <w:bCs/>
          <w:color w:val="000000"/>
          <w:lang w:eastAsia="es-AR"/>
        </w:rPr>
      </w:pPr>
      <w:r w:rsidRPr="00EC3187">
        <w:rPr>
          <w:rFonts w:ascii="Arial" w:hAnsi="Arial" w:cs="Arial"/>
          <w:bCs/>
          <w:color w:val="000000"/>
          <w:sz w:val="22"/>
          <w:szCs w:val="22"/>
          <w:lang w:eastAsia="es-AR"/>
        </w:rPr>
        <w:t xml:space="preserve">CLÁUSULA SEXTA.- </w:t>
      </w:r>
      <w:r w:rsidRPr="008A0012">
        <w:rPr>
          <w:rFonts w:ascii="Arial" w:hAnsi="Arial" w:cs="Arial"/>
          <w:bCs/>
          <w:i/>
          <w:color w:val="000000"/>
          <w:sz w:val="22"/>
          <w:szCs w:val="22"/>
          <w:lang w:eastAsia="es-AR"/>
        </w:rPr>
        <w:t>VIGENCIA DEL ACUERDO</w:t>
      </w:r>
    </w:p>
    <w:p w:rsidR="00C87505" w:rsidRPr="00EC3187" w:rsidRDefault="00C87505" w:rsidP="00C87505">
      <w:pPr>
        <w:spacing w:line="360" w:lineRule="auto"/>
        <w:jc w:val="both"/>
        <w:rPr>
          <w:rFonts w:ascii="Arial" w:hAnsi="Arial" w:cs="Arial"/>
          <w:color w:val="000000"/>
          <w:sz w:val="22"/>
          <w:szCs w:val="22"/>
          <w:lang w:eastAsia="es-AR"/>
        </w:rPr>
      </w:pPr>
      <w:r w:rsidRPr="00EC3187">
        <w:rPr>
          <w:rFonts w:ascii="Arial" w:hAnsi="Arial" w:cs="Arial"/>
          <w:color w:val="000000"/>
          <w:sz w:val="22"/>
          <w:szCs w:val="22"/>
          <w:lang w:eastAsia="es-AR"/>
        </w:rPr>
        <w:t>El presente convenio entrará en vigor el día de su firma y tendrá una vigencia de cuatro años, contados a partir del día de su firma, pudiendo ser prorrogado por mutuo acuerdo expreso y escrito de las partes.</w:t>
      </w:r>
    </w:p>
    <w:p w:rsidR="00C87505" w:rsidRPr="00EC3187" w:rsidRDefault="00C87505" w:rsidP="00C87505">
      <w:pPr>
        <w:spacing w:line="360" w:lineRule="auto"/>
        <w:jc w:val="both"/>
        <w:rPr>
          <w:rFonts w:ascii="Arial" w:hAnsi="Arial" w:cs="Arial"/>
          <w:color w:val="000000"/>
          <w:sz w:val="22"/>
          <w:szCs w:val="22"/>
          <w:lang w:eastAsia="es-AR"/>
        </w:rPr>
      </w:pPr>
      <w:r w:rsidRPr="00EC3187">
        <w:rPr>
          <w:rFonts w:ascii="Arial" w:hAnsi="Arial" w:cs="Arial"/>
          <w:color w:val="000000"/>
          <w:sz w:val="22"/>
          <w:szCs w:val="22"/>
          <w:lang w:eastAsia="es-AR"/>
        </w:rPr>
        <w:t xml:space="preserve">En el caso de incumplimiento de los términos del presente Acuerdo por alguna de las partes, éste podrá ser rescindido mediante denuncia por escrito. </w:t>
      </w:r>
    </w:p>
    <w:p w:rsidR="00C87505" w:rsidRDefault="00C87505" w:rsidP="00C87505">
      <w:pPr>
        <w:spacing w:line="360" w:lineRule="auto"/>
        <w:jc w:val="both"/>
        <w:rPr>
          <w:rFonts w:ascii="Arial" w:hAnsi="Arial" w:cs="Arial"/>
          <w:bCs/>
          <w:color w:val="000000"/>
          <w:lang w:eastAsia="es-AR"/>
        </w:rPr>
      </w:pPr>
    </w:p>
    <w:p w:rsidR="00C87505" w:rsidRPr="000846AA" w:rsidRDefault="00C87505" w:rsidP="000846AA">
      <w:pPr>
        <w:spacing w:line="360" w:lineRule="auto"/>
        <w:rPr>
          <w:rFonts w:ascii="Arial" w:hAnsi="Arial" w:cs="Arial"/>
          <w:bCs/>
          <w:color w:val="000000"/>
          <w:lang w:eastAsia="es-AR"/>
        </w:rPr>
      </w:pPr>
      <w:r w:rsidRPr="00EC3187">
        <w:rPr>
          <w:rFonts w:ascii="Arial" w:hAnsi="Arial" w:cs="Arial"/>
          <w:bCs/>
          <w:color w:val="000000"/>
          <w:sz w:val="22"/>
          <w:szCs w:val="22"/>
          <w:lang w:eastAsia="es-AR"/>
        </w:rPr>
        <w:t xml:space="preserve">CLÁUSULA SÉPTIMA.- </w:t>
      </w:r>
      <w:r w:rsidRPr="008A0012">
        <w:rPr>
          <w:rFonts w:ascii="Arial" w:hAnsi="Arial" w:cs="Arial"/>
          <w:bCs/>
          <w:i/>
          <w:color w:val="000000"/>
          <w:sz w:val="22"/>
          <w:szCs w:val="22"/>
          <w:lang w:eastAsia="es-AR"/>
        </w:rPr>
        <w:t>RESOLUCIÓN DE CONTROVERSIAS</w:t>
      </w:r>
    </w:p>
    <w:p w:rsidR="00C87505" w:rsidRPr="00EC3187" w:rsidRDefault="00C87505" w:rsidP="00C87505">
      <w:pPr>
        <w:spacing w:line="360" w:lineRule="auto"/>
        <w:jc w:val="both"/>
        <w:rPr>
          <w:rFonts w:ascii="Arial" w:hAnsi="Arial" w:cs="Arial"/>
          <w:color w:val="000000"/>
          <w:sz w:val="22"/>
          <w:szCs w:val="22"/>
          <w:lang w:eastAsia="es-AR"/>
        </w:rPr>
      </w:pPr>
      <w:r w:rsidRPr="00EC3187">
        <w:rPr>
          <w:rFonts w:ascii="Arial" w:hAnsi="Arial" w:cs="Arial"/>
          <w:color w:val="000000"/>
          <w:sz w:val="22"/>
          <w:szCs w:val="22"/>
          <w:lang w:eastAsia="es-AR"/>
        </w:rPr>
        <w:t>Cualquier controversia derivada de la interpretación o aplicación del presente instrumento, se resolverá de común acuerdo entre las Partes.</w:t>
      </w:r>
    </w:p>
    <w:p w:rsidR="00C87505" w:rsidRDefault="00C87505" w:rsidP="00EA6B9F">
      <w:pPr>
        <w:spacing w:line="360" w:lineRule="auto"/>
        <w:jc w:val="center"/>
        <w:rPr>
          <w:rFonts w:ascii="Arial" w:hAnsi="Arial" w:cs="Arial"/>
          <w:bCs/>
          <w:color w:val="000000"/>
          <w:lang w:eastAsia="es-AR"/>
        </w:rPr>
      </w:pPr>
    </w:p>
    <w:p w:rsidR="00C87505" w:rsidRPr="000846AA" w:rsidRDefault="00C87505" w:rsidP="000846AA">
      <w:pPr>
        <w:spacing w:line="360" w:lineRule="auto"/>
        <w:rPr>
          <w:rFonts w:ascii="Arial" w:hAnsi="Arial" w:cs="Arial"/>
          <w:bCs/>
          <w:color w:val="000000"/>
          <w:lang w:eastAsia="es-AR"/>
        </w:rPr>
      </w:pPr>
      <w:r w:rsidRPr="00EC3187">
        <w:rPr>
          <w:rFonts w:ascii="Arial" w:hAnsi="Arial" w:cs="Arial"/>
          <w:bCs/>
          <w:color w:val="000000"/>
          <w:sz w:val="22"/>
          <w:szCs w:val="22"/>
          <w:lang w:eastAsia="es-AR"/>
        </w:rPr>
        <w:t xml:space="preserve">CLÁUSULA OCTAVA.- </w:t>
      </w:r>
      <w:r w:rsidRPr="008A0012">
        <w:rPr>
          <w:rFonts w:ascii="Arial" w:hAnsi="Arial" w:cs="Arial"/>
          <w:bCs/>
          <w:i/>
          <w:color w:val="000000"/>
          <w:sz w:val="22"/>
          <w:szCs w:val="22"/>
          <w:lang w:eastAsia="es-AR"/>
        </w:rPr>
        <w:t>SUJECIÓN A RATIFICACIÓN</w:t>
      </w:r>
    </w:p>
    <w:p w:rsidR="00C87505" w:rsidRPr="003A6B4B" w:rsidRDefault="00C87505" w:rsidP="00C87505">
      <w:pPr>
        <w:spacing w:line="360" w:lineRule="auto"/>
        <w:jc w:val="both"/>
        <w:rPr>
          <w:rFonts w:ascii="Arial" w:hAnsi="Arial" w:cs="Arial"/>
          <w:color w:val="000000"/>
          <w:sz w:val="22"/>
          <w:szCs w:val="22"/>
          <w:lang w:eastAsia="es-AR"/>
        </w:rPr>
      </w:pPr>
      <w:r w:rsidRPr="00EC3187">
        <w:rPr>
          <w:rFonts w:ascii="Arial" w:hAnsi="Arial" w:cs="Arial"/>
          <w:color w:val="000000"/>
          <w:sz w:val="22"/>
          <w:szCs w:val="22"/>
          <w:lang w:eastAsia="es-AR"/>
        </w:rPr>
        <w:t xml:space="preserve">Las partes reconocen expresamente que el presente convenio se suscribe </w:t>
      </w:r>
      <w:r w:rsidRPr="00EC3187">
        <w:rPr>
          <w:rFonts w:ascii="Arial" w:hAnsi="Arial" w:cs="Arial"/>
          <w:i/>
          <w:iCs/>
          <w:color w:val="000000"/>
          <w:sz w:val="22"/>
          <w:szCs w:val="22"/>
          <w:lang w:eastAsia="es-AR"/>
        </w:rPr>
        <w:t xml:space="preserve">ad referéndum </w:t>
      </w:r>
      <w:r w:rsidRPr="00EC3187">
        <w:rPr>
          <w:rFonts w:ascii="Arial" w:hAnsi="Arial" w:cs="Arial"/>
          <w:color w:val="000000"/>
          <w:sz w:val="22"/>
          <w:szCs w:val="22"/>
          <w:lang w:eastAsia="es-AR"/>
        </w:rPr>
        <w:t>del Sr. Jefe de Gobierno de la Ciudad Autónoma de Buenos Aires.</w:t>
      </w:r>
    </w:p>
    <w:p w:rsidR="00C87505" w:rsidRDefault="00C87505" w:rsidP="00C87505">
      <w:pPr>
        <w:spacing w:line="360" w:lineRule="auto"/>
        <w:jc w:val="both"/>
        <w:rPr>
          <w:rFonts w:ascii="Arial" w:hAnsi="Arial" w:cs="Arial"/>
          <w:color w:val="000000"/>
          <w:lang w:eastAsia="es-AR"/>
        </w:rPr>
      </w:pPr>
      <w:r w:rsidRPr="00EC3187">
        <w:rPr>
          <w:rFonts w:ascii="Arial" w:hAnsi="Arial" w:cs="Arial"/>
          <w:color w:val="000000"/>
          <w:sz w:val="22"/>
          <w:szCs w:val="22"/>
          <w:lang w:eastAsia="es-AR"/>
        </w:rPr>
        <w:t>En prueba de conformidad, previa lectura y ratificación de su contenido, se firma el presente convenio en el lugar y fecha indicados en el encabezamiento.</w:t>
      </w:r>
    </w:p>
    <w:p w:rsidR="000846AA" w:rsidRDefault="000846AA" w:rsidP="00C87505">
      <w:pPr>
        <w:spacing w:line="360" w:lineRule="auto"/>
        <w:jc w:val="both"/>
        <w:rPr>
          <w:rFonts w:ascii="Arial" w:hAnsi="Arial" w:cs="Arial"/>
          <w:color w:val="000000"/>
          <w:lang w:eastAsia="es-AR"/>
        </w:rPr>
      </w:pPr>
    </w:p>
    <w:tbl>
      <w:tblPr>
        <w:tblW w:w="0" w:type="auto"/>
        <w:jc w:val="center"/>
        <w:tblInd w:w="-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96"/>
        <w:gridCol w:w="4345"/>
      </w:tblGrid>
      <w:tr w:rsidR="00FD1BEF" w:rsidRPr="003846AF" w:rsidTr="003A6B4B">
        <w:trPr>
          <w:jc w:val="center"/>
        </w:trPr>
        <w:tc>
          <w:tcPr>
            <w:tcW w:w="9341" w:type="dxa"/>
            <w:gridSpan w:val="2"/>
            <w:vAlign w:val="center"/>
          </w:tcPr>
          <w:p w:rsidR="00FD1BEF" w:rsidRPr="008B65A1" w:rsidRDefault="00FD1BEF" w:rsidP="008B65A1">
            <w:pPr>
              <w:pStyle w:val="NormalWeb"/>
              <w:spacing w:before="240" w:beforeAutospacing="0" w:after="0" w:afterAutospacing="0" w:line="360" w:lineRule="auto"/>
              <w:jc w:val="center"/>
              <w:rPr>
                <w:rFonts w:ascii="Arial" w:hAnsi="Arial" w:cs="Arial"/>
                <w:b/>
                <w:bCs/>
                <w:iCs/>
                <w:color w:val="000000"/>
                <w:lang w:val="pt-BR"/>
              </w:rPr>
            </w:pPr>
            <w:r w:rsidRPr="008B65A1">
              <w:rPr>
                <w:rFonts w:ascii="Arial" w:hAnsi="Arial" w:cs="Arial"/>
                <w:b/>
                <w:bCs/>
                <w:iCs/>
                <w:color w:val="000000"/>
                <w:sz w:val="22"/>
                <w:szCs w:val="22"/>
                <w:lang w:val="pt-BR"/>
              </w:rPr>
              <w:t>ANEXO A</w:t>
            </w:r>
          </w:p>
          <w:p w:rsidR="00FD1BEF" w:rsidRPr="008B65A1" w:rsidRDefault="00FD1BEF" w:rsidP="008B65A1">
            <w:pPr>
              <w:pStyle w:val="NormalWeb"/>
              <w:spacing w:before="0" w:beforeAutospacing="0" w:after="0" w:afterAutospacing="0" w:line="360" w:lineRule="auto"/>
              <w:jc w:val="center"/>
              <w:rPr>
                <w:rFonts w:ascii="Arial" w:hAnsi="Arial" w:cs="Arial"/>
                <w:b/>
                <w:bCs/>
                <w:iCs/>
                <w:color w:val="000000"/>
                <w:lang w:val="pt-BR"/>
              </w:rPr>
            </w:pPr>
            <w:r w:rsidRPr="008B65A1">
              <w:rPr>
                <w:rFonts w:ascii="Arial" w:hAnsi="Arial" w:cs="Arial"/>
                <w:b/>
                <w:bCs/>
                <w:iCs/>
                <w:color w:val="000000"/>
                <w:sz w:val="22"/>
                <w:szCs w:val="22"/>
                <w:lang w:val="pt-BR"/>
              </w:rPr>
              <w:t>LEY B - Nº 2.460</w:t>
            </w:r>
          </w:p>
          <w:p w:rsidR="00FD1BEF" w:rsidRPr="003846AF" w:rsidRDefault="00FD1BEF" w:rsidP="008B65A1">
            <w:pPr>
              <w:pStyle w:val="NormalWeb"/>
              <w:spacing w:before="0" w:beforeAutospacing="0" w:after="0" w:afterAutospacing="0" w:line="360" w:lineRule="auto"/>
              <w:jc w:val="center"/>
              <w:rPr>
                <w:rFonts w:ascii="Arial" w:hAnsi="Arial" w:cs="Arial"/>
                <w:color w:val="000000"/>
              </w:rPr>
            </w:pPr>
            <w:r w:rsidRPr="003846AF">
              <w:rPr>
                <w:rFonts w:ascii="Arial" w:hAnsi="Arial" w:cs="Arial"/>
                <w:b/>
                <w:bCs/>
                <w:iCs/>
                <w:color w:val="000000"/>
                <w:sz w:val="22"/>
                <w:szCs w:val="22"/>
              </w:rPr>
              <w:t>TABLA DE ANTECEDENTES</w:t>
            </w:r>
          </w:p>
        </w:tc>
      </w:tr>
      <w:tr w:rsidR="00FD1BEF" w:rsidRPr="003846AF" w:rsidTr="003A6B4B">
        <w:trPr>
          <w:jc w:val="center"/>
        </w:trPr>
        <w:tc>
          <w:tcPr>
            <w:tcW w:w="4996" w:type="dxa"/>
            <w:vAlign w:val="center"/>
          </w:tcPr>
          <w:p w:rsidR="00FD1BEF" w:rsidRPr="003A6B4B" w:rsidRDefault="00FD1BEF" w:rsidP="003A6B4B">
            <w:pPr>
              <w:pStyle w:val="NormalWeb"/>
              <w:spacing w:before="0" w:beforeAutospacing="0" w:after="0" w:afterAutospacing="0" w:line="360" w:lineRule="auto"/>
              <w:jc w:val="center"/>
              <w:rPr>
                <w:rFonts w:ascii="Arial" w:hAnsi="Arial" w:cs="Arial"/>
                <w:b/>
                <w:bCs/>
                <w:color w:val="000000"/>
              </w:rPr>
            </w:pPr>
            <w:r w:rsidRPr="003846AF">
              <w:rPr>
                <w:rFonts w:ascii="Arial" w:hAnsi="Arial" w:cs="Arial"/>
                <w:b/>
                <w:bCs/>
                <w:color w:val="000000"/>
                <w:sz w:val="22"/>
                <w:szCs w:val="22"/>
              </w:rPr>
              <w:t>Número de Artículo del</w:t>
            </w:r>
            <w:r w:rsidR="003A6B4B">
              <w:rPr>
                <w:rFonts w:ascii="Arial" w:hAnsi="Arial" w:cs="Arial"/>
                <w:b/>
                <w:bCs/>
                <w:color w:val="000000"/>
              </w:rPr>
              <w:t xml:space="preserve"> </w:t>
            </w:r>
            <w:r w:rsidRPr="003846AF">
              <w:rPr>
                <w:rFonts w:ascii="Arial" w:hAnsi="Arial" w:cs="Arial"/>
                <w:b/>
                <w:bCs/>
                <w:color w:val="000000"/>
                <w:sz w:val="22"/>
                <w:szCs w:val="22"/>
              </w:rPr>
              <w:t>Texto Definitivo</w:t>
            </w:r>
          </w:p>
        </w:tc>
        <w:tc>
          <w:tcPr>
            <w:tcW w:w="4345" w:type="dxa"/>
            <w:vAlign w:val="center"/>
          </w:tcPr>
          <w:p w:rsidR="00FD1BEF" w:rsidRPr="003846AF" w:rsidRDefault="00FD1BEF" w:rsidP="008B65A1">
            <w:pPr>
              <w:pStyle w:val="NormalWeb"/>
              <w:spacing w:before="0" w:beforeAutospacing="0" w:after="0" w:afterAutospacing="0" w:line="360" w:lineRule="auto"/>
              <w:jc w:val="center"/>
              <w:rPr>
                <w:rFonts w:ascii="Arial" w:hAnsi="Arial" w:cs="Arial"/>
                <w:b/>
                <w:color w:val="000000"/>
              </w:rPr>
            </w:pPr>
            <w:r w:rsidRPr="003846AF">
              <w:rPr>
                <w:rFonts w:ascii="Arial" w:hAnsi="Arial" w:cs="Arial"/>
                <w:b/>
                <w:color w:val="000000"/>
                <w:sz w:val="22"/>
                <w:szCs w:val="22"/>
              </w:rPr>
              <w:t>Fuente</w:t>
            </w:r>
          </w:p>
        </w:tc>
      </w:tr>
      <w:tr w:rsidR="00FD1BEF" w:rsidRPr="003846AF" w:rsidTr="003A6B4B">
        <w:trPr>
          <w:jc w:val="center"/>
        </w:trPr>
        <w:tc>
          <w:tcPr>
            <w:tcW w:w="9341" w:type="dxa"/>
            <w:gridSpan w:val="2"/>
            <w:vAlign w:val="center"/>
          </w:tcPr>
          <w:p w:rsidR="00FD1BEF" w:rsidRPr="003846AF" w:rsidRDefault="00FD1BEF" w:rsidP="008B65A1">
            <w:pPr>
              <w:pStyle w:val="NormalWeb"/>
              <w:spacing w:before="0" w:beforeAutospacing="0" w:after="0" w:afterAutospacing="0" w:line="360" w:lineRule="auto"/>
              <w:jc w:val="center"/>
              <w:rPr>
                <w:rFonts w:ascii="Arial" w:hAnsi="Arial" w:cs="Arial"/>
                <w:color w:val="000000"/>
              </w:rPr>
            </w:pPr>
            <w:r w:rsidRPr="003846AF">
              <w:rPr>
                <w:rFonts w:ascii="Arial" w:hAnsi="Arial" w:cs="Arial"/>
                <w:color w:val="000000"/>
                <w:sz w:val="22"/>
                <w:szCs w:val="22"/>
              </w:rPr>
              <w:t xml:space="preserve">Los puntos del Texto Definitivo provienen del Texto Original del Anexo de la Ley </w:t>
            </w:r>
            <w:r>
              <w:rPr>
                <w:rFonts w:ascii="Arial" w:hAnsi="Arial" w:cs="Arial"/>
                <w:color w:val="000000"/>
                <w:sz w:val="22"/>
                <w:szCs w:val="22"/>
              </w:rPr>
              <w:t xml:space="preserve">N° </w:t>
            </w:r>
            <w:r w:rsidRPr="003846AF">
              <w:rPr>
                <w:rFonts w:ascii="Arial" w:hAnsi="Arial" w:cs="Arial"/>
                <w:color w:val="000000"/>
                <w:sz w:val="22"/>
                <w:szCs w:val="22"/>
              </w:rPr>
              <w:t>2</w:t>
            </w:r>
            <w:r>
              <w:rPr>
                <w:rFonts w:ascii="Arial" w:hAnsi="Arial" w:cs="Arial"/>
                <w:color w:val="000000"/>
                <w:sz w:val="22"/>
                <w:szCs w:val="22"/>
              </w:rPr>
              <w:t>.</w:t>
            </w:r>
            <w:r w:rsidRPr="003846AF">
              <w:rPr>
                <w:rFonts w:ascii="Arial" w:hAnsi="Arial" w:cs="Arial"/>
                <w:color w:val="000000"/>
                <w:sz w:val="22"/>
                <w:szCs w:val="22"/>
              </w:rPr>
              <w:t>460.</w:t>
            </w:r>
          </w:p>
        </w:tc>
      </w:tr>
    </w:tbl>
    <w:p w:rsidR="00FD1BEF" w:rsidRDefault="00FD1BEF" w:rsidP="00FD1BEF">
      <w:pPr>
        <w:pStyle w:val="NormalWeb"/>
        <w:spacing w:before="0" w:beforeAutospacing="0" w:after="0" w:afterAutospacing="0" w:line="360" w:lineRule="auto"/>
        <w:jc w:val="right"/>
        <w:rPr>
          <w:rFonts w:ascii="Arial" w:hAnsi="Arial" w:cs="Arial"/>
          <w:color w:val="000000"/>
          <w:sz w:val="22"/>
          <w:szCs w:val="22"/>
          <w:lang w:val="es-AR"/>
        </w:rPr>
      </w:pPr>
    </w:p>
    <w:tbl>
      <w:tblPr>
        <w:tblStyle w:val="Tablaconcuadrcula"/>
        <w:tblW w:w="0" w:type="auto"/>
        <w:jc w:val="center"/>
        <w:tblInd w:w="-685" w:type="dxa"/>
        <w:tblLook w:val="01E0"/>
      </w:tblPr>
      <w:tblGrid>
        <w:gridCol w:w="3193"/>
        <w:gridCol w:w="3828"/>
        <w:gridCol w:w="2308"/>
      </w:tblGrid>
      <w:tr w:rsidR="00FD1BEF" w:rsidRPr="003846AF" w:rsidTr="003A6B4B">
        <w:trPr>
          <w:jc w:val="center"/>
        </w:trPr>
        <w:tc>
          <w:tcPr>
            <w:tcW w:w="9329" w:type="dxa"/>
            <w:gridSpan w:val="3"/>
            <w:vAlign w:val="center"/>
          </w:tcPr>
          <w:p w:rsidR="00FD1BEF" w:rsidRPr="008B65A1" w:rsidRDefault="00FD1BEF" w:rsidP="008B65A1">
            <w:pPr>
              <w:spacing w:before="240" w:line="360" w:lineRule="auto"/>
              <w:jc w:val="center"/>
              <w:rPr>
                <w:rFonts w:ascii="Arial" w:hAnsi="Arial" w:cs="Arial"/>
                <w:b/>
                <w:sz w:val="22"/>
                <w:szCs w:val="22"/>
                <w:lang w:val="pt-BR"/>
              </w:rPr>
            </w:pPr>
            <w:r w:rsidRPr="008B65A1">
              <w:rPr>
                <w:rFonts w:ascii="Arial" w:hAnsi="Arial" w:cs="Arial"/>
                <w:b/>
                <w:sz w:val="22"/>
                <w:szCs w:val="22"/>
                <w:lang w:val="pt-BR"/>
              </w:rPr>
              <w:t>ANEXO A</w:t>
            </w:r>
          </w:p>
          <w:p w:rsidR="00FD1BEF" w:rsidRPr="008B65A1" w:rsidRDefault="00FD1BEF" w:rsidP="008B65A1">
            <w:pPr>
              <w:spacing w:line="360" w:lineRule="auto"/>
              <w:jc w:val="center"/>
              <w:rPr>
                <w:rFonts w:ascii="Arial" w:hAnsi="Arial" w:cs="Arial"/>
                <w:b/>
                <w:sz w:val="22"/>
                <w:szCs w:val="22"/>
                <w:lang w:val="pt-BR"/>
              </w:rPr>
            </w:pPr>
            <w:r w:rsidRPr="008B65A1">
              <w:rPr>
                <w:rFonts w:ascii="Arial" w:hAnsi="Arial" w:cs="Arial"/>
                <w:b/>
                <w:sz w:val="22"/>
                <w:szCs w:val="22"/>
                <w:lang w:val="pt-BR"/>
              </w:rPr>
              <w:t>LEY B - Nº 2.460</w:t>
            </w:r>
          </w:p>
          <w:p w:rsidR="00FD1BEF" w:rsidRPr="003846AF" w:rsidRDefault="00FD1BEF" w:rsidP="008B65A1">
            <w:pPr>
              <w:spacing w:line="360" w:lineRule="auto"/>
              <w:jc w:val="center"/>
              <w:rPr>
                <w:rFonts w:ascii="Arial" w:hAnsi="Arial" w:cs="Arial"/>
                <w:sz w:val="22"/>
                <w:szCs w:val="22"/>
              </w:rPr>
            </w:pPr>
            <w:r w:rsidRPr="003846AF">
              <w:rPr>
                <w:rFonts w:ascii="Arial" w:hAnsi="Arial" w:cs="Arial"/>
                <w:b/>
                <w:sz w:val="22"/>
                <w:szCs w:val="22"/>
              </w:rPr>
              <w:t>TABLA DE EQUIVALENCIAS</w:t>
            </w:r>
          </w:p>
        </w:tc>
      </w:tr>
      <w:tr w:rsidR="00FD1BEF" w:rsidRPr="003846AF" w:rsidTr="003A6B4B">
        <w:trPr>
          <w:jc w:val="center"/>
        </w:trPr>
        <w:tc>
          <w:tcPr>
            <w:tcW w:w="3193" w:type="dxa"/>
            <w:vAlign w:val="center"/>
          </w:tcPr>
          <w:p w:rsidR="00FD1BEF" w:rsidRPr="003A6B4B" w:rsidRDefault="00FD1BEF" w:rsidP="003A6B4B">
            <w:pPr>
              <w:spacing w:line="360" w:lineRule="auto"/>
              <w:jc w:val="center"/>
              <w:rPr>
                <w:rFonts w:ascii="Arial" w:hAnsi="Arial" w:cs="Arial"/>
                <w:b/>
                <w:sz w:val="22"/>
                <w:szCs w:val="22"/>
              </w:rPr>
            </w:pPr>
            <w:r w:rsidRPr="003846AF">
              <w:rPr>
                <w:rFonts w:ascii="Arial" w:hAnsi="Arial" w:cs="Arial"/>
                <w:b/>
                <w:sz w:val="22"/>
                <w:szCs w:val="22"/>
              </w:rPr>
              <w:t>Número de Artículo del</w:t>
            </w:r>
            <w:r w:rsidR="003A6B4B">
              <w:rPr>
                <w:rFonts w:ascii="Arial" w:hAnsi="Arial" w:cs="Arial"/>
                <w:b/>
                <w:sz w:val="22"/>
                <w:szCs w:val="22"/>
              </w:rPr>
              <w:t xml:space="preserve"> </w:t>
            </w:r>
            <w:r w:rsidRPr="003846AF">
              <w:rPr>
                <w:rFonts w:ascii="Arial" w:hAnsi="Arial" w:cs="Arial"/>
                <w:b/>
                <w:sz w:val="22"/>
                <w:szCs w:val="22"/>
              </w:rPr>
              <w:lastRenderedPageBreak/>
              <w:t>Texto Definitivo</w:t>
            </w:r>
          </w:p>
        </w:tc>
        <w:tc>
          <w:tcPr>
            <w:tcW w:w="3828" w:type="dxa"/>
            <w:vAlign w:val="center"/>
          </w:tcPr>
          <w:p w:rsidR="00FD1BEF" w:rsidRPr="003A6B4B" w:rsidRDefault="00FD1BEF" w:rsidP="003A6B4B">
            <w:pPr>
              <w:spacing w:line="360" w:lineRule="auto"/>
              <w:jc w:val="center"/>
              <w:rPr>
                <w:rFonts w:ascii="Arial" w:hAnsi="Arial" w:cs="Arial"/>
                <w:b/>
                <w:sz w:val="22"/>
                <w:szCs w:val="22"/>
              </w:rPr>
            </w:pPr>
            <w:r w:rsidRPr="003846AF">
              <w:rPr>
                <w:rFonts w:ascii="Arial" w:hAnsi="Arial" w:cs="Arial"/>
                <w:b/>
                <w:sz w:val="22"/>
                <w:szCs w:val="22"/>
              </w:rPr>
              <w:lastRenderedPageBreak/>
              <w:t>Número de Artículo del</w:t>
            </w:r>
            <w:r w:rsidR="003A6B4B">
              <w:rPr>
                <w:rFonts w:ascii="Arial" w:hAnsi="Arial" w:cs="Arial"/>
                <w:b/>
                <w:sz w:val="22"/>
                <w:szCs w:val="22"/>
              </w:rPr>
              <w:t xml:space="preserve"> </w:t>
            </w:r>
            <w:r w:rsidRPr="003846AF">
              <w:rPr>
                <w:rFonts w:ascii="Arial" w:hAnsi="Arial" w:cs="Arial"/>
                <w:b/>
                <w:sz w:val="22"/>
                <w:szCs w:val="22"/>
              </w:rPr>
              <w:t xml:space="preserve">Texto de </w:t>
            </w:r>
            <w:r w:rsidRPr="003846AF">
              <w:rPr>
                <w:rFonts w:ascii="Arial" w:hAnsi="Arial" w:cs="Arial"/>
                <w:b/>
                <w:sz w:val="22"/>
                <w:szCs w:val="22"/>
              </w:rPr>
              <w:lastRenderedPageBreak/>
              <w:t>Referencia</w:t>
            </w:r>
            <w:r w:rsidR="003A6B4B">
              <w:rPr>
                <w:rFonts w:ascii="Arial" w:hAnsi="Arial" w:cs="Arial"/>
                <w:b/>
                <w:sz w:val="22"/>
                <w:szCs w:val="22"/>
              </w:rPr>
              <w:t xml:space="preserve"> </w:t>
            </w:r>
            <w:r w:rsidRPr="003846AF">
              <w:rPr>
                <w:rFonts w:ascii="Arial" w:hAnsi="Arial" w:cs="Arial"/>
                <w:b/>
                <w:sz w:val="22"/>
                <w:szCs w:val="22"/>
              </w:rPr>
              <w:t>(Ley 2</w:t>
            </w:r>
            <w:r>
              <w:rPr>
                <w:rFonts w:ascii="Arial" w:hAnsi="Arial" w:cs="Arial"/>
                <w:b/>
                <w:sz w:val="22"/>
                <w:szCs w:val="22"/>
              </w:rPr>
              <w:t>.</w:t>
            </w:r>
            <w:r w:rsidRPr="003846AF">
              <w:rPr>
                <w:rFonts w:ascii="Arial" w:hAnsi="Arial" w:cs="Arial"/>
                <w:b/>
                <w:sz w:val="22"/>
                <w:szCs w:val="22"/>
              </w:rPr>
              <w:t>460)</w:t>
            </w:r>
          </w:p>
        </w:tc>
        <w:tc>
          <w:tcPr>
            <w:tcW w:w="2308" w:type="dxa"/>
            <w:vAlign w:val="center"/>
          </w:tcPr>
          <w:p w:rsidR="00FD1BEF" w:rsidRPr="003846AF" w:rsidRDefault="00FD1BEF" w:rsidP="008B65A1">
            <w:pPr>
              <w:spacing w:line="360" w:lineRule="auto"/>
              <w:jc w:val="center"/>
              <w:rPr>
                <w:rFonts w:ascii="Arial" w:hAnsi="Arial" w:cs="Arial"/>
                <w:sz w:val="22"/>
                <w:szCs w:val="22"/>
              </w:rPr>
            </w:pPr>
            <w:r w:rsidRPr="003846AF">
              <w:rPr>
                <w:rFonts w:ascii="Arial" w:hAnsi="Arial" w:cs="Arial"/>
                <w:b/>
                <w:sz w:val="22"/>
                <w:szCs w:val="22"/>
              </w:rPr>
              <w:lastRenderedPageBreak/>
              <w:t>Observaciones</w:t>
            </w:r>
          </w:p>
        </w:tc>
      </w:tr>
      <w:tr w:rsidR="00FD1BEF" w:rsidRPr="003846AF" w:rsidTr="003A6B4B">
        <w:trPr>
          <w:jc w:val="center"/>
        </w:trPr>
        <w:tc>
          <w:tcPr>
            <w:tcW w:w="9329" w:type="dxa"/>
            <w:gridSpan w:val="3"/>
            <w:vAlign w:val="center"/>
          </w:tcPr>
          <w:p w:rsidR="00FD1BEF" w:rsidRPr="003846AF" w:rsidRDefault="00FD1BEF" w:rsidP="008B65A1">
            <w:pPr>
              <w:spacing w:line="360" w:lineRule="auto"/>
              <w:jc w:val="center"/>
              <w:rPr>
                <w:rFonts w:ascii="Arial" w:hAnsi="Arial" w:cs="Arial"/>
                <w:sz w:val="22"/>
                <w:szCs w:val="22"/>
              </w:rPr>
            </w:pPr>
            <w:r w:rsidRPr="003846AF">
              <w:rPr>
                <w:rFonts w:ascii="Arial" w:hAnsi="Arial" w:cs="Arial"/>
                <w:sz w:val="22"/>
                <w:szCs w:val="22"/>
              </w:rPr>
              <w:lastRenderedPageBreak/>
              <w:t xml:space="preserve">La numeración de los puntos del Texto Definitivo corresponde a la numeración original del Anexo de la Ley </w:t>
            </w:r>
            <w:r>
              <w:rPr>
                <w:rFonts w:ascii="Arial" w:hAnsi="Arial" w:cs="Arial"/>
                <w:sz w:val="22"/>
                <w:szCs w:val="22"/>
              </w:rPr>
              <w:t xml:space="preserve">N° </w:t>
            </w:r>
            <w:r w:rsidRPr="003846AF">
              <w:rPr>
                <w:rFonts w:ascii="Arial" w:hAnsi="Arial" w:cs="Arial"/>
                <w:sz w:val="22"/>
                <w:szCs w:val="22"/>
              </w:rPr>
              <w:t>2</w:t>
            </w:r>
            <w:r>
              <w:rPr>
                <w:rFonts w:ascii="Arial" w:hAnsi="Arial" w:cs="Arial"/>
                <w:sz w:val="22"/>
                <w:szCs w:val="22"/>
              </w:rPr>
              <w:t>.</w:t>
            </w:r>
            <w:r w:rsidRPr="003846AF">
              <w:rPr>
                <w:rFonts w:ascii="Arial" w:hAnsi="Arial" w:cs="Arial"/>
                <w:sz w:val="22"/>
                <w:szCs w:val="22"/>
              </w:rPr>
              <w:t>460.</w:t>
            </w:r>
          </w:p>
        </w:tc>
      </w:tr>
    </w:tbl>
    <w:p w:rsidR="00614107" w:rsidRDefault="00614107"/>
    <w:sectPr w:rsidR="00614107" w:rsidSect="008B65A1">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92946"/>
    <w:multiLevelType w:val="multilevel"/>
    <w:tmpl w:val="53E60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F9A73FD"/>
    <w:multiLevelType w:val="hybridMultilevel"/>
    <w:tmpl w:val="2152986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D1BEF"/>
    <w:rsid w:val="0003060E"/>
    <w:rsid w:val="000846AA"/>
    <w:rsid w:val="00101D21"/>
    <w:rsid w:val="00240D94"/>
    <w:rsid w:val="003640C0"/>
    <w:rsid w:val="003A6B4B"/>
    <w:rsid w:val="00491739"/>
    <w:rsid w:val="0056700A"/>
    <w:rsid w:val="00614107"/>
    <w:rsid w:val="00630B09"/>
    <w:rsid w:val="008A0012"/>
    <w:rsid w:val="008B65A1"/>
    <w:rsid w:val="008F5792"/>
    <w:rsid w:val="00917604"/>
    <w:rsid w:val="00973145"/>
    <w:rsid w:val="00A10897"/>
    <w:rsid w:val="00A73D58"/>
    <w:rsid w:val="00B765B0"/>
    <w:rsid w:val="00C76D7A"/>
    <w:rsid w:val="00C87505"/>
    <w:rsid w:val="00CF0766"/>
    <w:rsid w:val="00D96694"/>
    <w:rsid w:val="00EA6B9F"/>
    <w:rsid w:val="00F810D9"/>
    <w:rsid w:val="00F81B4B"/>
    <w:rsid w:val="00FD1BEF"/>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BEF"/>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FD1BEF"/>
    <w:pPr>
      <w:spacing w:before="100" w:beforeAutospacing="1" w:after="100" w:afterAutospacing="1"/>
    </w:pPr>
  </w:style>
  <w:style w:type="paragraph" w:styleId="Textosinformato">
    <w:name w:val="Plain Text"/>
    <w:basedOn w:val="Normal"/>
    <w:link w:val="TextosinformatoCar"/>
    <w:rsid w:val="00FD1BEF"/>
    <w:rPr>
      <w:rFonts w:ascii="Courier New" w:hAnsi="Courier New"/>
      <w:sz w:val="20"/>
    </w:rPr>
  </w:style>
  <w:style w:type="character" w:customStyle="1" w:styleId="TextosinformatoCar">
    <w:name w:val="Texto sin formato Car"/>
    <w:basedOn w:val="Fuentedeprrafopredeter"/>
    <w:link w:val="Textosinformato"/>
    <w:rsid w:val="00FD1BEF"/>
    <w:rPr>
      <w:rFonts w:ascii="Courier New" w:eastAsia="Times New Roman" w:hAnsi="Courier New" w:cs="Times New Roman"/>
      <w:sz w:val="20"/>
      <w:szCs w:val="24"/>
      <w:lang w:val="es-ES" w:eastAsia="es-ES"/>
    </w:rPr>
  </w:style>
  <w:style w:type="table" w:styleId="Tablaconcuadrcula">
    <w:name w:val="Table Grid"/>
    <w:basedOn w:val="Tablanormal"/>
    <w:rsid w:val="00FD1BEF"/>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FD1BEF"/>
    <w:pPr>
      <w:ind w:left="720"/>
      <w:contextualSpacing/>
    </w:pPr>
  </w:style>
  <w:style w:type="paragraph" w:styleId="Textodeglobo">
    <w:name w:val="Balloon Text"/>
    <w:basedOn w:val="Normal"/>
    <w:link w:val="TextodegloboCar"/>
    <w:uiPriority w:val="99"/>
    <w:semiHidden/>
    <w:unhideWhenUsed/>
    <w:rsid w:val="00FD1BEF"/>
    <w:rPr>
      <w:rFonts w:ascii="Tahoma" w:hAnsi="Tahoma" w:cs="Tahoma"/>
      <w:sz w:val="16"/>
      <w:szCs w:val="16"/>
    </w:rPr>
  </w:style>
  <w:style w:type="character" w:customStyle="1" w:styleId="TextodegloboCar">
    <w:name w:val="Texto de globo Car"/>
    <w:basedOn w:val="Fuentedeprrafopredeter"/>
    <w:link w:val="Textodeglobo"/>
    <w:uiPriority w:val="99"/>
    <w:semiHidden/>
    <w:rsid w:val="00FD1BEF"/>
    <w:rPr>
      <w:rFonts w:ascii="Tahoma" w:eastAsia="Times New Roman" w:hAnsi="Tahoma" w:cs="Tahoma"/>
      <w:sz w:val="16"/>
      <w:szCs w:val="16"/>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CE2B61-840B-4B38-82D6-DF3D5D708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1538</Words>
  <Characters>8464</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14</cp:revision>
  <dcterms:created xsi:type="dcterms:W3CDTF">2014-11-21T20:47:00Z</dcterms:created>
  <dcterms:modified xsi:type="dcterms:W3CDTF">2015-10-06T18:13:00Z</dcterms:modified>
</cp:coreProperties>
</file>