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CB31DC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4160D">
        <w:rPr>
          <w:rFonts w:ascii="Arial" w:hAnsi="Arial" w:cs="Arial"/>
          <w:b/>
          <w:sz w:val="22"/>
          <w:szCs w:val="22"/>
        </w:rPr>
        <w:t>2006-11-0635</w:t>
      </w:r>
    </w:p>
    <w:p w:rsidR="00DF7475" w:rsidRPr="00A4160D" w:rsidRDefault="00DF7475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B31DC" w:rsidRDefault="006A025A" w:rsidP="00DF747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H</w:t>
      </w:r>
      <w:r w:rsidR="00DF7475" w:rsidRPr="00DF7475">
        <w:rPr>
          <w:rFonts w:ascii="Arial" w:hAnsi="Arial" w:cs="Arial"/>
          <w:b/>
          <w:sz w:val="22"/>
          <w:szCs w:val="22"/>
        </w:rPr>
        <w:t xml:space="preserve"> - N° 2.117</w:t>
      </w:r>
    </w:p>
    <w:p w:rsidR="00DF7475" w:rsidRPr="00A4160D" w:rsidRDefault="00DF7475" w:rsidP="00DF747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B31DC" w:rsidRPr="00A4160D" w:rsidRDefault="00CB31DC" w:rsidP="00CB31D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160D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A4160D">
        <w:rPr>
          <w:rFonts w:ascii="Arial" w:hAnsi="Arial" w:cs="Arial"/>
          <w:sz w:val="22"/>
          <w:szCs w:val="22"/>
        </w:rPr>
        <w:t>Institúyese</w:t>
      </w:r>
      <w:proofErr w:type="spellEnd"/>
      <w:r w:rsidRPr="00A4160D">
        <w:rPr>
          <w:rFonts w:ascii="Arial" w:hAnsi="Arial" w:cs="Arial"/>
          <w:sz w:val="22"/>
          <w:szCs w:val="22"/>
        </w:rPr>
        <w:t xml:space="preserve"> la cuarta semana del mes de octubre de cada año, en el ámbito de la Ciudad de Buenos Aires, como "La Semana del Enfermo de Psoriasis".</w:t>
      </w:r>
    </w:p>
    <w:p w:rsidR="00CB31DC" w:rsidRPr="00A4160D" w:rsidRDefault="00CB31DC" w:rsidP="00CB31D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B31DC" w:rsidRPr="00A4160D" w:rsidRDefault="00CB31DC" w:rsidP="00CB31D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160D">
        <w:rPr>
          <w:rStyle w:val="Textoennegrita"/>
          <w:rFonts w:ascii="Arial" w:hAnsi="Arial" w:cs="Arial"/>
          <w:b w:val="0"/>
          <w:sz w:val="22"/>
          <w:szCs w:val="22"/>
        </w:rPr>
        <w:t>Artículo 2º-</w:t>
      </w:r>
      <w:r w:rsidRPr="00A4160D">
        <w:rPr>
          <w:rStyle w:val="Textoennegrita"/>
          <w:rFonts w:ascii="Arial" w:hAnsi="Arial" w:cs="Arial"/>
          <w:sz w:val="22"/>
          <w:szCs w:val="22"/>
        </w:rPr>
        <w:t xml:space="preserve"> </w:t>
      </w:r>
      <w:r w:rsidRPr="00A4160D">
        <w:rPr>
          <w:rFonts w:ascii="Arial" w:hAnsi="Arial" w:cs="Arial"/>
          <w:sz w:val="22"/>
          <w:szCs w:val="22"/>
        </w:rPr>
        <w:t>En la semana establecida en el artículo 1º, el Poder Ejecutivo a través de la autoridad de aplicación, intensificará la información sobre la enfermedad, su problemática, los tratamientos y la interrelación del paciente con su entorno.</w:t>
      </w:r>
    </w:p>
    <w:p w:rsidR="0009329B" w:rsidRPr="00A4160D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4160D" w:rsidTr="00A4160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4160D" w:rsidRDefault="0009329B" w:rsidP="00A4160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A025A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A416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4160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B31DC" w:rsidRPr="00A4160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4160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B31DC" w:rsidRPr="00A4160D">
              <w:rPr>
                <w:rFonts w:ascii="Arial" w:hAnsi="Arial" w:cs="Arial"/>
                <w:b/>
                <w:sz w:val="22"/>
                <w:szCs w:val="22"/>
              </w:rPr>
              <w:t>117</w:t>
            </w:r>
          </w:p>
          <w:p w:rsidR="0009329B" w:rsidRPr="00A4160D" w:rsidRDefault="0009329B" w:rsidP="00A416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4160D" w:rsidTr="00A4160D">
        <w:trPr>
          <w:jc w:val="center"/>
        </w:trPr>
        <w:tc>
          <w:tcPr>
            <w:tcW w:w="3780" w:type="dxa"/>
            <w:vAlign w:val="center"/>
          </w:tcPr>
          <w:p w:rsidR="0009329B" w:rsidRPr="00A4160D" w:rsidRDefault="0009329B" w:rsidP="00A416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416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4160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4160D" w:rsidRDefault="0009329B" w:rsidP="00A416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4160D" w:rsidTr="00A4160D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4160D" w:rsidRDefault="0009329B" w:rsidP="00A416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4160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B31DC" w:rsidRPr="00A4160D">
              <w:rPr>
                <w:rFonts w:ascii="Arial" w:hAnsi="Arial" w:cs="Arial"/>
                <w:sz w:val="22"/>
                <w:szCs w:val="22"/>
              </w:rPr>
              <w:t>2</w:t>
            </w:r>
            <w:r w:rsidR="00DF7475">
              <w:rPr>
                <w:rFonts w:ascii="Arial" w:hAnsi="Arial" w:cs="Arial"/>
                <w:sz w:val="22"/>
                <w:szCs w:val="22"/>
              </w:rPr>
              <w:t>.</w:t>
            </w:r>
            <w:r w:rsidR="00CB31DC" w:rsidRPr="00A4160D">
              <w:rPr>
                <w:rFonts w:ascii="Arial" w:hAnsi="Arial" w:cs="Arial"/>
                <w:sz w:val="22"/>
                <w:szCs w:val="22"/>
              </w:rPr>
              <w:t>117</w:t>
            </w:r>
            <w:r w:rsidRPr="00A416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4160D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4160D" w:rsidTr="00A4160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4160D" w:rsidRDefault="0009329B" w:rsidP="00A4160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A025A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A416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4160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B31DC" w:rsidRPr="00A4160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4160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B31DC" w:rsidRPr="00A4160D">
              <w:rPr>
                <w:rFonts w:ascii="Arial" w:hAnsi="Arial" w:cs="Arial"/>
                <w:b/>
                <w:sz w:val="22"/>
                <w:szCs w:val="22"/>
              </w:rPr>
              <w:t>117</w:t>
            </w:r>
          </w:p>
          <w:p w:rsidR="0009329B" w:rsidRPr="00A4160D" w:rsidRDefault="0009329B" w:rsidP="00A4160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4160D" w:rsidTr="00A4160D">
        <w:trPr>
          <w:jc w:val="center"/>
        </w:trPr>
        <w:tc>
          <w:tcPr>
            <w:tcW w:w="3090" w:type="dxa"/>
            <w:vAlign w:val="center"/>
          </w:tcPr>
          <w:p w:rsidR="0009329B" w:rsidRPr="00A4160D" w:rsidRDefault="0009329B" w:rsidP="00A416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4160D" w:rsidRDefault="0009329B" w:rsidP="00A416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4160D" w:rsidRDefault="0009329B" w:rsidP="00A416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4160D" w:rsidRDefault="003A2640" w:rsidP="00A416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B31DC" w:rsidRPr="00A4160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F74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B31DC" w:rsidRPr="00A4160D">
              <w:rPr>
                <w:rFonts w:ascii="Arial" w:hAnsi="Arial" w:cs="Arial"/>
                <w:b/>
                <w:sz w:val="22"/>
                <w:szCs w:val="22"/>
              </w:rPr>
              <w:t>117</w:t>
            </w:r>
            <w:r w:rsidR="0009329B" w:rsidRPr="00A4160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4160D" w:rsidRDefault="0009329B" w:rsidP="00A4160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160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4160D" w:rsidTr="00A4160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4160D" w:rsidRDefault="0009329B" w:rsidP="00A4160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4160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B31DC" w:rsidRPr="00A4160D">
              <w:rPr>
                <w:rFonts w:ascii="Arial" w:hAnsi="Arial" w:cs="Arial"/>
                <w:sz w:val="22"/>
                <w:szCs w:val="22"/>
              </w:rPr>
              <w:t>2</w:t>
            </w:r>
            <w:r w:rsidR="00DF7475">
              <w:rPr>
                <w:rFonts w:ascii="Arial" w:hAnsi="Arial" w:cs="Arial"/>
                <w:sz w:val="22"/>
                <w:szCs w:val="22"/>
              </w:rPr>
              <w:t>.</w:t>
            </w:r>
            <w:r w:rsidR="00CB31DC" w:rsidRPr="00A4160D">
              <w:rPr>
                <w:rFonts w:ascii="Arial" w:hAnsi="Arial" w:cs="Arial"/>
                <w:sz w:val="22"/>
                <w:szCs w:val="22"/>
              </w:rPr>
              <w:t>117</w:t>
            </w:r>
            <w:r w:rsidRPr="00A416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4160D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4160D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4160D" w:rsidSect="00A4160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14E0A"/>
    <w:rsid w:val="002B476A"/>
    <w:rsid w:val="002D2DC8"/>
    <w:rsid w:val="00333DA6"/>
    <w:rsid w:val="003A2640"/>
    <w:rsid w:val="004A7641"/>
    <w:rsid w:val="00521BBB"/>
    <w:rsid w:val="0054640F"/>
    <w:rsid w:val="005C0D00"/>
    <w:rsid w:val="005D403A"/>
    <w:rsid w:val="006506AC"/>
    <w:rsid w:val="006A025A"/>
    <w:rsid w:val="006B1B39"/>
    <w:rsid w:val="00A4160D"/>
    <w:rsid w:val="00A476C0"/>
    <w:rsid w:val="00BC0FEF"/>
    <w:rsid w:val="00BF0F88"/>
    <w:rsid w:val="00C67C06"/>
    <w:rsid w:val="00CB31DC"/>
    <w:rsid w:val="00DF7475"/>
    <w:rsid w:val="00E7039C"/>
    <w:rsid w:val="00F00BB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CB31D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2015-10-16T15:26:00Z</dcterms:modified>
</cp:coreProperties>
</file>