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AD73D1" w:rsidRDefault="00DD3FDB" w:rsidP="00AD73D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D73D1">
        <w:rPr>
          <w:rFonts w:ascii="Arial" w:hAnsi="Arial" w:cs="Arial"/>
          <w:b/>
          <w:sz w:val="22"/>
          <w:szCs w:val="22"/>
        </w:rPr>
        <w:t>2006-01-0053</w:t>
      </w:r>
    </w:p>
    <w:p w:rsidR="006F3EFA" w:rsidRDefault="006F3EFA" w:rsidP="00AD73D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AD73D1" w:rsidRPr="00AD73D1" w:rsidRDefault="006F3EFA" w:rsidP="00AD73D1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F3EFA">
        <w:rPr>
          <w:rFonts w:ascii="Arial" w:hAnsi="Arial" w:cs="Arial"/>
          <w:b/>
          <w:sz w:val="22"/>
          <w:szCs w:val="22"/>
        </w:rPr>
        <w:t>LEY G - N° 1.851</w:t>
      </w:r>
    </w:p>
    <w:p w:rsidR="00AD73D1" w:rsidRDefault="00AD73D1" w:rsidP="00AD73D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AD73D1" w:rsidRDefault="00DD3FDB" w:rsidP="00AD73D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D73D1">
        <w:rPr>
          <w:rFonts w:ascii="Arial" w:hAnsi="Arial" w:cs="Arial"/>
          <w:sz w:val="22"/>
          <w:szCs w:val="22"/>
        </w:rPr>
        <w:t>Artículo 1º- Institúyese el día 20 de diciembre de cada año como el "Día del Mensajero".</w:t>
      </w:r>
    </w:p>
    <w:p w:rsidR="00DD3FDB" w:rsidRPr="00AD73D1" w:rsidRDefault="00DD3FDB" w:rsidP="00AD73D1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AD73D1" w:rsidTr="003A2640">
        <w:trPr>
          <w:jc w:val="center"/>
        </w:trPr>
        <w:tc>
          <w:tcPr>
            <w:tcW w:w="8969" w:type="dxa"/>
            <w:gridSpan w:val="2"/>
          </w:tcPr>
          <w:p w:rsidR="0009329B" w:rsidRPr="00AD73D1" w:rsidRDefault="0009329B" w:rsidP="0097366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D3FDB" w:rsidRPr="00AD73D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AD73D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D3FDB" w:rsidRPr="00AD73D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F3EF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D3FDB" w:rsidRPr="00AD73D1">
              <w:rPr>
                <w:rFonts w:ascii="Arial" w:hAnsi="Arial" w:cs="Arial"/>
                <w:b/>
                <w:sz w:val="22"/>
                <w:szCs w:val="22"/>
              </w:rPr>
              <w:t>851</w:t>
            </w:r>
          </w:p>
          <w:p w:rsidR="0009329B" w:rsidRPr="00AD73D1" w:rsidRDefault="0009329B" w:rsidP="0097366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AD73D1" w:rsidTr="003A2640">
        <w:trPr>
          <w:jc w:val="center"/>
        </w:trPr>
        <w:tc>
          <w:tcPr>
            <w:tcW w:w="3780" w:type="dxa"/>
            <w:vAlign w:val="center"/>
          </w:tcPr>
          <w:p w:rsidR="0009329B" w:rsidRPr="00AD73D1" w:rsidRDefault="0009329B" w:rsidP="006F3EF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6F3EF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D73D1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AD73D1" w:rsidRDefault="0009329B" w:rsidP="00AD73D1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AD73D1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AD73D1" w:rsidRDefault="0009329B" w:rsidP="0097366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D73D1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7366C">
              <w:rPr>
                <w:rFonts w:ascii="Arial" w:hAnsi="Arial" w:cs="Arial"/>
                <w:sz w:val="22"/>
                <w:szCs w:val="22"/>
              </w:rPr>
              <w:t xml:space="preserve">Nº </w:t>
            </w:r>
            <w:r w:rsidR="00DD3FDB" w:rsidRPr="00AD73D1">
              <w:rPr>
                <w:rFonts w:ascii="Arial" w:hAnsi="Arial" w:cs="Arial"/>
                <w:sz w:val="22"/>
                <w:szCs w:val="22"/>
              </w:rPr>
              <w:t>1</w:t>
            </w:r>
            <w:r w:rsidR="0097366C">
              <w:rPr>
                <w:rFonts w:ascii="Arial" w:hAnsi="Arial" w:cs="Arial"/>
                <w:sz w:val="22"/>
                <w:szCs w:val="22"/>
              </w:rPr>
              <w:t>.</w:t>
            </w:r>
            <w:r w:rsidR="00DD3FDB" w:rsidRPr="00AD73D1">
              <w:rPr>
                <w:rFonts w:ascii="Arial" w:hAnsi="Arial" w:cs="Arial"/>
                <w:sz w:val="22"/>
                <w:szCs w:val="22"/>
              </w:rPr>
              <w:t>851</w:t>
            </w:r>
            <w:r w:rsidRPr="00AD73D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D73D1" w:rsidRDefault="0009329B" w:rsidP="00AD73D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AD73D1" w:rsidTr="003A2640">
        <w:trPr>
          <w:jc w:val="center"/>
        </w:trPr>
        <w:tc>
          <w:tcPr>
            <w:tcW w:w="8969" w:type="dxa"/>
            <w:gridSpan w:val="3"/>
          </w:tcPr>
          <w:p w:rsidR="0009329B" w:rsidRPr="00AD73D1" w:rsidRDefault="0009329B" w:rsidP="0097366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AD73D1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D3FDB" w:rsidRPr="00AD73D1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Pr="00AD73D1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D3FDB" w:rsidRPr="00AD73D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97366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D3FDB" w:rsidRPr="00AD73D1">
              <w:rPr>
                <w:rFonts w:ascii="Arial" w:hAnsi="Arial" w:cs="Arial"/>
                <w:b/>
                <w:sz w:val="22"/>
                <w:szCs w:val="22"/>
              </w:rPr>
              <w:t>851</w:t>
            </w:r>
          </w:p>
          <w:p w:rsidR="0009329B" w:rsidRPr="00AD73D1" w:rsidRDefault="0009329B" w:rsidP="0097366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AD73D1" w:rsidTr="003A2640">
        <w:trPr>
          <w:jc w:val="center"/>
        </w:trPr>
        <w:tc>
          <w:tcPr>
            <w:tcW w:w="3090" w:type="dxa"/>
            <w:vAlign w:val="center"/>
          </w:tcPr>
          <w:p w:rsidR="0009329B" w:rsidRPr="00AD73D1" w:rsidRDefault="0009329B" w:rsidP="00AD73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D73D1" w:rsidRDefault="0009329B" w:rsidP="00AD73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AD73D1" w:rsidRDefault="0009329B" w:rsidP="00AD73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AD73D1" w:rsidRDefault="003A2640" w:rsidP="00AD73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D3FDB" w:rsidRPr="00AD73D1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97366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D3FDB" w:rsidRPr="00AD73D1">
              <w:rPr>
                <w:rFonts w:ascii="Arial" w:hAnsi="Arial" w:cs="Arial"/>
                <w:b/>
                <w:sz w:val="22"/>
                <w:szCs w:val="22"/>
              </w:rPr>
              <w:t>851</w:t>
            </w:r>
            <w:r w:rsidR="0009329B" w:rsidRPr="00AD73D1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AD73D1" w:rsidRDefault="0009329B" w:rsidP="00AD73D1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D73D1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AD73D1" w:rsidTr="003A2640">
        <w:trPr>
          <w:jc w:val="center"/>
        </w:trPr>
        <w:tc>
          <w:tcPr>
            <w:tcW w:w="8969" w:type="dxa"/>
            <w:gridSpan w:val="3"/>
          </w:tcPr>
          <w:p w:rsidR="0009329B" w:rsidRPr="00AD73D1" w:rsidRDefault="0009329B" w:rsidP="00AD73D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D73D1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D3FDB" w:rsidRPr="00AD73D1">
              <w:rPr>
                <w:rFonts w:ascii="Arial" w:hAnsi="Arial" w:cs="Arial"/>
                <w:sz w:val="22"/>
                <w:szCs w:val="22"/>
              </w:rPr>
              <w:t>1</w:t>
            </w:r>
            <w:r w:rsidR="0097366C">
              <w:rPr>
                <w:rFonts w:ascii="Arial" w:hAnsi="Arial" w:cs="Arial"/>
                <w:sz w:val="22"/>
                <w:szCs w:val="22"/>
              </w:rPr>
              <w:t>.</w:t>
            </w:r>
            <w:r w:rsidR="00DD3FDB" w:rsidRPr="00AD73D1">
              <w:rPr>
                <w:rFonts w:ascii="Arial" w:hAnsi="Arial" w:cs="Arial"/>
                <w:sz w:val="22"/>
                <w:szCs w:val="22"/>
              </w:rPr>
              <w:t>851</w:t>
            </w:r>
            <w:r w:rsidRPr="00AD73D1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AD73D1" w:rsidRDefault="0009329B" w:rsidP="0097366C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AD73D1" w:rsidSect="00AD73D1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4403F"/>
    <w:rsid w:val="0054765D"/>
    <w:rsid w:val="005C0D00"/>
    <w:rsid w:val="005D403A"/>
    <w:rsid w:val="006506AC"/>
    <w:rsid w:val="006B1B39"/>
    <w:rsid w:val="006F3EFA"/>
    <w:rsid w:val="0097366C"/>
    <w:rsid w:val="00A476C0"/>
    <w:rsid w:val="00AD73D1"/>
    <w:rsid w:val="00BF0F88"/>
    <w:rsid w:val="00C67C06"/>
    <w:rsid w:val="00DD3FDB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2015-09-25T16:38:00Z</dcterms:modified>
</cp:coreProperties>
</file>