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00A17" w:rsidP="004A006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A0062">
        <w:rPr>
          <w:rFonts w:ascii="Arial" w:hAnsi="Arial" w:cs="Arial"/>
          <w:b/>
          <w:sz w:val="22"/>
          <w:szCs w:val="22"/>
        </w:rPr>
        <w:t>2004-10-0440</w:t>
      </w:r>
    </w:p>
    <w:p w:rsidR="00C36460" w:rsidRPr="004A0062" w:rsidRDefault="00C36460" w:rsidP="004A006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A0062" w:rsidRDefault="006F4DDF" w:rsidP="006F4D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F4DDF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6F4DDF">
        <w:rPr>
          <w:rFonts w:ascii="Arial" w:hAnsi="Arial" w:cs="Arial"/>
          <w:b/>
          <w:sz w:val="22"/>
          <w:szCs w:val="22"/>
        </w:rPr>
        <w:t>447</w:t>
      </w:r>
    </w:p>
    <w:p w:rsidR="006F4DDF" w:rsidRPr="006F4DDF" w:rsidRDefault="006F4DDF" w:rsidP="006F4D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00A17" w:rsidRPr="004A0062" w:rsidRDefault="00400A17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A0062">
        <w:rPr>
          <w:rFonts w:ascii="Arial" w:hAnsi="Arial" w:cs="Arial"/>
          <w:sz w:val="22"/>
          <w:szCs w:val="22"/>
        </w:rPr>
        <w:t>Artículo 1º.- El Poder Ejecutivo a través del organismo competente promoverá a partir del presente ciclo lectivo, la participación de los alumnos de 6° y 7° grado de las escuelas primarias y de los colegios secundarios de la Ciudad Autónoma de Buenos Aires en la realización del Concurso Literario y de Artes Plásticas denominado "Derechos Humanos. Seguridad e Inseguridad y Po</w:t>
      </w:r>
      <w:r w:rsidR="004A0062">
        <w:rPr>
          <w:rFonts w:ascii="Arial" w:hAnsi="Arial" w:cs="Arial"/>
          <w:sz w:val="22"/>
          <w:szCs w:val="22"/>
        </w:rPr>
        <w:t>líticas de Seguridad Ciudadana</w:t>
      </w:r>
      <w:r w:rsidR="002D0F05">
        <w:rPr>
          <w:rFonts w:ascii="Arial" w:hAnsi="Arial" w:cs="Arial"/>
          <w:sz w:val="22"/>
          <w:szCs w:val="22"/>
        </w:rPr>
        <w:t>”</w:t>
      </w:r>
      <w:r w:rsidR="004A0062">
        <w:rPr>
          <w:rFonts w:ascii="Arial" w:hAnsi="Arial" w:cs="Arial"/>
          <w:sz w:val="22"/>
          <w:szCs w:val="22"/>
        </w:rPr>
        <w:t>.</w:t>
      </w:r>
    </w:p>
    <w:p w:rsidR="004A0062" w:rsidRDefault="004A0062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00A17" w:rsidRPr="004A0062" w:rsidRDefault="00400A17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A0062">
        <w:rPr>
          <w:rFonts w:ascii="Arial" w:hAnsi="Arial" w:cs="Arial"/>
          <w:sz w:val="22"/>
          <w:szCs w:val="22"/>
        </w:rPr>
        <w:t>Artículo 2°.- Las pautas para la participación y el reglamento del concurso serán establecidas por una Comisión compuesta por: un representante de la Secretaría de Educación del Gobierno de la Ciudad, un representante de la Subsecretaría de Derechos Humanos del Gobierno de la Ciudad y por las Presidencias de las Comisiones de Educación, Ciencia y Tecnología y la de Derechos Humanos, Garantías y Antidiscriminación de la Legislatura.</w:t>
      </w:r>
    </w:p>
    <w:p w:rsidR="004A0062" w:rsidRDefault="004A0062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00A17" w:rsidRPr="004A0062" w:rsidRDefault="00400A17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A0062">
        <w:rPr>
          <w:rFonts w:ascii="Arial" w:hAnsi="Arial" w:cs="Arial"/>
          <w:sz w:val="22"/>
          <w:szCs w:val="22"/>
        </w:rPr>
        <w:t>Artículo 3°.- El Jurado estará compuesto por tres miembros designados por el Poder Ejecutivo, dos integrantes de la Comisión de Derechos Humanos, Garantías y Antidiscriminación, un integrante de la Comisión de Educación, Ciencia y Tecnología de la Legislatura y tres representantes de organismos de Derechos Humanos.</w:t>
      </w:r>
    </w:p>
    <w:p w:rsidR="0009329B" w:rsidRPr="004A0062" w:rsidRDefault="0009329B" w:rsidP="004A00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9"/>
      </w:tblGrid>
      <w:tr w:rsidR="0009329B" w:rsidRPr="004A0062" w:rsidTr="004A0062">
        <w:trPr>
          <w:jc w:val="center"/>
        </w:trPr>
        <w:tc>
          <w:tcPr>
            <w:tcW w:w="9800" w:type="dxa"/>
            <w:gridSpan w:val="2"/>
          </w:tcPr>
          <w:p w:rsidR="0009329B" w:rsidRPr="004A0062" w:rsidRDefault="0009329B" w:rsidP="006F4D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A00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006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F4D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447</w:t>
            </w:r>
          </w:p>
          <w:p w:rsidR="0009329B" w:rsidRPr="004A0062" w:rsidRDefault="0009329B" w:rsidP="004A00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A0062" w:rsidTr="004A0062">
        <w:trPr>
          <w:jc w:val="center"/>
        </w:trPr>
        <w:tc>
          <w:tcPr>
            <w:tcW w:w="4311" w:type="dxa"/>
            <w:vAlign w:val="center"/>
          </w:tcPr>
          <w:p w:rsidR="0009329B" w:rsidRPr="004A0062" w:rsidRDefault="0009329B" w:rsidP="006F4D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F4D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006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9" w:type="dxa"/>
            <w:vAlign w:val="center"/>
          </w:tcPr>
          <w:p w:rsidR="0009329B" w:rsidRPr="004A0062" w:rsidRDefault="0009329B" w:rsidP="004A00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A0062" w:rsidTr="004A0062">
        <w:trPr>
          <w:trHeight w:val="555"/>
          <w:jc w:val="center"/>
        </w:trPr>
        <w:tc>
          <w:tcPr>
            <w:tcW w:w="9800" w:type="dxa"/>
            <w:gridSpan w:val="2"/>
          </w:tcPr>
          <w:p w:rsidR="0009329B" w:rsidRPr="004A0062" w:rsidRDefault="0009329B" w:rsidP="004A0062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4A006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00A17" w:rsidRPr="004A0062">
              <w:rPr>
                <w:rFonts w:ascii="Arial" w:hAnsi="Arial" w:cs="Arial"/>
                <w:sz w:val="22"/>
                <w:szCs w:val="22"/>
              </w:rPr>
              <w:t>1</w:t>
            </w:r>
            <w:r w:rsidR="006F4DDF">
              <w:rPr>
                <w:rFonts w:ascii="Arial" w:hAnsi="Arial" w:cs="Arial"/>
                <w:sz w:val="22"/>
                <w:szCs w:val="22"/>
              </w:rPr>
              <w:t>.</w:t>
            </w:r>
            <w:r w:rsidR="00400A17" w:rsidRPr="004A0062">
              <w:rPr>
                <w:rFonts w:ascii="Arial" w:hAnsi="Arial" w:cs="Arial"/>
                <w:sz w:val="22"/>
                <w:szCs w:val="22"/>
              </w:rPr>
              <w:t>447</w:t>
            </w:r>
            <w:r w:rsidRPr="004A00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A0062" w:rsidRPr="004A0062" w:rsidRDefault="004A0062" w:rsidP="004A006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7"/>
        <w:gridCol w:w="2850"/>
        <w:gridCol w:w="3575"/>
      </w:tblGrid>
      <w:tr w:rsidR="0009329B" w:rsidRPr="004A0062" w:rsidTr="004A0062">
        <w:trPr>
          <w:jc w:val="center"/>
        </w:trPr>
        <w:tc>
          <w:tcPr>
            <w:tcW w:w="9692" w:type="dxa"/>
            <w:gridSpan w:val="3"/>
          </w:tcPr>
          <w:p w:rsidR="0009329B" w:rsidRPr="004A0062" w:rsidRDefault="0009329B" w:rsidP="0022092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A00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006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F4D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447</w:t>
            </w:r>
          </w:p>
          <w:p w:rsidR="0009329B" w:rsidRPr="004A0062" w:rsidRDefault="0009329B" w:rsidP="004A00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A0062" w:rsidTr="004A0062">
        <w:trPr>
          <w:jc w:val="center"/>
        </w:trPr>
        <w:tc>
          <w:tcPr>
            <w:tcW w:w="3267" w:type="dxa"/>
            <w:vAlign w:val="center"/>
          </w:tcPr>
          <w:p w:rsidR="0009329B" w:rsidRPr="004A0062" w:rsidRDefault="0009329B" w:rsidP="004A00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A0062" w:rsidRDefault="0009329B" w:rsidP="004A00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A0062" w:rsidRDefault="0009329B" w:rsidP="004A00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A0062" w:rsidRDefault="003A2640" w:rsidP="004A00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F4D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0A17" w:rsidRPr="004A0062">
              <w:rPr>
                <w:rFonts w:ascii="Arial" w:hAnsi="Arial" w:cs="Arial"/>
                <w:b/>
                <w:sz w:val="22"/>
                <w:szCs w:val="22"/>
              </w:rPr>
              <w:t>447</w:t>
            </w:r>
            <w:r w:rsidR="0009329B" w:rsidRPr="004A006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575" w:type="dxa"/>
            <w:vAlign w:val="center"/>
          </w:tcPr>
          <w:p w:rsidR="0009329B" w:rsidRPr="004A0062" w:rsidRDefault="0009329B" w:rsidP="004A00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006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A0062" w:rsidTr="004A0062">
        <w:trPr>
          <w:jc w:val="center"/>
        </w:trPr>
        <w:tc>
          <w:tcPr>
            <w:tcW w:w="9692" w:type="dxa"/>
            <w:gridSpan w:val="3"/>
          </w:tcPr>
          <w:p w:rsidR="0009329B" w:rsidRPr="004A0062" w:rsidRDefault="0009329B" w:rsidP="004A006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A006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00A17" w:rsidRPr="004A0062">
              <w:rPr>
                <w:rFonts w:ascii="Arial" w:hAnsi="Arial" w:cs="Arial"/>
                <w:sz w:val="22"/>
                <w:szCs w:val="22"/>
              </w:rPr>
              <w:t>1</w:t>
            </w:r>
            <w:r w:rsidR="006F4DDF">
              <w:rPr>
                <w:rFonts w:ascii="Arial" w:hAnsi="Arial" w:cs="Arial"/>
                <w:sz w:val="22"/>
                <w:szCs w:val="22"/>
              </w:rPr>
              <w:t>.</w:t>
            </w:r>
            <w:r w:rsidR="00400A17" w:rsidRPr="004A0062">
              <w:rPr>
                <w:rFonts w:ascii="Arial" w:hAnsi="Arial" w:cs="Arial"/>
                <w:sz w:val="22"/>
                <w:szCs w:val="22"/>
              </w:rPr>
              <w:t>447</w:t>
            </w:r>
            <w:r w:rsidRPr="004A00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A0062" w:rsidRDefault="0009329B" w:rsidP="004A006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A0062" w:rsidRDefault="00F914CB" w:rsidP="004A006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A006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A0062">
        <w:rPr>
          <w:rFonts w:ascii="Arial" w:hAnsi="Arial" w:cs="Arial"/>
          <w:b/>
          <w:sz w:val="22"/>
          <w:szCs w:val="22"/>
        </w:rPr>
        <w:t>:</w:t>
      </w:r>
    </w:p>
    <w:p w:rsidR="00400A17" w:rsidRPr="004A0062" w:rsidRDefault="00400A17" w:rsidP="004A0062">
      <w:pPr>
        <w:spacing w:line="360" w:lineRule="auto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4A0062">
        <w:rPr>
          <w:rFonts w:ascii="Arial" w:hAnsi="Arial" w:cs="Arial"/>
          <w:sz w:val="22"/>
          <w:szCs w:val="22"/>
          <w:shd w:val="clear" w:color="auto" w:fill="FFFFFF"/>
        </w:rPr>
        <w:lastRenderedPageBreak/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4A0062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p w:rsidR="00400A17" w:rsidRPr="004A0062" w:rsidRDefault="00400A17" w:rsidP="004A006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00A17" w:rsidRPr="004A0062" w:rsidSect="004A006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58B9"/>
    <w:rsid w:val="0009329B"/>
    <w:rsid w:val="0022092E"/>
    <w:rsid w:val="002B476A"/>
    <w:rsid w:val="002D0F05"/>
    <w:rsid w:val="002D2DC8"/>
    <w:rsid w:val="00333DA6"/>
    <w:rsid w:val="003A2640"/>
    <w:rsid w:val="003D580E"/>
    <w:rsid w:val="00400A17"/>
    <w:rsid w:val="004A0062"/>
    <w:rsid w:val="004A7641"/>
    <w:rsid w:val="005C0D00"/>
    <w:rsid w:val="005D403A"/>
    <w:rsid w:val="006506AC"/>
    <w:rsid w:val="00677350"/>
    <w:rsid w:val="006B1B39"/>
    <w:rsid w:val="006F4DDF"/>
    <w:rsid w:val="00735F62"/>
    <w:rsid w:val="008C4B02"/>
    <w:rsid w:val="00A476C0"/>
    <w:rsid w:val="00B0317C"/>
    <w:rsid w:val="00BD04CC"/>
    <w:rsid w:val="00BF0F88"/>
    <w:rsid w:val="00C36460"/>
    <w:rsid w:val="00C67C06"/>
    <w:rsid w:val="00D4133D"/>
    <w:rsid w:val="00D63C43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2014-09-03T18:46:00Z</dcterms:created>
  <dcterms:modified xsi:type="dcterms:W3CDTF">2015-09-29T18:52:00Z</dcterms:modified>
</cp:coreProperties>
</file>