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Default="00793964" w:rsidP="00A01A13">
      <w:pPr>
        <w:spacing w:line="360" w:lineRule="auto"/>
        <w:rPr>
          <w:rFonts w:ascii="Arial" w:hAnsi="Arial" w:cs="Arial"/>
          <w:b/>
          <w:sz w:val="22"/>
          <w:szCs w:val="22"/>
        </w:rPr>
      </w:pPr>
      <w:r w:rsidRPr="00A01A13">
        <w:rPr>
          <w:rFonts w:ascii="Arial" w:hAnsi="Arial" w:cs="Arial"/>
          <w:b/>
          <w:sz w:val="22"/>
          <w:szCs w:val="22"/>
        </w:rPr>
        <w:t>2003-10-0597</w:t>
      </w:r>
    </w:p>
    <w:p w:rsidR="00A01A13" w:rsidRPr="00A01A13" w:rsidRDefault="00A01A13" w:rsidP="00A01A13">
      <w:pPr>
        <w:spacing w:line="360" w:lineRule="auto"/>
        <w:rPr>
          <w:rFonts w:ascii="Arial" w:hAnsi="Arial" w:cs="Arial"/>
          <w:b/>
          <w:sz w:val="22"/>
          <w:szCs w:val="22"/>
        </w:rPr>
      </w:pPr>
    </w:p>
    <w:p w:rsidR="00031447" w:rsidRPr="00A01A13" w:rsidRDefault="003C239A" w:rsidP="00A01A13">
      <w:pPr>
        <w:spacing w:line="360" w:lineRule="auto"/>
        <w:jc w:val="center"/>
        <w:rPr>
          <w:rFonts w:ascii="Arial" w:hAnsi="Arial" w:cs="Arial"/>
          <w:b/>
          <w:sz w:val="22"/>
          <w:szCs w:val="22"/>
        </w:rPr>
      </w:pPr>
      <w:r w:rsidRPr="003C239A">
        <w:rPr>
          <w:rFonts w:ascii="Arial" w:hAnsi="Arial" w:cs="Arial"/>
          <w:b/>
          <w:sz w:val="22"/>
          <w:szCs w:val="22"/>
        </w:rPr>
        <w:t>LEY G - N° 1</w:t>
      </w:r>
      <w:r>
        <w:rPr>
          <w:rFonts w:ascii="Arial" w:hAnsi="Arial" w:cs="Arial"/>
          <w:b/>
          <w:sz w:val="22"/>
          <w:szCs w:val="22"/>
        </w:rPr>
        <w:t>.</w:t>
      </w:r>
      <w:r w:rsidRPr="003C239A">
        <w:rPr>
          <w:rFonts w:ascii="Arial" w:hAnsi="Arial" w:cs="Arial"/>
          <w:b/>
          <w:sz w:val="22"/>
          <w:szCs w:val="22"/>
        </w:rPr>
        <w:t>065</w:t>
      </w:r>
    </w:p>
    <w:p w:rsidR="00A01A13" w:rsidRDefault="00A01A13" w:rsidP="00A01A13">
      <w:pPr>
        <w:pStyle w:val="NormalWeb"/>
        <w:spacing w:before="0" w:beforeAutospacing="0" w:after="0" w:afterAutospacing="0" w:line="360" w:lineRule="auto"/>
        <w:jc w:val="both"/>
        <w:rPr>
          <w:rFonts w:ascii="Arial" w:hAnsi="Arial" w:cs="Arial"/>
          <w:b/>
          <w:sz w:val="22"/>
          <w:szCs w:val="22"/>
        </w:rPr>
      </w:pPr>
    </w:p>
    <w:p w:rsidR="00793964" w:rsidRDefault="00A01A13" w:rsidP="00A01A13">
      <w:pPr>
        <w:pStyle w:val="NormalWeb"/>
        <w:spacing w:before="0" w:beforeAutospacing="0" w:after="0" w:afterAutospacing="0" w:line="360" w:lineRule="auto"/>
        <w:jc w:val="both"/>
        <w:rPr>
          <w:rFonts w:ascii="Arial" w:hAnsi="Arial" w:cs="Arial"/>
          <w:sz w:val="22"/>
          <w:szCs w:val="22"/>
        </w:rPr>
      </w:pPr>
      <w:r w:rsidRPr="00A01A13">
        <w:rPr>
          <w:rFonts w:ascii="Arial" w:hAnsi="Arial" w:cs="Arial"/>
          <w:sz w:val="22"/>
          <w:szCs w:val="22"/>
        </w:rPr>
        <w:t>A</w:t>
      </w:r>
      <w:r w:rsidR="00793964" w:rsidRPr="00A01A13">
        <w:rPr>
          <w:rFonts w:ascii="Arial" w:hAnsi="Arial" w:cs="Arial"/>
          <w:sz w:val="22"/>
          <w:szCs w:val="22"/>
        </w:rPr>
        <w:t>rtículo 1º.- Institúyase como "Día del Barrio de Villa Ortúzar" el 26 de abril de cada año, en conmemoración de la fecha en que Santiago Francisco de Ortúzar compró los terrenos del actual barrio.</w:t>
      </w:r>
    </w:p>
    <w:p w:rsidR="00A01A13" w:rsidRPr="00A01A13" w:rsidRDefault="00A01A13" w:rsidP="00A01A13">
      <w:pPr>
        <w:pStyle w:val="NormalWeb"/>
        <w:spacing w:before="0" w:beforeAutospacing="0" w:after="0" w:afterAutospacing="0"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A01A13" w:rsidTr="00A01A13">
        <w:trPr>
          <w:jc w:val="center"/>
        </w:trPr>
        <w:tc>
          <w:tcPr>
            <w:tcW w:w="8969" w:type="dxa"/>
            <w:gridSpan w:val="2"/>
          </w:tcPr>
          <w:p w:rsidR="0009329B" w:rsidRPr="00A01A13" w:rsidRDefault="0009329B" w:rsidP="00A01A13">
            <w:pPr>
              <w:pStyle w:val="Textosinformato"/>
              <w:spacing w:before="240" w:line="360" w:lineRule="auto"/>
              <w:jc w:val="center"/>
              <w:rPr>
                <w:rFonts w:ascii="Arial" w:hAnsi="Arial" w:cs="Arial"/>
                <w:sz w:val="22"/>
                <w:u w:val="single"/>
              </w:rPr>
            </w:pPr>
            <w:r w:rsidRPr="00A01A13">
              <w:rPr>
                <w:rFonts w:ascii="Arial" w:hAnsi="Arial" w:cs="Arial"/>
                <w:b/>
                <w:sz w:val="22"/>
                <w:szCs w:val="22"/>
              </w:rPr>
              <w:t>LEY</w:t>
            </w:r>
            <w:r w:rsidR="00793964" w:rsidRPr="00A01A13">
              <w:rPr>
                <w:rFonts w:ascii="Arial" w:hAnsi="Arial" w:cs="Arial"/>
                <w:b/>
                <w:sz w:val="22"/>
                <w:szCs w:val="22"/>
              </w:rPr>
              <w:t xml:space="preserve"> G</w:t>
            </w:r>
            <w:r w:rsidR="003A2640" w:rsidRPr="00A01A13">
              <w:rPr>
                <w:rFonts w:ascii="Arial" w:hAnsi="Arial" w:cs="Arial"/>
                <w:b/>
                <w:sz w:val="22"/>
                <w:szCs w:val="22"/>
              </w:rPr>
              <w:t xml:space="preserve"> </w:t>
            </w:r>
            <w:r w:rsidRPr="00A01A13">
              <w:rPr>
                <w:rFonts w:ascii="Arial" w:hAnsi="Arial" w:cs="Arial"/>
                <w:b/>
                <w:sz w:val="22"/>
                <w:szCs w:val="22"/>
              </w:rPr>
              <w:t xml:space="preserve">- N° </w:t>
            </w:r>
            <w:r w:rsidR="00793964" w:rsidRPr="00A01A13">
              <w:rPr>
                <w:rFonts w:ascii="Arial" w:hAnsi="Arial" w:cs="Arial"/>
                <w:b/>
                <w:sz w:val="22"/>
                <w:szCs w:val="22"/>
              </w:rPr>
              <w:t>1</w:t>
            </w:r>
            <w:r w:rsidR="003C239A">
              <w:rPr>
                <w:rFonts w:ascii="Arial" w:hAnsi="Arial" w:cs="Arial"/>
                <w:b/>
                <w:sz w:val="22"/>
                <w:szCs w:val="22"/>
              </w:rPr>
              <w:t>.</w:t>
            </w:r>
            <w:r w:rsidR="00793964" w:rsidRPr="00A01A13">
              <w:rPr>
                <w:rFonts w:ascii="Arial" w:hAnsi="Arial" w:cs="Arial"/>
                <w:b/>
                <w:sz w:val="22"/>
                <w:szCs w:val="22"/>
              </w:rPr>
              <w:t>065</w:t>
            </w:r>
          </w:p>
          <w:p w:rsidR="0009329B" w:rsidRPr="00A01A13" w:rsidRDefault="00A01A13" w:rsidP="00A01A13">
            <w:pPr>
              <w:pStyle w:val="Textosinformato"/>
              <w:spacing w:line="360" w:lineRule="auto"/>
              <w:jc w:val="center"/>
              <w:rPr>
                <w:rFonts w:ascii="Arial" w:hAnsi="Arial" w:cs="Arial"/>
                <w:b/>
                <w:sz w:val="22"/>
              </w:rPr>
            </w:pPr>
            <w:r>
              <w:rPr>
                <w:rFonts w:ascii="Arial" w:hAnsi="Arial" w:cs="Arial"/>
                <w:b/>
                <w:sz w:val="22"/>
                <w:szCs w:val="22"/>
              </w:rPr>
              <w:t>TABLA DE A</w:t>
            </w:r>
            <w:r w:rsidR="0009329B" w:rsidRPr="00A01A13">
              <w:rPr>
                <w:rFonts w:ascii="Arial" w:hAnsi="Arial" w:cs="Arial"/>
                <w:b/>
                <w:sz w:val="22"/>
                <w:szCs w:val="22"/>
              </w:rPr>
              <w:t>NTECEDENTES</w:t>
            </w:r>
          </w:p>
        </w:tc>
      </w:tr>
      <w:tr w:rsidR="0009329B" w:rsidRPr="00A01A13" w:rsidTr="00A01A13">
        <w:trPr>
          <w:jc w:val="center"/>
        </w:trPr>
        <w:tc>
          <w:tcPr>
            <w:tcW w:w="3780" w:type="dxa"/>
            <w:vAlign w:val="center"/>
          </w:tcPr>
          <w:p w:rsidR="0009329B" w:rsidRPr="00A01A13" w:rsidRDefault="0009329B" w:rsidP="003C239A">
            <w:pPr>
              <w:pStyle w:val="Textosinformato"/>
              <w:spacing w:line="360" w:lineRule="auto"/>
              <w:jc w:val="center"/>
              <w:rPr>
                <w:rFonts w:ascii="Arial" w:hAnsi="Arial" w:cs="Arial"/>
                <w:b/>
                <w:sz w:val="22"/>
              </w:rPr>
            </w:pPr>
            <w:r w:rsidRPr="00A01A13">
              <w:rPr>
                <w:rFonts w:ascii="Arial" w:hAnsi="Arial" w:cs="Arial"/>
                <w:b/>
                <w:sz w:val="22"/>
                <w:szCs w:val="22"/>
              </w:rPr>
              <w:t>Artículo del Texto</w:t>
            </w:r>
            <w:r w:rsidR="003C239A">
              <w:rPr>
                <w:rFonts w:ascii="Arial" w:hAnsi="Arial" w:cs="Arial"/>
                <w:b/>
                <w:sz w:val="22"/>
                <w:szCs w:val="22"/>
              </w:rPr>
              <w:t xml:space="preserve"> </w:t>
            </w:r>
            <w:r w:rsidRPr="00A01A13">
              <w:rPr>
                <w:rFonts w:ascii="Arial" w:hAnsi="Arial" w:cs="Arial"/>
                <w:b/>
                <w:sz w:val="22"/>
                <w:szCs w:val="22"/>
              </w:rPr>
              <w:t>Definitivo</w:t>
            </w:r>
          </w:p>
        </w:tc>
        <w:tc>
          <w:tcPr>
            <w:tcW w:w="5189" w:type="dxa"/>
            <w:vAlign w:val="center"/>
          </w:tcPr>
          <w:p w:rsidR="0009329B" w:rsidRPr="00A01A13" w:rsidRDefault="0009329B" w:rsidP="00A01A13">
            <w:pPr>
              <w:pStyle w:val="Textosinformato"/>
              <w:spacing w:line="360" w:lineRule="auto"/>
              <w:jc w:val="center"/>
              <w:rPr>
                <w:rFonts w:ascii="Arial" w:hAnsi="Arial" w:cs="Arial"/>
                <w:b/>
                <w:sz w:val="22"/>
              </w:rPr>
            </w:pPr>
            <w:r w:rsidRPr="00A01A13">
              <w:rPr>
                <w:rFonts w:ascii="Arial" w:hAnsi="Arial" w:cs="Arial"/>
                <w:b/>
                <w:sz w:val="22"/>
                <w:szCs w:val="22"/>
              </w:rPr>
              <w:t>Fuente</w:t>
            </w:r>
          </w:p>
        </w:tc>
      </w:tr>
      <w:tr w:rsidR="0009329B" w:rsidRPr="00A01A13" w:rsidTr="00A01A13">
        <w:trPr>
          <w:trHeight w:val="555"/>
          <w:jc w:val="center"/>
        </w:trPr>
        <w:tc>
          <w:tcPr>
            <w:tcW w:w="8969" w:type="dxa"/>
            <w:gridSpan w:val="2"/>
          </w:tcPr>
          <w:p w:rsidR="0009329B" w:rsidRPr="00A01A13" w:rsidRDefault="0009329B" w:rsidP="00A01A13">
            <w:pPr>
              <w:pStyle w:val="Textosinformato"/>
              <w:spacing w:line="360" w:lineRule="auto"/>
              <w:jc w:val="both"/>
              <w:rPr>
                <w:rFonts w:ascii="Arial" w:hAnsi="Arial" w:cs="Arial"/>
                <w:sz w:val="22"/>
              </w:rPr>
            </w:pPr>
            <w:r w:rsidRPr="00A01A13">
              <w:rPr>
                <w:rFonts w:ascii="Arial" w:hAnsi="Arial" w:cs="Arial"/>
                <w:sz w:val="22"/>
                <w:szCs w:val="22"/>
              </w:rPr>
              <w:t xml:space="preserve">Todos los artículos de este texto definitivo provienen del texto original de la Ley </w:t>
            </w:r>
            <w:r w:rsidR="00793964" w:rsidRPr="00A01A13">
              <w:rPr>
                <w:rFonts w:ascii="Arial" w:hAnsi="Arial" w:cs="Arial"/>
                <w:sz w:val="22"/>
                <w:szCs w:val="22"/>
              </w:rPr>
              <w:t>1</w:t>
            </w:r>
            <w:r w:rsidR="003C239A">
              <w:rPr>
                <w:rFonts w:ascii="Arial" w:hAnsi="Arial" w:cs="Arial"/>
                <w:sz w:val="22"/>
                <w:szCs w:val="22"/>
              </w:rPr>
              <w:t>.</w:t>
            </w:r>
            <w:r w:rsidR="00793964" w:rsidRPr="00A01A13">
              <w:rPr>
                <w:rFonts w:ascii="Arial" w:hAnsi="Arial" w:cs="Arial"/>
                <w:sz w:val="22"/>
                <w:szCs w:val="22"/>
              </w:rPr>
              <w:t>065</w:t>
            </w:r>
            <w:r w:rsidRPr="00A01A13">
              <w:rPr>
                <w:rFonts w:ascii="Arial" w:hAnsi="Arial" w:cs="Arial"/>
                <w:sz w:val="22"/>
                <w:szCs w:val="22"/>
              </w:rPr>
              <w:t>.</w:t>
            </w:r>
          </w:p>
        </w:tc>
      </w:tr>
    </w:tbl>
    <w:p w:rsidR="0009329B" w:rsidRPr="00A01A13" w:rsidRDefault="0009329B" w:rsidP="00A01A13">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029"/>
      </w:tblGrid>
      <w:tr w:rsidR="0009329B" w:rsidRPr="00A01A13" w:rsidTr="003A2640">
        <w:trPr>
          <w:jc w:val="center"/>
        </w:trPr>
        <w:tc>
          <w:tcPr>
            <w:tcW w:w="8969" w:type="dxa"/>
            <w:gridSpan w:val="3"/>
          </w:tcPr>
          <w:p w:rsidR="0009329B" w:rsidRPr="00A01A13" w:rsidRDefault="0009329B" w:rsidP="00A01A13">
            <w:pPr>
              <w:pStyle w:val="Textosinformato"/>
              <w:spacing w:before="240" w:line="360" w:lineRule="auto"/>
              <w:jc w:val="center"/>
              <w:rPr>
                <w:rFonts w:ascii="Arial" w:hAnsi="Arial" w:cs="Arial"/>
                <w:b/>
                <w:sz w:val="22"/>
              </w:rPr>
            </w:pPr>
            <w:r w:rsidRPr="00A01A13">
              <w:rPr>
                <w:rFonts w:ascii="Arial" w:hAnsi="Arial" w:cs="Arial"/>
                <w:b/>
                <w:sz w:val="22"/>
                <w:szCs w:val="22"/>
              </w:rPr>
              <w:t xml:space="preserve">LEY </w:t>
            </w:r>
            <w:r w:rsidR="00793964" w:rsidRPr="00A01A13">
              <w:rPr>
                <w:rFonts w:ascii="Arial" w:hAnsi="Arial" w:cs="Arial"/>
                <w:b/>
                <w:sz w:val="22"/>
                <w:szCs w:val="22"/>
              </w:rPr>
              <w:t>G</w:t>
            </w:r>
            <w:r w:rsidR="003A2640" w:rsidRPr="00A01A13">
              <w:rPr>
                <w:rFonts w:ascii="Arial" w:hAnsi="Arial" w:cs="Arial"/>
                <w:b/>
                <w:sz w:val="22"/>
                <w:szCs w:val="22"/>
              </w:rPr>
              <w:t xml:space="preserve"> </w:t>
            </w:r>
            <w:r w:rsidRPr="00A01A13">
              <w:rPr>
                <w:rFonts w:ascii="Arial" w:hAnsi="Arial" w:cs="Arial"/>
                <w:b/>
                <w:sz w:val="22"/>
                <w:szCs w:val="22"/>
              </w:rPr>
              <w:t xml:space="preserve">- N° </w:t>
            </w:r>
            <w:r w:rsidR="00793964" w:rsidRPr="00A01A13">
              <w:rPr>
                <w:rFonts w:ascii="Arial" w:hAnsi="Arial" w:cs="Arial"/>
                <w:b/>
                <w:sz w:val="22"/>
                <w:szCs w:val="22"/>
              </w:rPr>
              <w:t>1</w:t>
            </w:r>
            <w:r w:rsidR="003C239A">
              <w:rPr>
                <w:rFonts w:ascii="Arial" w:hAnsi="Arial" w:cs="Arial"/>
                <w:b/>
                <w:sz w:val="22"/>
                <w:szCs w:val="22"/>
              </w:rPr>
              <w:t>.</w:t>
            </w:r>
            <w:r w:rsidR="00793964" w:rsidRPr="00A01A13">
              <w:rPr>
                <w:rFonts w:ascii="Arial" w:hAnsi="Arial" w:cs="Arial"/>
                <w:b/>
                <w:sz w:val="22"/>
                <w:szCs w:val="22"/>
              </w:rPr>
              <w:t>065</w:t>
            </w:r>
          </w:p>
          <w:p w:rsidR="0009329B" w:rsidRPr="00A01A13" w:rsidRDefault="0009329B" w:rsidP="00A01A13">
            <w:pPr>
              <w:pStyle w:val="Textosinformato"/>
              <w:spacing w:line="360" w:lineRule="auto"/>
              <w:jc w:val="center"/>
              <w:rPr>
                <w:rFonts w:ascii="Arial" w:hAnsi="Arial" w:cs="Arial"/>
                <w:b/>
                <w:sz w:val="22"/>
              </w:rPr>
            </w:pPr>
            <w:r w:rsidRPr="00A01A13">
              <w:rPr>
                <w:rFonts w:ascii="Arial" w:hAnsi="Arial" w:cs="Arial"/>
                <w:b/>
                <w:sz w:val="22"/>
                <w:szCs w:val="22"/>
              </w:rPr>
              <w:t>TABLA DE EQUIVALENCIAS</w:t>
            </w:r>
          </w:p>
        </w:tc>
      </w:tr>
      <w:tr w:rsidR="0009329B" w:rsidRPr="00A01A13" w:rsidTr="003A2640">
        <w:trPr>
          <w:jc w:val="center"/>
        </w:trPr>
        <w:tc>
          <w:tcPr>
            <w:tcW w:w="3090" w:type="dxa"/>
            <w:vAlign w:val="center"/>
          </w:tcPr>
          <w:p w:rsidR="0009329B" w:rsidRPr="00A01A13" w:rsidRDefault="0009329B" w:rsidP="00A01A13">
            <w:pPr>
              <w:spacing w:line="360" w:lineRule="auto"/>
              <w:jc w:val="center"/>
              <w:rPr>
                <w:rFonts w:ascii="Arial" w:hAnsi="Arial" w:cs="Arial"/>
                <w:b/>
              </w:rPr>
            </w:pPr>
            <w:r w:rsidRPr="00A01A13">
              <w:rPr>
                <w:rFonts w:ascii="Arial" w:hAnsi="Arial" w:cs="Arial"/>
                <w:b/>
                <w:sz w:val="22"/>
                <w:szCs w:val="22"/>
              </w:rPr>
              <w:t>Número de artículo</w:t>
            </w:r>
          </w:p>
          <w:p w:rsidR="0009329B" w:rsidRPr="00A01A13" w:rsidRDefault="0009329B" w:rsidP="00A01A13">
            <w:pPr>
              <w:spacing w:line="360" w:lineRule="auto"/>
              <w:jc w:val="center"/>
              <w:rPr>
                <w:rFonts w:ascii="Arial" w:hAnsi="Arial" w:cs="Arial"/>
                <w:b/>
              </w:rPr>
            </w:pPr>
            <w:r w:rsidRPr="00A01A13">
              <w:rPr>
                <w:rFonts w:ascii="Arial" w:hAnsi="Arial" w:cs="Arial"/>
                <w:b/>
                <w:sz w:val="22"/>
                <w:szCs w:val="22"/>
              </w:rPr>
              <w:t>del Texto Definitivo</w:t>
            </w:r>
          </w:p>
        </w:tc>
        <w:tc>
          <w:tcPr>
            <w:tcW w:w="2850" w:type="dxa"/>
            <w:vAlign w:val="center"/>
          </w:tcPr>
          <w:p w:rsidR="0009329B" w:rsidRPr="00A01A13" w:rsidRDefault="0009329B" w:rsidP="00A01A13">
            <w:pPr>
              <w:spacing w:line="360" w:lineRule="auto"/>
              <w:jc w:val="center"/>
              <w:rPr>
                <w:rFonts w:ascii="Arial" w:hAnsi="Arial" w:cs="Arial"/>
                <w:b/>
              </w:rPr>
            </w:pPr>
            <w:r w:rsidRPr="00A01A13">
              <w:rPr>
                <w:rFonts w:ascii="Arial" w:hAnsi="Arial" w:cs="Arial"/>
                <w:b/>
                <w:sz w:val="22"/>
                <w:szCs w:val="22"/>
              </w:rPr>
              <w:t>Número de artículo</w:t>
            </w:r>
          </w:p>
          <w:p w:rsidR="0009329B" w:rsidRPr="00A01A13" w:rsidRDefault="003A2640" w:rsidP="00A01A13">
            <w:pPr>
              <w:spacing w:line="360" w:lineRule="auto"/>
              <w:jc w:val="center"/>
              <w:rPr>
                <w:rFonts w:ascii="Arial" w:hAnsi="Arial" w:cs="Arial"/>
                <w:b/>
              </w:rPr>
            </w:pPr>
            <w:r w:rsidRPr="00A01A13">
              <w:rPr>
                <w:rFonts w:ascii="Arial" w:hAnsi="Arial" w:cs="Arial"/>
                <w:b/>
                <w:sz w:val="22"/>
                <w:szCs w:val="22"/>
              </w:rPr>
              <w:t xml:space="preserve">del Texto de Referencia (Ley </w:t>
            </w:r>
            <w:r w:rsidR="00793964" w:rsidRPr="00A01A13">
              <w:rPr>
                <w:rFonts w:ascii="Arial" w:hAnsi="Arial" w:cs="Arial"/>
                <w:b/>
                <w:sz w:val="22"/>
                <w:szCs w:val="22"/>
              </w:rPr>
              <w:t>1</w:t>
            </w:r>
            <w:r w:rsidR="003C239A">
              <w:rPr>
                <w:rFonts w:ascii="Arial" w:hAnsi="Arial" w:cs="Arial"/>
                <w:b/>
                <w:sz w:val="22"/>
                <w:szCs w:val="22"/>
              </w:rPr>
              <w:t>.</w:t>
            </w:r>
            <w:r w:rsidR="00793964" w:rsidRPr="00A01A13">
              <w:rPr>
                <w:rFonts w:ascii="Arial" w:hAnsi="Arial" w:cs="Arial"/>
                <w:b/>
                <w:sz w:val="22"/>
                <w:szCs w:val="22"/>
              </w:rPr>
              <w:t>065</w:t>
            </w:r>
            <w:r w:rsidR="0009329B" w:rsidRPr="00A01A13">
              <w:rPr>
                <w:rFonts w:ascii="Arial" w:hAnsi="Arial" w:cs="Arial"/>
                <w:b/>
                <w:sz w:val="22"/>
                <w:szCs w:val="22"/>
              </w:rPr>
              <w:t>)</w:t>
            </w:r>
          </w:p>
        </w:tc>
        <w:tc>
          <w:tcPr>
            <w:tcW w:w="3029" w:type="dxa"/>
            <w:vAlign w:val="center"/>
          </w:tcPr>
          <w:p w:rsidR="0009329B" w:rsidRPr="00A01A13" w:rsidRDefault="0009329B" w:rsidP="00A01A13">
            <w:pPr>
              <w:spacing w:line="360" w:lineRule="auto"/>
              <w:jc w:val="center"/>
              <w:rPr>
                <w:rFonts w:ascii="Arial" w:hAnsi="Arial" w:cs="Arial"/>
                <w:b/>
              </w:rPr>
            </w:pPr>
            <w:r w:rsidRPr="00A01A13">
              <w:rPr>
                <w:rFonts w:ascii="Arial" w:hAnsi="Arial" w:cs="Arial"/>
                <w:b/>
                <w:sz w:val="22"/>
                <w:szCs w:val="22"/>
              </w:rPr>
              <w:t>Observaciones</w:t>
            </w:r>
          </w:p>
        </w:tc>
      </w:tr>
      <w:tr w:rsidR="0009329B" w:rsidRPr="00A01A13" w:rsidTr="003A2640">
        <w:trPr>
          <w:jc w:val="center"/>
        </w:trPr>
        <w:tc>
          <w:tcPr>
            <w:tcW w:w="8969" w:type="dxa"/>
            <w:gridSpan w:val="3"/>
          </w:tcPr>
          <w:p w:rsidR="0009329B" w:rsidRPr="00A01A13" w:rsidRDefault="0009329B" w:rsidP="00A01A13">
            <w:pPr>
              <w:spacing w:line="360" w:lineRule="auto"/>
              <w:jc w:val="center"/>
              <w:rPr>
                <w:rFonts w:ascii="Arial" w:hAnsi="Arial" w:cs="Arial"/>
              </w:rPr>
            </w:pPr>
            <w:r w:rsidRPr="00A01A13">
              <w:rPr>
                <w:rFonts w:ascii="Arial" w:hAnsi="Arial" w:cs="Arial"/>
                <w:sz w:val="22"/>
                <w:szCs w:val="22"/>
              </w:rPr>
              <w:t xml:space="preserve">La numeración de los artículos del Texto Definitivo corresponde a la numeración original de la Ley </w:t>
            </w:r>
            <w:r w:rsidR="00793964" w:rsidRPr="00A01A13">
              <w:rPr>
                <w:rFonts w:ascii="Arial" w:hAnsi="Arial" w:cs="Arial"/>
                <w:sz w:val="22"/>
                <w:szCs w:val="22"/>
              </w:rPr>
              <w:t>1</w:t>
            </w:r>
            <w:r w:rsidR="003C239A">
              <w:rPr>
                <w:rFonts w:ascii="Arial" w:hAnsi="Arial" w:cs="Arial"/>
                <w:sz w:val="22"/>
                <w:szCs w:val="22"/>
              </w:rPr>
              <w:t>.</w:t>
            </w:r>
            <w:r w:rsidR="00793964" w:rsidRPr="00A01A13">
              <w:rPr>
                <w:rFonts w:ascii="Arial" w:hAnsi="Arial" w:cs="Arial"/>
                <w:sz w:val="22"/>
                <w:szCs w:val="22"/>
              </w:rPr>
              <w:t>065</w:t>
            </w:r>
            <w:r w:rsidRPr="00A01A13">
              <w:rPr>
                <w:rFonts w:ascii="Arial" w:hAnsi="Arial" w:cs="Arial"/>
                <w:sz w:val="22"/>
                <w:szCs w:val="22"/>
              </w:rPr>
              <w:t>.</w:t>
            </w:r>
          </w:p>
        </w:tc>
      </w:tr>
    </w:tbl>
    <w:p w:rsidR="0009329B" w:rsidRPr="00A01A13" w:rsidRDefault="0009329B" w:rsidP="00A01A13">
      <w:pPr>
        <w:spacing w:line="360" w:lineRule="auto"/>
        <w:rPr>
          <w:rFonts w:ascii="Arial" w:hAnsi="Arial" w:cs="Arial"/>
          <w:sz w:val="22"/>
          <w:szCs w:val="22"/>
        </w:rPr>
      </w:pPr>
    </w:p>
    <w:sectPr w:rsidR="0009329B" w:rsidRPr="00A01A13" w:rsidSect="00A01A13">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31447"/>
    <w:rsid w:val="0009329B"/>
    <w:rsid w:val="000E4E56"/>
    <w:rsid w:val="002B476A"/>
    <w:rsid w:val="002D2DC8"/>
    <w:rsid w:val="00333DA6"/>
    <w:rsid w:val="003A2640"/>
    <w:rsid w:val="003C239A"/>
    <w:rsid w:val="004A7641"/>
    <w:rsid w:val="005C0D00"/>
    <w:rsid w:val="005C0F92"/>
    <w:rsid w:val="005D403A"/>
    <w:rsid w:val="006506AC"/>
    <w:rsid w:val="006B1B39"/>
    <w:rsid w:val="00793964"/>
    <w:rsid w:val="00802177"/>
    <w:rsid w:val="00A01A13"/>
    <w:rsid w:val="00A476C0"/>
    <w:rsid w:val="00BF0F88"/>
    <w:rsid w:val="00C67C06"/>
    <w:rsid w:val="00F76F73"/>
    <w:rsid w:val="00F914CB"/>
    <w:rsid w:val="00FD4F26"/>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101</Words>
  <Characters>560</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2014-09-03T18:46:00Z</dcterms:created>
  <dcterms:modified xsi:type="dcterms:W3CDTF">2015-09-25T15:28:00Z</dcterms:modified>
</cp:coreProperties>
</file>