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5D0BCC" w:rsidRDefault="00CF52EB" w:rsidP="00CF52E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D0BCC">
        <w:rPr>
          <w:rFonts w:ascii="Arial" w:hAnsi="Arial" w:cs="Arial"/>
          <w:b/>
          <w:sz w:val="22"/>
          <w:szCs w:val="22"/>
        </w:rPr>
        <w:t>2002-01-0634</w:t>
      </w:r>
    </w:p>
    <w:p w:rsidR="00335303" w:rsidRPr="005D0BCC" w:rsidRDefault="00335303" w:rsidP="00CF52E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35303" w:rsidRDefault="00034E7F" w:rsidP="00034E7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34E7F">
        <w:rPr>
          <w:rFonts w:ascii="Arial" w:hAnsi="Arial" w:cs="Arial"/>
          <w:b/>
          <w:sz w:val="22"/>
          <w:szCs w:val="22"/>
        </w:rPr>
        <w:t>LEY G - N° 725</w:t>
      </w:r>
    </w:p>
    <w:p w:rsidR="00034E7F" w:rsidRPr="00034E7F" w:rsidRDefault="00034E7F" w:rsidP="00034E7F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5D0BCC" w:rsidRDefault="00CF52EB" w:rsidP="0033530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5D0BCC">
        <w:rPr>
          <w:rFonts w:ascii="Arial" w:hAnsi="Arial" w:cs="Arial"/>
          <w:sz w:val="22"/>
          <w:szCs w:val="22"/>
        </w:rPr>
        <w:t>Artículo 1º - Institúyase el día 1º de Abril de cada año como el "Día del Barrio de Balvanera".</w:t>
      </w:r>
    </w:p>
    <w:p w:rsidR="00335303" w:rsidRPr="005D0BCC" w:rsidRDefault="00335303" w:rsidP="0033530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D0BCC" w:rsidTr="00A60F14">
        <w:trPr>
          <w:jc w:val="center"/>
        </w:trPr>
        <w:tc>
          <w:tcPr>
            <w:tcW w:w="8969" w:type="dxa"/>
            <w:gridSpan w:val="2"/>
          </w:tcPr>
          <w:p w:rsidR="0009329B" w:rsidRPr="005D0BCC" w:rsidRDefault="0009329B" w:rsidP="005D0B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52EB" w:rsidRPr="005D0BCC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5D0BC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52EB" w:rsidRPr="005D0BCC">
              <w:rPr>
                <w:rFonts w:ascii="Arial" w:hAnsi="Arial" w:cs="Arial"/>
                <w:b/>
                <w:sz w:val="22"/>
                <w:szCs w:val="22"/>
              </w:rPr>
              <w:t>725</w:t>
            </w:r>
          </w:p>
          <w:p w:rsidR="0009329B" w:rsidRPr="005D0BCC" w:rsidRDefault="0009329B" w:rsidP="005D0B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D0BCC" w:rsidTr="00A60F14">
        <w:trPr>
          <w:jc w:val="center"/>
        </w:trPr>
        <w:tc>
          <w:tcPr>
            <w:tcW w:w="3780" w:type="dxa"/>
            <w:vAlign w:val="center"/>
          </w:tcPr>
          <w:p w:rsidR="0009329B" w:rsidRPr="005D0BCC" w:rsidRDefault="0009329B" w:rsidP="00034E7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034E7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5D0BC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D0BCC" w:rsidRDefault="0009329B" w:rsidP="00A60F14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D0BCC" w:rsidTr="00A60F14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D0BCC" w:rsidRDefault="0009329B" w:rsidP="00335303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D0BC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F52EB" w:rsidRPr="005D0BCC">
              <w:rPr>
                <w:rFonts w:ascii="Arial" w:hAnsi="Arial" w:cs="Arial"/>
                <w:sz w:val="22"/>
                <w:szCs w:val="22"/>
              </w:rPr>
              <w:t>725</w:t>
            </w:r>
            <w:r w:rsidRPr="005D0BC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D0BCC" w:rsidRDefault="0009329B" w:rsidP="00CF52E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D0BCC" w:rsidTr="00A60F14">
        <w:trPr>
          <w:jc w:val="center"/>
        </w:trPr>
        <w:tc>
          <w:tcPr>
            <w:tcW w:w="8969" w:type="dxa"/>
            <w:gridSpan w:val="3"/>
          </w:tcPr>
          <w:p w:rsidR="0009329B" w:rsidRPr="005D0BCC" w:rsidRDefault="0009329B" w:rsidP="005D0BC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F52EB" w:rsidRPr="005D0BCC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5D0BC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F52EB" w:rsidRPr="005D0BCC">
              <w:rPr>
                <w:rFonts w:ascii="Arial" w:hAnsi="Arial" w:cs="Arial"/>
                <w:b/>
                <w:sz w:val="22"/>
                <w:szCs w:val="22"/>
              </w:rPr>
              <w:t>725</w:t>
            </w:r>
          </w:p>
          <w:p w:rsidR="0009329B" w:rsidRPr="005D0BCC" w:rsidRDefault="0009329B" w:rsidP="005D0BC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D0BCC" w:rsidTr="00A60F14">
        <w:trPr>
          <w:jc w:val="center"/>
        </w:trPr>
        <w:tc>
          <w:tcPr>
            <w:tcW w:w="3090" w:type="dxa"/>
            <w:vAlign w:val="center"/>
          </w:tcPr>
          <w:p w:rsidR="0009329B" w:rsidRPr="005D0BCC" w:rsidRDefault="0009329B" w:rsidP="00A60F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D0BCC" w:rsidRDefault="0009329B" w:rsidP="00A60F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D0BCC" w:rsidRDefault="0009329B" w:rsidP="00A60F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D0BCC" w:rsidRDefault="00CF52EB" w:rsidP="00A60F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del Texto de Referencia (Ley 72</w:t>
            </w:r>
            <w:r w:rsidR="0009329B" w:rsidRPr="005D0BCC">
              <w:rPr>
                <w:rFonts w:ascii="Arial" w:hAnsi="Arial" w:cs="Arial"/>
                <w:b/>
                <w:sz w:val="22"/>
                <w:szCs w:val="22"/>
              </w:rPr>
              <w:t>5)</w:t>
            </w:r>
          </w:p>
        </w:tc>
        <w:tc>
          <w:tcPr>
            <w:tcW w:w="3029" w:type="dxa"/>
            <w:vAlign w:val="center"/>
          </w:tcPr>
          <w:p w:rsidR="0009329B" w:rsidRPr="005D0BCC" w:rsidRDefault="0009329B" w:rsidP="00A60F14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D0BC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D0BCC" w:rsidTr="00A60F14">
        <w:trPr>
          <w:jc w:val="center"/>
        </w:trPr>
        <w:tc>
          <w:tcPr>
            <w:tcW w:w="8969" w:type="dxa"/>
            <w:gridSpan w:val="3"/>
          </w:tcPr>
          <w:p w:rsidR="0009329B" w:rsidRPr="005D0BCC" w:rsidRDefault="0009329B" w:rsidP="00CF52E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D0BC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F52EB" w:rsidRPr="005D0BCC">
              <w:rPr>
                <w:rFonts w:ascii="Arial" w:hAnsi="Arial" w:cs="Arial"/>
                <w:sz w:val="22"/>
                <w:szCs w:val="22"/>
              </w:rPr>
              <w:t>725</w:t>
            </w:r>
            <w:r w:rsidRPr="005D0BC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5D0BCC" w:rsidRDefault="0009329B" w:rsidP="00CF52E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5D0BCC" w:rsidSect="005D0BC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34E7F"/>
    <w:rsid w:val="0009329B"/>
    <w:rsid w:val="00171103"/>
    <w:rsid w:val="001D5B0A"/>
    <w:rsid w:val="00232501"/>
    <w:rsid w:val="002B476A"/>
    <w:rsid w:val="002D2DC8"/>
    <w:rsid w:val="00307998"/>
    <w:rsid w:val="00333DA6"/>
    <w:rsid w:val="00335303"/>
    <w:rsid w:val="004A7641"/>
    <w:rsid w:val="005C0D00"/>
    <w:rsid w:val="005D0BCC"/>
    <w:rsid w:val="005D403A"/>
    <w:rsid w:val="005D4EB2"/>
    <w:rsid w:val="006506AC"/>
    <w:rsid w:val="006B1B39"/>
    <w:rsid w:val="00822F48"/>
    <w:rsid w:val="00A476C0"/>
    <w:rsid w:val="00A60F14"/>
    <w:rsid w:val="00AD3241"/>
    <w:rsid w:val="00BD68FB"/>
    <w:rsid w:val="00C67C06"/>
    <w:rsid w:val="00CF52EB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13</cp:revision>
  <dcterms:created xsi:type="dcterms:W3CDTF">2014-08-04T21:51:00Z</dcterms:created>
  <dcterms:modified xsi:type="dcterms:W3CDTF">2015-09-24T20:40:00Z</dcterms:modified>
</cp:coreProperties>
</file>