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CC7" w:rsidRPr="00685F40" w:rsidRDefault="00673CC7" w:rsidP="00685F40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  <w:r w:rsidRPr="00685F40">
        <w:rPr>
          <w:rFonts w:ascii="Arial" w:hAnsi="Arial" w:cs="Arial"/>
          <w:b/>
          <w:sz w:val="22"/>
          <w:szCs w:val="22"/>
          <w:lang w:val="es-AR"/>
        </w:rPr>
        <w:t>2000-07-0228</w:t>
      </w:r>
    </w:p>
    <w:p w:rsidR="00673CC7" w:rsidRPr="00685F40" w:rsidRDefault="00673CC7" w:rsidP="00685F40">
      <w:pPr>
        <w:spacing w:line="360" w:lineRule="auto"/>
        <w:rPr>
          <w:rFonts w:ascii="Arial" w:hAnsi="Arial" w:cs="Arial"/>
          <w:sz w:val="22"/>
          <w:szCs w:val="22"/>
        </w:rPr>
      </w:pPr>
    </w:p>
    <w:p w:rsidR="00673CC7" w:rsidRPr="00685F40" w:rsidRDefault="00673CC7" w:rsidP="009D661C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85F40">
        <w:rPr>
          <w:rFonts w:ascii="Arial" w:hAnsi="Arial" w:cs="Arial"/>
          <w:b/>
          <w:sz w:val="22"/>
          <w:szCs w:val="22"/>
        </w:rPr>
        <w:t>LEY B - N° 406</w:t>
      </w:r>
    </w:p>
    <w:p w:rsidR="00685F40" w:rsidRDefault="00685F40" w:rsidP="00685F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73CC7" w:rsidRPr="00685F40" w:rsidRDefault="004E14BF" w:rsidP="00685F4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Artículo 1º.-</w:t>
      </w:r>
      <w:r w:rsidR="00673CC7" w:rsidRPr="00685F40">
        <w:rPr>
          <w:rFonts w:ascii="Arial" w:hAnsi="Arial" w:cs="Arial"/>
          <w:sz w:val="22"/>
          <w:szCs w:val="22"/>
        </w:rPr>
        <w:t xml:space="preserve"> Apruébase el Acta de Intención suscripta el día 9/3/1999 entre el Gobierno de la Ciudad de Buenos Aires y el Ente Regional para la Valorización Económica del Territorio de la Emilia </w:t>
      </w:r>
      <w:proofErr w:type="spellStart"/>
      <w:r w:rsidR="00673CC7" w:rsidRPr="00685F40">
        <w:rPr>
          <w:rFonts w:ascii="Arial" w:hAnsi="Arial" w:cs="Arial"/>
          <w:sz w:val="22"/>
          <w:szCs w:val="22"/>
        </w:rPr>
        <w:t>Romagna</w:t>
      </w:r>
      <w:proofErr w:type="spellEnd"/>
      <w:r w:rsidR="00673CC7" w:rsidRPr="00685F40">
        <w:rPr>
          <w:rFonts w:ascii="Arial" w:hAnsi="Arial" w:cs="Arial"/>
          <w:sz w:val="22"/>
          <w:szCs w:val="22"/>
        </w:rPr>
        <w:t xml:space="preserve"> (ERVET) que como Anexo </w:t>
      </w:r>
      <w:r>
        <w:rPr>
          <w:rFonts w:ascii="Arial" w:hAnsi="Arial" w:cs="Arial"/>
          <w:sz w:val="22"/>
          <w:szCs w:val="22"/>
        </w:rPr>
        <w:t>A</w:t>
      </w:r>
      <w:r w:rsidR="00673CC7" w:rsidRPr="00685F40">
        <w:rPr>
          <w:rFonts w:ascii="Arial" w:hAnsi="Arial" w:cs="Arial"/>
          <w:sz w:val="22"/>
          <w:szCs w:val="22"/>
        </w:rPr>
        <w:t xml:space="preserve"> forma parte de la presente, con el fin de promover lazos de cooperación e intercambio para mejorar la productividad de los sectores económicos involucrados, ampliar la inserción internacional de la producción y el valor agregado nacional argentino e institucionalizar las actividades económico – sociales tendientes a lograr el pleno empleo de los recursos humanos.</w:t>
      </w:r>
    </w:p>
    <w:p w:rsidR="00673CC7" w:rsidRPr="00685F40" w:rsidRDefault="00673CC7" w:rsidP="00685F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79"/>
        <w:gridCol w:w="5220"/>
      </w:tblGrid>
      <w:tr w:rsidR="00673CC7" w:rsidRPr="00685F40" w:rsidTr="000F695A">
        <w:trPr>
          <w:jc w:val="center"/>
        </w:trPr>
        <w:tc>
          <w:tcPr>
            <w:tcW w:w="8999" w:type="dxa"/>
            <w:gridSpan w:val="2"/>
            <w:vAlign w:val="center"/>
          </w:tcPr>
          <w:p w:rsidR="00673CC7" w:rsidRPr="00685F40" w:rsidRDefault="00673CC7" w:rsidP="00685F4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85F40">
              <w:rPr>
                <w:rFonts w:ascii="Arial" w:hAnsi="Arial" w:cs="Arial"/>
                <w:b/>
                <w:sz w:val="22"/>
                <w:szCs w:val="22"/>
              </w:rPr>
              <w:t>LEY B- N° 406</w:t>
            </w:r>
          </w:p>
          <w:p w:rsidR="009D661C" w:rsidRPr="009D661C" w:rsidRDefault="00673CC7" w:rsidP="009D661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85F4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673CC7" w:rsidRPr="00685F40" w:rsidTr="000F695A">
        <w:trPr>
          <w:jc w:val="center"/>
        </w:trPr>
        <w:tc>
          <w:tcPr>
            <w:tcW w:w="3779" w:type="dxa"/>
            <w:vAlign w:val="center"/>
          </w:tcPr>
          <w:p w:rsidR="00673CC7" w:rsidRPr="00685F40" w:rsidRDefault="00673CC7" w:rsidP="00557F5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85F4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557F52">
              <w:rPr>
                <w:rFonts w:ascii="Arial" w:hAnsi="Arial" w:cs="Arial"/>
                <w:b/>
                <w:sz w:val="22"/>
              </w:rPr>
              <w:t xml:space="preserve"> </w:t>
            </w:r>
            <w:r w:rsidRPr="00685F4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673CC7" w:rsidRPr="00685F40" w:rsidRDefault="00673CC7" w:rsidP="00685F4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85F4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673CC7" w:rsidRPr="00685F40" w:rsidTr="000F695A">
        <w:trPr>
          <w:trHeight w:val="555"/>
          <w:jc w:val="center"/>
        </w:trPr>
        <w:tc>
          <w:tcPr>
            <w:tcW w:w="8999" w:type="dxa"/>
            <w:gridSpan w:val="2"/>
            <w:vAlign w:val="center"/>
          </w:tcPr>
          <w:p w:rsidR="00673CC7" w:rsidRPr="00685F40" w:rsidRDefault="00673CC7" w:rsidP="00685F4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85F40">
              <w:rPr>
                <w:rFonts w:ascii="Arial" w:hAnsi="Arial" w:cs="Arial"/>
                <w:sz w:val="22"/>
                <w:szCs w:val="22"/>
              </w:rPr>
              <w:t>Todos los artículos de este texto definitivo prov</w:t>
            </w:r>
            <w:r w:rsidR="004E14BF">
              <w:rPr>
                <w:rFonts w:ascii="Arial" w:hAnsi="Arial" w:cs="Arial"/>
                <w:sz w:val="22"/>
                <w:szCs w:val="22"/>
              </w:rPr>
              <w:t>ienen del texto original de la L</w:t>
            </w:r>
            <w:r w:rsidRPr="00685F40">
              <w:rPr>
                <w:rFonts w:ascii="Arial" w:hAnsi="Arial" w:cs="Arial"/>
                <w:sz w:val="22"/>
                <w:szCs w:val="22"/>
              </w:rPr>
              <w:t xml:space="preserve">ey </w:t>
            </w:r>
            <w:r w:rsidR="004E14BF">
              <w:rPr>
                <w:rFonts w:ascii="Arial" w:hAnsi="Arial" w:cs="Arial"/>
                <w:sz w:val="22"/>
                <w:szCs w:val="22"/>
              </w:rPr>
              <w:t>N°</w:t>
            </w:r>
            <w:r w:rsidRPr="00685F40">
              <w:rPr>
                <w:rFonts w:ascii="Arial" w:hAnsi="Arial" w:cs="Arial"/>
                <w:sz w:val="22"/>
                <w:szCs w:val="22"/>
              </w:rPr>
              <w:t>406.</w:t>
            </w:r>
          </w:p>
        </w:tc>
      </w:tr>
    </w:tbl>
    <w:p w:rsidR="00673CC7" w:rsidRPr="00685F40" w:rsidRDefault="00673CC7" w:rsidP="00685F40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00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240"/>
      </w:tblGrid>
      <w:tr w:rsidR="00673CC7" w:rsidRPr="00685F40" w:rsidTr="00685F40">
        <w:trPr>
          <w:jc w:val="center"/>
        </w:trPr>
        <w:tc>
          <w:tcPr>
            <w:tcW w:w="9000" w:type="dxa"/>
            <w:gridSpan w:val="3"/>
            <w:vAlign w:val="center"/>
          </w:tcPr>
          <w:p w:rsidR="00673CC7" w:rsidRPr="00685F40" w:rsidRDefault="00673CC7" w:rsidP="00685F4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85F40">
              <w:rPr>
                <w:rFonts w:ascii="Arial" w:hAnsi="Arial" w:cs="Arial"/>
                <w:b/>
                <w:sz w:val="22"/>
                <w:szCs w:val="22"/>
              </w:rPr>
              <w:t>LEY B- N° 406</w:t>
            </w:r>
          </w:p>
          <w:p w:rsidR="00673CC7" w:rsidRPr="00685F40" w:rsidRDefault="00673CC7" w:rsidP="00685F4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85F4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673CC7" w:rsidRPr="00685F40" w:rsidTr="00685F40">
        <w:trPr>
          <w:jc w:val="center"/>
        </w:trPr>
        <w:tc>
          <w:tcPr>
            <w:tcW w:w="2910" w:type="dxa"/>
            <w:vAlign w:val="center"/>
          </w:tcPr>
          <w:p w:rsidR="00673CC7" w:rsidRPr="00685F40" w:rsidRDefault="00673CC7" w:rsidP="00685F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85F4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673CC7" w:rsidRPr="00685F40" w:rsidRDefault="00673CC7" w:rsidP="00685F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85F4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673CC7" w:rsidRPr="00685F40" w:rsidRDefault="00673CC7" w:rsidP="00685F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85F4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673CC7" w:rsidRPr="00685F40" w:rsidRDefault="00673CC7" w:rsidP="00685F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85F40">
              <w:rPr>
                <w:rFonts w:ascii="Arial" w:hAnsi="Arial" w:cs="Arial"/>
                <w:b/>
                <w:sz w:val="22"/>
                <w:szCs w:val="22"/>
              </w:rPr>
              <w:t>del Texto de Referencia (Ley 406)</w:t>
            </w:r>
          </w:p>
        </w:tc>
        <w:tc>
          <w:tcPr>
            <w:tcW w:w="3240" w:type="dxa"/>
            <w:vAlign w:val="center"/>
          </w:tcPr>
          <w:p w:rsidR="00673CC7" w:rsidRPr="00685F40" w:rsidRDefault="00673CC7" w:rsidP="00685F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85F4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673CC7" w:rsidRPr="00685F40" w:rsidTr="00685F40">
        <w:trPr>
          <w:jc w:val="center"/>
        </w:trPr>
        <w:tc>
          <w:tcPr>
            <w:tcW w:w="9000" w:type="dxa"/>
            <w:gridSpan w:val="3"/>
            <w:vAlign w:val="center"/>
          </w:tcPr>
          <w:p w:rsidR="00673CC7" w:rsidRPr="00685F40" w:rsidRDefault="00673CC7" w:rsidP="00685F4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85F40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4E14BF">
              <w:rPr>
                <w:rFonts w:ascii="Arial" w:hAnsi="Arial" w:cs="Arial"/>
                <w:sz w:val="22"/>
                <w:szCs w:val="22"/>
              </w:rPr>
              <w:t>N°</w:t>
            </w:r>
            <w:r w:rsidRPr="00685F40">
              <w:rPr>
                <w:rFonts w:ascii="Arial" w:hAnsi="Arial" w:cs="Arial"/>
                <w:sz w:val="22"/>
                <w:szCs w:val="22"/>
              </w:rPr>
              <w:t>406.</w:t>
            </w:r>
          </w:p>
        </w:tc>
      </w:tr>
    </w:tbl>
    <w:p w:rsidR="00673CC7" w:rsidRDefault="00673CC7" w:rsidP="00685F40">
      <w:pPr>
        <w:spacing w:line="360" w:lineRule="auto"/>
        <w:rPr>
          <w:rFonts w:ascii="Arial" w:hAnsi="Arial" w:cs="Arial"/>
          <w:sz w:val="22"/>
          <w:szCs w:val="22"/>
        </w:rPr>
      </w:pPr>
    </w:p>
    <w:p w:rsidR="00685F40" w:rsidRDefault="00685F40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673CC7" w:rsidRPr="004E14BF" w:rsidRDefault="00673CC7" w:rsidP="009D661C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4E14BF">
        <w:rPr>
          <w:rFonts w:ascii="Arial" w:hAnsi="Arial" w:cs="Arial"/>
          <w:b/>
          <w:sz w:val="22"/>
          <w:szCs w:val="22"/>
          <w:lang w:val="pt-BR"/>
        </w:rPr>
        <w:lastRenderedPageBreak/>
        <w:t>ANEXO A</w:t>
      </w:r>
    </w:p>
    <w:p w:rsidR="00673CC7" w:rsidRPr="004E14BF" w:rsidRDefault="00673CC7" w:rsidP="009D661C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4E14BF">
        <w:rPr>
          <w:rFonts w:ascii="Arial" w:hAnsi="Arial" w:cs="Arial"/>
          <w:b/>
          <w:sz w:val="22"/>
          <w:szCs w:val="22"/>
          <w:lang w:val="pt-BR"/>
        </w:rPr>
        <w:t>LEY B - Nº 406</w:t>
      </w:r>
    </w:p>
    <w:p w:rsidR="00673CC7" w:rsidRPr="004E14BF" w:rsidRDefault="00673CC7" w:rsidP="00685F40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pt-BR"/>
        </w:rPr>
      </w:pPr>
    </w:p>
    <w:p w:rsidR="00673CC7" w:rsidRDefault="00673CC7" w:rsidP="00685F40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685F40">
        <w:rPr>
          <w:rFonts w:ascii="Arial" w:hAnsi="Arial" w:cs="Arial"/>
          <w:color w:val="000000"/>
          <w:sz w:val="22"/>
          <w:szCs w:val="22"/>
        </w:rPr>
        <w:t>GOBIERNO DE LA CIUDAD DE BUENOS AIRES SECRETARIA DE INDUSTRIA, COMERCIO, TURISMO Y TRABAJO ACTA DE INTENCION ENTRE LA SECRETARIA DE</w:t>
      </w:r>
      <w:r w:rsidR="00E900D3" w:rsidRPr="00685F40">
        <w:rPr>
          <w:rFonts w:ascii="Arial" w:hAnsi="Arial" w:cs="Arial"/>
          <w:color w:val="000000"/>
          <w:sz w:val="22"/>
          <w:szCs w:val="22"/>
        </w:rPr>
        <w:t xml:space="preserve"> </w:t>
      </w:r>
      <w:r w:rsidRPr="00685F40">
        <w:rPr>
          <w:rFonts w:ascii="Arial" w:hAnsi="Arial" w:cs="Arial"/>
          <w:color w:val="000000"/>
          <w:sz w:val="22"/>
          <w:szCs w:val="22"/>
        </w:rPr>
        <w:t>INDUSTRIA, COMERCIO, TURISMO Y TRABAJO DEL GOBIERNO DE LA CIUDAD DE BUENOS AIRES Y EL ENTE REGIONAL PARA LA VALORIZACION ECONOMICA DEL TERRITORIO DE LA EMILIA ROMAGNA</w:t>
      </w:r>
    </w:p>
    <w:p w:rsidR="00685F40" w:rsidRPr="00685F40" w:rsidRDefault="00685F40" w:rsidP="00685F40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685F40" w:rsidRDefault="00673CC7" w:rsidP="00685F4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85F40">
        <w:rPr>
          <w:rFonts w:ascii="Arial" w:hAnsi="Arial" w:cs="Arial"/>
          <w:color w:val="000000"/>
          <w:sz w:val="22"/>
          <w:szCs w:val="22"/>
        </w:rPr>
        <w:t xml:space="preserve">El Gobierno de la Ciudad de Buenos Aires representado por el señor Secretario de Industria, Comercio, Turismo y Trabajo Ingeniero Rafael Y. </w:t>
      </w:r>
      <w:proofErr w:type="spellStart"/>
      <w:r w:rsidRPr="00685F40">
        <w:rPr>
          <w:rFonts w:ascii="Arial" w:hAnsi="Arial" w:cs="Arial"/>
          <w:color w:val="000000"/>
          <w:sz w:val="22"/>
          <w:szCs w:val="22"/>
        </w:rPr>
        <w:t>Kohanoff</w:t>
      </w:r>
      <w:proofErr w:type="spellEnd"/>
      <w:r w:rsidRPr="00685F40">
        <w:rPr>
          <w:rFonts w:ascii="Arial" w:hAnsi="Arial" w:cs="Arial"/>
          <w:color w:val="000000"/>
          <w:sz w:val="22"/>
          <w:szCs w:val="22"/>
        </w:rPr>
        <w:t xml:space="preserve">, en adelante la Secretaría y el Ente Regional para la Valorización Económica del Territorio de la Emilia </w:t>
      </w:r>
      <w:proofErr w:type="spellStart"/>
      <w:r w:rsidRPr="00685F40">
        <w:rPr>
          <w:rFonts w:ascii="Arial" w:hAnsi="Arial" w:cs="Arial"/>
          <w:color w:val="000000"/>
          <w:sz w:val="22"/>
          <w:szCs w:val="22"/>
        </w:rPr>
        <w:t>Romagna</w:t>
      </w:r>
      <w:proofErr w:type="spellEnd"/>
      <w:r w:rsidRPr="00685F40">
        <w:rPr>
          <w:rFonts w:ascii="Arial" w:hAnsi="Arial" w:cs="Arial"/>
          <w:color w:val="000000"/>
          <w:sz w:val="22"/>
          <w:szCs w:val="22"/>
        </w:rPr>
        <w:t xml:space="preserve">, en adelante el ERVET, representado en este acto por la señora Presidenta, </w:t>
      </w:r>
      <w:proofErr w:type="spellStart"/>
      <w:r w:rsidRPr="00685F40">
        <w:rPr>
          <w:rFonts w:ascii="Arial" w:hAnsi="Arial" w:cs="Arial"/>
          <w:color w:val="000000"/>
          <w:sz w:val="22"/>
          <w:szCs w:val="22"/>
        </w:rPr>
        <w:t>Danielle</w:t>
      </w:r>
      <w:proofErr w:type="spellEnd"/>
      <w:r w:rsidRPr="00685F4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85F40">
        <w:rPr>
          <w:rFonts w:ascii="Arial" w:hAnsi="Arial" w:cs="Arial"/>
          <w:color w:val="000000"/>
          <w:sz w:val="22"/>
          <w:szCs w:val="22"/>
        </w:rPr>
        <w:t>Mazzonis</w:t>
      </w:r>
      <w:proofErr w:type="spellEnd"/>
      <w:r w:rsidRPr="00685F40">
        <w:rPr>
          <w:rFonts w:ascii="Arial" w:hAnsi="Arial" w:cs="Arial"/>
          <w:color w:val="000000"/>
          <w:sz w:val="22"/>
          <w:szCs w:val="22"/>
        </w:rPr>
        <w:t>, manifiestan lo siguiente:</w:t>
      </w:r>
    </w:p>
    <w:p w:rsidR="00685F40" w:rsidRDefault="00673CC7" w:rsidP="00CA283B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685F40">
        <w:rPr>
          <w:rFonts w:ascii="Arial" w:hAnsi="Arial" w:cs="Arial"/>
          <w:color w:val="000000"/>
          <w:sz w:val="22"/>
          <w:szCs w:val="22"/>
        </w:rPr>
        <w:t>En un contexto mundial de alta competencia de los mercados internacionales, nacionales y regionales, resulta necesario para los Gobiernos contar con instrumentos adecuados que posibiliten incidir positivamente en las políticas económicas e industriales, fortaleciendo y alentando a los diversos sectores productivos locales a incorporar procesos innovadores.</w:t>
      </w:r>
    </w:p>
    <w:p w:rsidR="00685F40" w:rsidRDefault="00673CC7" w:rsidP="00685F40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CA283B">
        <w:rPr>
          <w:rFonts w:ascii="Arial" w:hAnsi="Arial" w:cs="Arial"/>
          <w:color w:val="000000"/>
          <w:sz w:val="22"/>
          <w:szCs w:val="22"/>
        </w:rPr>
        <w:t>Ambos organismos, están impulsando con energía, acciones concretas destinadas a fortalecer y desarrollar las Pequeñas y Medianas Empresas, en la convicción que el sostenimiento y crecimiento de las mismas, además de tener un efecto dinamizador de la economía local, tiene un impacto directo en el mejoramiento de las condiciones sociales, a través de la creación y mejoramiento de puestos de trabajo.</w:t>
      </w:r>
    </w:p>
    <w:p w:rsidR="00685F40" w:rsidRDefault="00673CC7" w:rsidP="00685F40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CA283B">
        <w:rPr>
          <w:rFonts w:ascii="Arial" w:hAnsi="Arial" w:cs="Arial"/>
          <w:color w:val="000000"/>
          <w:sz w:val="22"/>
          <w:szCs w:val="22"/>
        </w:rPr>
        <w:t>LA SECRETARIA ha incorporado los conceptos modernos de conglomerados industriales por sectores, definiendo globalmente a la Ciudad de Buenos Aires como la Ciudad del Turismo, los Servicios y la Industria del Diseño, la Moda y la Tecnología.</w:t>
      </w:r>
    </w:p>
    <w:p w:rsidR="00685F40" w:rsidRDefault="00673CC7" w:rsidP="00685F40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CA283B">
        <w:rPr>
          <w:rFonts w:ascii="Arial" w:hAnsi="Arial" w:cs="Arial"/>
          <w:color w:val="000000"/>
          <w:sz w:val="22"/>
          <w:szCs w:val="22"/>
        </w:rPr>
        <w:t xml:space="preserve">Las actividades productivas y de comercio relacionadas con los sectores antes mencionados, se encuentran distribuidas en áreas geográficas claramente identificadas, posibilitando que los Centros </w:t>
      </w:r>
      <w:proofErr w:type="spellStart"/>
      <w:r w:rsidRPr="00CA283B">
        <w:rPr>
          <w:rFonts w:ascii="Arial" w:hAnsi="Arial" w:cs="Arial"/>
          <w:color w:val="000000"/>
          <w:sz w:val="22"/>
          <w:szCs w:val="22"/>
        </w:rPr>
        <w:t>PyMES</w:t>
      </w:r>
      <w:proofErr w:type="spellEnd"/>
      <w:r w:rsidRPr="00CA283B">
        <w:rPr>
          <w:rFonts w:ascii="Arial" w:hAnsi="Arial" w:cs="Arial"/>
          <w:color w:val="000000"/>
          <w:sz w:val="22"/>
          <w:szCs w:val="22"/>
        </w:rPr>
        <w:t xml:space="preserve"> para el Desarrollo Económico y Social dependiente de la Secretaría, orienten sus servicios de acuerdo con el perfil productivo local de cada conglomerado.</w:t>
      </w:r>
    </w:p>
    <w:p w:rsidR="00685F40" w:rsidRDefault="00673CC7" w:rsidP="00685F40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CA283B">
        <w:rPr>
          <w:rFonts w:ascii="Arial" w:hAnsi="Arial" w:cs="Arial"/>
          <w:color w:val="000000"/>
          <w:sz w:val="22"/>
          <w:szCs w:val="22"/>
        </w:rPr>
        <w:t>El ERVET</w:t>
      </w:r>
      <w:r w:rsidRPr="00CA283B">
        <w:rPr>
          <w:rFonts w:ascii="Arial" w:hAnsi="Arial" w:cs="Arial"/>
          <w:b/>
          <w:color w:val="000000"/>
          <w:sz w:val="22"/>
          <w:szCs w:val="22"/>
        </w:rPr>
        <w:t>,</w:t>
      </w:r>
      <w:r w:rsidRPr="00CA283B">
        <w:rPr>
          <w:rFonts w:ascii="Arial" w:hAnsi="Arial" w:cs="Arial"/>
          <w:color w:val="000000"/>
          <w:sz w:val="22"/>
          <w:szCs w:val="22"/>
        </w:rPr>
        <w:t xml:space="preserve"> es el instrumento de ejecución de los objetivos de las políticas industriales en la Región de la Emilia </w:t>
      </w:r>
      <w:proofErr w:type="spellStart"/>
      <w:r w:rsidRPr="00CA283B">
        <w:rPr>
          <w:rFonts w:ascii="Arial" w:hAnsi="Arial" w:cs="Arial"/>
          <w:color w:val="000000"/>
          <w:sz w:val="22"/>
          <w:szCs w:val="22"/>
        </w:rPr>
        <w:t>Romagna</w:t>
      </w:r>
      <w:proofErr w:type="spellEnd"/>
      <w:r w:rsidRPr="00CA283B">
        <w:rPr>
          <w:rFonts w:ascii="Arial" w:hAnsi="Arial" w:cs="Arial"/>
          <w:color w:val="000000"/>
          <w:sz w:val="22"/>
          <w:szCs w:val="22"/>
        </w:rPr>
        <w:t xml:space="preserve">, que impulsa y realiza acciones tendientes a la innovación empresaria, constituyendo un Sistema que brinda múltiples servicios tecnológicos y comerciales a </w:t>
      </w:r>
      <w:proofErr w:type="spellStart"/>
      <w:r w:rsidRPr="00CA283B">
        <w:rPr>
          <w:rFonts w:ascii="Arial" w:hAnsi="Arial" w:cs="Arial"/>
          <w:color w:val="000000"/>
          <w:sz w:val="22"/>
          <w:szCs w:val="22"/>
        </w:rPr>
        <w:t>PyMES</w:t>
      </w:r>
      <w:proofErr w:type="spellEnd"/>
      <w:r w:rsidRPr="00CA283B">
        <w:rPr>
          <w:rFonts w:ascii="Arial" w:hAnsi="Arial" w:cs="Arial"/>
          <w:color w:val="000000"/>
          <w:sz w:val="22"/>
          <w:szCs w:val="22"/>
        </w:rPr>
        <w:t xml:space="preserve"> de la región, contando con una red de prestaciones con proyección internacional.</w:t>
      </w:r>
    </w:p>
    <w:p w:rsidR="00673CC7" w:rsidRPr="00CA283B" w:rsidRDefault="00673CC7" w:rsidP="00685F40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CA283B">
        <w:rPr>
          <w:rFonts w:ascii="Arial" w:hAnsi="Arial" w:cs="Arial"/>
          <w:color w:val="000000"/>
          <w:sz w:val="22"/>
          <w:szCs w:val="22"/>
        </w:rPr>
        <w:t>Atento a lo expresado anteriormente la presente Acta de Intención, tendrá por Objetivos formalizar los acuerdos tendientes a:</w:t>
      </w:r>
    </w:p>
    <w:p w:rsidR="00673CC7" w:rsidRPr="00685F40" w:rsidRDefault="00673CC7" w:rsidP="00685F40">
      <w:pPr>
        <w:pStyle w:val="NormalWeb"/>
        <w:numPr>
          <w:ilvl w:val="1"/>
          <w:numId w:val="1"/>
        </w:numPr>
        <w:tabs>
          <w:tab w:val="clear" w:pos="1440"/>
          <w:tab w:val="num" w:pos="567"/>
        </w:tabs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685F40">
        <w:rPr>
          <w:rFonts w:ascii="Arial" w:hAnsi="Arial" w:cs="Arial"/>
          <w:color w:val="000000"/>
          <w:sz w:val="22"/>
          <w:szCs w:val="22"/>
        </w:rPr>
        <w:lastRenderedPageBreak/>
        <w:t xml:space="preserve">Mejorar la productividad de los sectores económicos interesados en participar activamente del presente Acuerdo. </w:t>
      </w:r>
    </w:p>
    <w:p w:rsidR="00673CC7" w:rsidRPr="00685F40" w:rsidRDefault="00673CC7" w:rsidP="00685F40">
      <w:pPr>
        <w:pStyle w:val="NormalWeb"/>
        <w:numPr>
          <w:ilvl w:val="1"/>
          <w:numId w:val="1"/>
        </w:numPr>
        <w:tabs>
          <w:tab w:val="clear" w:pos="1440"/>
          <w:tab w:val="num" w:pos="567"/>
        </w:tabs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685F40">
        <w:rPr>
          <w:rFonts w:ascii="Arial" w:hAnsi="Arial" w:cs="Arial"/>
          <w:color w:val="000000"/>
          <w:sz w:val="22"/>
          <w:szCs w:val="22"/>
        </w:rPr>
        <w:t xml:space="preserve">Ampliar la inserción internacional de la producción y el valor agregado nacional argentino. </w:t>
      </w:r>
    </w:p>
    <w:p w:rsidR="005A1A97" w:rsidRDefault="00673CC7" w:rsidP="005A1A97">
      <w:pPr>
        <w:pStyle w:val="NormalWeb"/>
        <w:numPr>
          <w:ilvl w:val="1"/>
          <w:numId w:val="1"/>
        </w:numPr>
        <w:tabs>
          <w:tab w:val="clear" w:pos="1440"/>
          <w:tab w:val="num" w:pos="567"/>
        </w:tabs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685F40">
        <w:rPr>
          <w:rFonts w:ascii="Arial" w:hAnsi="Arial" w:cs="Arial"/>
          <w:color w:val="000000"/>
          <w:sz w:val="22"/>
          <w:szCs w:val="22"/>
        </w:rPr>
        <w:t>lnstitucionalizar las actividades económico- sociales tendientes a lograr el pleno empleo de los recursos humanos.</w:t>
      </w:r>
    </w:p>
    <w:p w:rsidR="00685F40" w:rsidRPr="005A1A97" w:rsidRDefault="00673CC7" w:rsidP="005A1A97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5A1A97">
        <w:rPr>
          <w:rFonts w:ascii="Arial" w:hAnsi="Arial" w:cs="Arial"/>
          <w:color w:val="000000"/>
          <w:sz w:val="22"/>
          <w:szCs w:val="22"/>
        </w:rPr>
        <w:t xml:space="preserve">Los primeros trabajos a realizar serán determinar los requerimientos específicos por sector en: Información y Estudios de Mercados, Capacitación, Formación de Management, Transferencia de Tecnologías, Elaboración de Proyectos de Desarrollo, Integración de Negocios entre empresas de ambos países y realización de Congresos, </w:t>
      </w:r>
      <w:proofErr w:type="spellStart"/>
      <w:r w:rsidRPr="005A1A97">
        <w:rPr>
          <w:rFonts w:ascii="Arial" w:hAnsi="Arial" w:cs="Arial"/>
          <w:color w:val="000000"/>
          <w:sz w:val="22"/>
          <w:szCs w:val="22"/>
        </w:rPr>
        <w:t>Workshop</w:t>
      </w:r>
      <w:proofErr w:type="spellEnd"/>
      <w:r w:rsidRPr="005A1A97">
        <w:rPr>
          <w:rFonts w:ascii="Arial" w:hAnsi="Arial" w:cs="Arial"/>
          <w:color w:val="000000"/>
          <w:sz w:val="22"/>
          <w:szCs w:val="22"/>
        </w:rPr>
        <w:t xml:space="preserve"> y Misiones Comerciales.</w:t>
      </w:r>
    </w:p>
    <w:p w:rsidR="00673CC7" w:rsidRPr="00685F40" w:rsidRDefault="00673CC7" w:rsidP="00685F4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85F40">
        <w:rPr>
          <w:rFonts w:ascii="Arial" w:hAnsi="Arial" w:cs="Arial"/>
          <w:color w:val="000000"/>
          <w:sz w:val="22"/>
          <w:szCs w:val="22"/>
        </w:rPr>
        <w:t>Por todo ello, la SECRETARIA DE INDUSTRIA, COMERCIO, TURISMO Y TRABAJO DEL GOBIERNO DE LA CIUDAD DE BUENOS AIRES, y el ENTE REGIONAL PARA LA VALORIZACION ECONOMICA DEL TERRITORIO DE LA EMILIA ROMAGNA, se comprometen a realizar las siguientes acciones de colaboración:</w:t>
      </w:r>
    </w:p>
    <w:p w:rsidR="00685F40" w:rsidRDefault="00685F40" w:rsidP="00685F4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673CC7" w:rsidRDefault="00673CC7" w:rsidP="009D661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85F40">
        <w:rPr>
          <w:rFonts w:ascii="Arial" w:hAnsi="Arial" w:cs="Arial"/>
          <w:color w:val="000000"/>
          <w:sz w:val="22"/>
          <w:szCs w:val="22"/>
        </w:rPr>
        <w:t>EL ENTE REGIONAL PARA LA VALORIZACION ECONOMCA DEL TERRITORIO DE LA EMILIA ROMAGNA A:</w:t>
      </w:r>
    </w:p>
    <w:p w:rsidR="00673CC7" w:rsidRPr="00685F40" w:rsidRDefault="00673CC7" w:rsidP="00685F4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85F40">
        <w:rPr>
          <w:rFonts w:ascii="Arial" w:hAnsi="Arial" w:cs="Arial"/>
          <w:color w:val="000000"/>
          <w:sz w:val="22"/>
          <w:szCs w:val="22"/>
        </w:rPr>
        <w:t>PRIMERO: El ERVET ofrece cooperar en las ramas de actividades que conforman su Sistema, en las siguientes especialidades: MODA y DISEÑO (en particular confección de indumentaria, géneros de punto, confección y manufacturas de cuero y calzado y cerámica), INFORMACION TECNICO CIENTIFICA (innovación tecnológica y organizativa), DISEÑO INDUSTRIAL, CERTIFICACION DE CALIDAD DE PRODUCTOS Y DE PROCESOS, MECANIZACION Y AUTOMATIZACION DE LA PRODUCCION Y GESTION SOSTENIBLE DEL MEDIO AMBIENTE.</w:t>
      </w:r>
    </w:p>
    <w:p w:rsidR="00685F40" w:rsidRDefault="00685F40" w:rsidP="00685F4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673CC7" w:rsidRPr="00685F40" w:rsidRDefault="00673CC7" w:rsidP="00685F4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85F40">
        <w:rPr>
          <w:rFonts w:ascii="Arial" w:hAnsi="Arial" w:cs="Arial"/>
          <w:color w:val="000000"/>
          <w:sz w:val="22"/>
          <w:szCs w:val="22"/>
        </w:rPr>
        <w:t>SEGUNDO: Esta cooperación, estará a cargo de profesionales y expertos en las actividades antes mencionadas, los que determinarán en conjunto con la SECRETARIA, el INSTITUTO NACIONAL DE TECNOLOGIA INDUSTRIAL y los SECTORES EMPRESARIALES, cuáles son los requerimientos específicos posibles de ser implementados a través de la presente acta. Mediante esta acción se unifican esfuerzos tendientes a facilitar el acceso de las micro, pequeñas y medianas empresas de la Ciudad de Buenos Aires a la orientación y asesoramiento actualizado en tales materias.</w:t>
      </w:r>
    </w:p>
    <w:p w:rsidR="000512A4" w:rsidRDefault="000512A4" w:rsidP="00685F4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0512A4" w:rsidRPr="00685F40" w:rsidRDefault="00673CC7" w:rsidP="009D661C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0512A4">
        <w:rPr>
          <w:rFonts w:ascii="Arial" w:hAnsi="Arial" w:cs="Arial"/>
          <w:color w:val="000000"/>
          <w:sz w:val="22"/>
          <w:szCs w:val="22"/>
        </w:rPr>
        <w:t>LA SECRETARIA DE INDUSTRIA, COMERCIO, TURISMO Y TRABAJO A:</w:t>
      </w:r>
    </w:p>
    <w:p w:rsidR="00673CC7" w:rsidRPr="00685F40" w:rsidRDefault="00673CC7" w:rsidP="00685F4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85F40">
        <w:rPr>
          <w:rFonts w:ascii="Arial" w:hAnsi="Arial" w:cs="Arial"/>
          <w:color w:val="000000"/>
          <w:sz w:val="22"/>
          <w:szCs w:val="22"/>
        </w:rPr>
        <w:t>PRIMERO: Difundir a las Cámaras Empresarias, Empresas, Escuelas Técnicas, Universidades y al Instituto Nacional de Tecnología Industrial, la vigencia y contenidos de este acta.</w:t>
      </w:r>
    </w:p>
    <w:p w:rsidR="000512A4" w:rsidRDefault="000512A4" w:rsidP="00685F4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673CC7" w:rsidRPr="00685F40" w:rsidRDefault="00673CC7" w:rsidP="00685F4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85F40">
        <w:rPr>
          <w:rFonts w:ascii="Arial" w:hAnsi="Arial" w:cs="Arial"/>
          <w:color w:val="000000"/>
          <w:sz w:val="22"/>
          <w:szCs w:val="22"/>
        </w:rPr>
        <w:lastRenderedPageBreak/>
        <w:t>SEGUNDO: Revelar y sistematizar las demandas específicas de cooperación que sean requeridas por las diferentes entidades y facilitar con el ERVET los mecanismos de implementación de las mismas.</w:t>
      </w:r>
    </w:p>
    <w:p w:rsidR="000512A4" w:rsidRDefault="000512A4" w:rsidP="00685F4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673CC7" w:rsidRPr="00685F40" w:rsidRDefault="00673CC7" w:rsidP="00685F4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85F40">
        <w:rPr>
          <w:rFonts w:ascii="Arial" w:hAnsi="Arial" w:cs="Arial"/>
          <w:color w:val="000000"/>
          <w:sz w:val="22"/>
          <w:szCs w:val="22"/>
        </w:rPr>
        <w:t>TERCERO: Realizar por rama de actividad y/o por demanda de COLABORACION específica, los PROTOCOLOS complementarios a este acta, los que tendrán por finalidad precisar objetivos, resultados, derechos y obligaciones de las partes interesadas en las acciones.</w:t>
      </w:r>
    </w:p>
    <w:p w:rsidR="00673CC7" w:rsidRPr="00685F40" w:rsidRDefault="00673CC7" w:rsidP="00685F4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85F40">
        <w:rPr>
          <w:rFonts w:ascii="Arial" w:hAnsi="Arial" w:cs="Arial"/>
          <w:color w:val="000000"/>
          <w:sz w:val="22"/>
          <w:szCs w:val="22"/>
        </w:rPr>
        <w:t>Se firman tres ejemplares de un mismo tenor y a un solo efecto, en la Ciudad de Buenos Aires, a los nueve días del mes de marzo de 1999.</w:t>
      </w:r>
    </w:p>
    <w:p w:rsidR="00673CC7" w:rsidRPr="00685F40" w:rsidRDefault="00673CC7" w:rsidP="00685F40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7"/>
        <w:gridCol w:w="4522"/>
      </w:tblGrid>
      <w:tr w:rsidR="00673CC7" w:rsidRPr="00685F40" w:rsidTr="000512A4">
        <w:trPr>
          <w:jc w:val="center"/>
        </w:trPr>
        <w:tc>
          <w:tcPr>
            <w:tcW w:w="8789" w:type="dxa"/>
            <w:gridSpan w:val="2"/>
            <w:vAlign w:val="center"/>
          </w:tcPr>
          <w:p w:rsidR="00673CC7" w:rsidRPr="004E14BF" w:rsidRDefault="00673CC7" w:rsidP="000512A4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4E14BF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ANEXO A</w:t>
            </w:r>
          </w:p>
          <w:p w:rsidR="00673CC7" w:rsidRPr="004E14BF" w:rsidRDefault="00673CC7" w:rsidP="000512A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4E14BF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LEY B - Nº 406</w:t>
            </w:r>
          </w:p>
          <w:p w:rsidR="00673CC7" w:rsidRPr="00685F40" w:rsidRDefault="00673CC7" w:rsidP="000512A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685F40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TABLA DE ANTECEDENTES</w:t>
            </w:r>
          </w:p>
        </w:tc>
      </w:tr>
      <w:tr w:rsidR="00673CC7" w:rsidRPr="00685F40" w:rsidTr="000512A4">
        <w:trPr>
          <w:jc w:val="center"/>
        </w:trPr>
        <w:tc>
          <w:tcPr>
            <w:tcW w:w="4267" w:type="dxa"/>
            <w:vAlign w:val="center"/>
          </w:tcPr>
          <w:p w:rsidR="00673CC7" w:rsidRPr="00557F52" w:rsidRDefault="00673CC7" w:rsidP="00557F5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85F4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Número de Artículo del</w:t>
            </w:r>
            <w:r w:rsidR="00557F52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685F4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Texto Definitivo</w:t>
            </w:r>
          </w:p>
        </w:tc>
        <w:tc>
          <w:tcPr>
            <w:tcW w:w="4522" w:type="dxa"/>
            <w:vAlign w:val="center"/>
          </w:tcPr>
          <w:p w:rsidR="00673CC7" w:rsidRPr="00685F40" w:rsidRDefault="00673CC7" w:rsidP="000512A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685F40">
              <w:rPr>
                <w:rFonts w:ascii="Arial" w:hAnsi="Arial" w:cs="Arial"/>
                <w:b/>
                <w:color w:val="000000"/>
                <w:sz w:val="22"/>
                <w:szCs w:val="22"/>
              </w:rPr>
              <w:t>Fuente</w:t>
            </w:r>
          </w:p>
        </w:tc>
      </w:tr>
      <w:tr w:rsidR="00673CC7" w:rsidRPr="00685F40" w:rsidTr="000512A4">
        <w:trPr>
          <w:jc w:val="center"/>
        </w:trPr>
        <w:tc>
          <w:tcPr>
            <w:tcW w:w="8789" w:type="dxa"/>
            <w:gridSpan w:val="2"/>
            <w:vAlign w:val="center"/>
          </w:tcPr>
          <w:p w:rsidR="00673CC7" w:rsidRPr="00685F40" w:rsidRDefault="00673CC7" w:rsidP="000512A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685F40">
              <w:rPr>
                <w:rFonts w:ascii="Arial" w:hAnsi="Arial" w:cs="Arial"/>
                <w:color w:val="000000"/>
                <w:sz w:val="22"/>
                <w:szCs w:val="22"/>
              </w:rPr>
              <w:t xml:space="preserve">Los puntos del Texto Definitivo provienen del Texto Original del Anexo de la Ley </w:t>
            </w:r>
            <w:r w:rsidR="0020790F">
              <w:rPr>
                <w:rFonts w:ascii="Arial" w:hAnsi="Arial" w:cs="Arial"/>
                <w:color w:val="000000"/>
                <w:sz w:val="22"/>
                <w:szCs w:val="22"/>
              </w:rPr>
              <w:t>N°</w:t>
            </w:r>
            <w:r w:rsidRPr="00685F40">
              <w:rPr>
                <w:rFonts w:ascii="Arial" w:hAnsi="Arial" w:cs="Arial"/>
                <w:color w:val="000000"/>
                <w:sz w:val="22"/>
                <w:szCs w:val="22"/>
              </w:rPr>
              <w:t>406.</w:t>
            </w:r>
          </w:p>
        </w:tc>
      </w:tr>
    </w:tbl>
    <w:p w:rsidR="00673CC7" w:rsidRPr="00685F40" w:rsidRDefault="00673CC7" w:rsidP="00685F40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tbl>
      <w:tblPr>
        <w:tblStyle w:val="Tablaconcuadrcula"/>
        <w:tblW w:w="0" w:type="auto"/>
        <w:jc w:val="center"/>
        <w:tblInd w:w="108" w:type="dxa"/>
        <w:tblLook w:val="01E0"/>
      </w:tblPr>
      <w:tblGrid>
        <w:gridCol w:w="2773"/>
        <w:gridCol w:w="2881"/>
        <w:gridCol w:w="3135"/>
      </w:tblGrid>
      <w:tr w:rsidR="00673CC7" w:rsidRPr="00685F40" w:rsidTr="000512A4">
        <w:trPr>
          <w:jc w:val="center"/>
        </w:trPr>
        <w:tc>
          <w:tcPr>
            <w:tcW w:w="8789" w:type="dxa"/>
            <w:gridSpan w:val="3"/>
            <w:vAlign w:val="center"/>
          </w:tcPr>
          <w:p w:rsidR="00673CC7" w:rsidRPr="004E14BF" w:rsidRDefault="00673CC7" w:rsidP="000512A4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4E14BF">
              <w:rPr>
                <w:rFonts w:ascii="Arial" w:hAnsi="Arial" w:cs="Arial"/>
                <w:b/>
                <w:sz w:val="22"/>
                <w:szCs w:val="22"/>
                <w:lang w:val="pt-BR"/>
              </w:rPr>
              <w:t>ANEXO A</w:t>
            </w:r>
          </w:p>
          <w:p w:rsidR="00673CC7" w:rsidRPr="004E14BF" w:rsidRDefault="00673CC7" w:rsidP="000512A4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4E14BF">
              <w:rPr>
                <w:rFonts w:ascii="Arial" w:hAnsi="Arial" w:cs="Arial"/>
                <w:b/>
                <w:sz w:val="22"/>
                <w:szCs w:val="22"/>
                <w:lang w:val="pt-BR"/>
              </w:rPr>
              <w:t>LEY B - Nº 406</w:t>
            </w:r>
          </w:p>
          <w:p w:rsidR="00673CC7" w:rsidRPr="00685F40" w:rsidRDefault="00673CC7" w:rsidP="000512A4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85F4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673CC7" w:rsidRPr="00685F40" w:rsidTr="000512A4">
        <w:trPr>
          <w:jc w:val="center"/>
        </w:trPr>
        <w:tc>
          <w:tcPr>
            <w:tcW w:w="2773" w:type="dxa"/>
            <w:vAlign w:val="center"/>
          </w:tcPr>
          <w:p w:rsidR="00673CC7" w:rsidRPr="00685F40" w:rsidRDefault="00673CC7" w:rsidP="000512A4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85F40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673CC7" w:rsidRPr="00685F40" w:rsidRDefault="00673CC7" w:rsidP="000512A4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85F40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2881" w:type="dxa"/>
            <w:vAlign w:val="center"/>
          </w:tcPr>
          <w:p w:rsidR="00673CC7" w:rsidRPr="00685F40" w:rsidRDefault="00673CC7" w:rsidP="000512A4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85F40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673CC7" w:rsidRPr="00685F40" w:rsidRDefault="00673CC7" w:rsidP="000512A4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85F40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</w:p>
          <w:p w:rsidR="00673CC7" w:rsidRPr="00685F40" w:rsidRDefault="00673CC7" w:rsidP="000512A4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85F40">
              <w:rPr>
                <w:rFonts w:ascii="Arial" w:hAnsi="Arial" w:cs="Arial"/>
                <w:b/>
                <w:sz w:val="22"/>
                <w:szCs w:val="22"/>
              </w:rPr>
              <w:t>(Ley 406)</w:t>
            </w:r>
          </w:p>
        </w:tc>
        <w:tc>
          <w:tcPr>
            <w:tcW w:w="3135" w:type="dxa"/>
            <w:vAlign w:val="center"/>
          </w:tcPr>
          <w:p w:rsidR="00673CC7" w:rsidRPr="00685F40" w:rsidRDefault="00673CC7" w:rsidP="000512A4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85F4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673CC7" w:rsidRPr="00685F40" w:rsidTr="000512A4">
        <w:trPr>
          <w:jc w:val="center"/>
        </w:trPr>
        <w:tc>
          <w:tcPr>
            <w:tcW w:w="8789" w:type="dxa"/>
            <w:gridSpan w:val="3"/>
            <w:vAlign w:val="center"/>
          </w:tcPr>
          <w:p w:rsidR="00673CC7" w:rsidRPr="00685F40" w:rsidRDefault="00673CC7" w:rsidP="000512A4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85F40">
              <w:rPr>
                <w:rFonts w:ascii="Arial" w:hAnsi="Arial" w:cs="Arial"/>
                <w:sz w:val="22"/>
                <w:szCs w:val="22"/>
              </w:rPr>
              <w:t>La numeración de los puntos del Texto Definitivo corresponde a la numeración original del Anexo de la Ley</w:t>
            </w:r>
            <w:r w:rsidR="0020790F">
              <w:rPr>
                <w:rFonts w:ascii="Arial" w:hAnsi="Arial" w:cs="Arial"/>
                <w:sz w:val="22"/>
                <w:szCs w:val="22"/>
              </w:rPr>
              <w:t xml:space="preserve"> N°</w:t>
            </w:r>
            <w:r w:rsidRPr="00685F40">
              <w:rPr>
                <w:rFonts w:ascii="Arial" w:hAnsi="Arial" w:cs="Arial"/>
                <w:sz w:val="22"/>
                <w:szCs w:val="22"/>
              </w:rPr>
              <w:t xml:space="preserve"> 406.</w:t>
            </w:r>
          </w:p>
        </w:tc>
      </w:tr>
    </w:tbl>
    <w:p w:rsidR="00673CC7" w:rsidRPr="00685F40" w:rsidRDefault="00673CC7" w:rsidP="00685F4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aps/>
          <w:sz w:val="22"/>
          <w:szCs w:val="22"/>
        </w:rPr>
      </w:pPr>
    </w:p>
    <w:sectPr w:rsidR="00673CC7" w:rsidRPr="00685F40" w:rsidSect="00685F4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92DF0"/>
    <w:multiLevelType w:val="hybridMultilevel"/>
    <w:tmpl w:val="D7823F7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8801EC"/>
    <w:multiLevelType w:val="hybridMultilevel"/>
    <w:tmpl w:val="D8247BC0"/>
    <w:lvl w:ilvl="0" w:tplc="2C0A000F">
      <w:start w:val="1"/>
      <w:numFmt w:val="decimal"/>
      <w:lvlText w:val="%1."/>
      <w:lvlJc w:val="left"/>
      <w:pPr>
        <w:ind w:left="1287" w:hanging="360"/>
      </w:pPr>
    </w:lvl>
    <w:lvl w:ilvl="1" w:tplc="2C0A0019" w:tentative="1">
      <w:start w:val="1"/>
      <w:numFmt w:val="lowerLetter"/>
      <w:lvlText w:val="%2."/>
      <w:lvlJc w:val="left"/>
      <w:pPr>
        <w:ind w:left="2007" w:hanging="360"/>
      </w:pPr>
    </w:lvl>
    <w:lvl w:ilvl="2" w:tplc="2C0A001B" w:tentative="1">
      <w:start w:val="1"/>
      <w:numFmt w:val="lowerRoman"/>
      <w:lvlText w:val="%3."/>
      <w:lvlJc w:val="right"/>
      <w:pPr>
        <w:ind w:left="2727" w:hanging="180"/>
      </w:pPr>
    </w:lvl>
    <w:lvl w:ilvl="3" w:tplc="2C0A000F" w:tentative="1">
      <w:start w:val="1"/>
      <w:numFmt w:val="decimal"/>
      <w:lvlText w:val="%4."/>
      <w:lvlJc w:val="left"/>
      <w:pPr>
        <w:ind w:left="3447" w:hanging="360"/>
      </w:pPr>
    </w:lvl>
    <w:lvl w:ilvl="4" w:tplc="2C0A0019" w:tentative="1">
      <w:start w:val="1"/>
      <w:numFmt w:val="lowerLetter"/>
      <w:lvlText w:val="%5."/>
      <w:lvlJc w:val="left"/>
      <w:pPr>
        <w:ind w:left="4167" w:hanging="360"/>
      </w:pPr>
    </w:lvl>
    <w:lvl w:ilvl="5" w:tplc="2C0A001B" w:tentative="1">
      <w:start w:val="1"/>
      <w:numFmt w:val="lowerRoman"/>
      <w:lvlText w:val="%6."/>
      <w:lvlJc w:val="right"/>
      <w:pPr>
        <w:ind w:left="4887" w:hanging="180"/>
      </w:pPr>
    </w:lvl>
    <w:lvl w:ilvl="6" w:tplc="2C0A000F" w:tentative="1">
      <w:start w:val="1"/>
      <w:numFmt w:val="decimal"/>
      <w:lvlText w:val="%7."/>
      <w:lvlJc w:val="left"/>
      <w:pPr>
        <w:ind w:left="5607" w:hanging="360"/>
      </w:pPr>
    </w:lvl>
    <w:lvl w:ilvl="7" w:tplc="2C0A0019" w:tentative="1">
      <w:start w:val="1"/>
      <w:numFmt w:val="lowerLetter"/>
      <w:lvlText w:val="%8."/>
      <w:lvlJc w:val="left"/>
      <w:pPr>
        <w:ind w:left="6327" w:hanging="360"/>
      </w:pPr>
    </w:lvl>
    <w:lvl w:ilvl="8" w:tplc="2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E0D0A5A"/>
    <w:multiLevelType w:val="multilevel"/>
    <w:tmpl w:val="A00EAC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673CC7"/>
    <w:rsid w:val="000512A4"/>
    <w:rsid w:val="000F695A"/>
    <w:rsid w:val="0020790F"/>
    <w:rsid w:val="00240625"/>
    <w:rsid w:val="00293932"/>
    <w:rsid w:val="0041685A"/>
    <w:rsid w:val="004D6E89"/>
    <w:rsid w:val="004E14BF"/>
    <w:rsid w:val="00557F52"/>
    <w:rsid w:val="005A1A97"/>
    <w:rsid w:val="00673CC7"/>
    <w:rsid w:val="00685F40"/>
    <w:rsid w:val="0074165F"/>
    <w:rsid w:val="00766E4E"/>
    <w:rsid w:val="00790546"/>
    <w:rsid w:val="00805D30"/>
    <w:rsid w:val="00821EF8"/>
    <w:rsid w:val="009D661C"/>
    <w:rsid w:val="00B23FAF"/>
    <w:rsid w:val="00C725BF"/>
    <w:rsid w:val="00C822B6"/>
    <w:rsid w:val="00CA283B"/>
    <w:rsid w:val="00D92192"/>
    <w:rsid w:val="00E73616"/>
    <w:rsid w:val="00E90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C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673CC7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673CC7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673CC7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673C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A478CC-3972-4EF8-A69D-6CF1D52C7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1070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dcterms:created xsi:type="dcterms:W3CDTF">2014-10-01T19:55:00Z</dcterms:created>
  <dcterms:modified xsi:type="dcterms:W3CDTF">2015-10-05T19:25:00Z</dcterms:modified>
</cp:coreProperties>
</file>