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0D" w:rsidRPr="00BD7761" w:rsidRDefault="007A200D" w:rsidP="00BD7761">
      <w:pPr>
        <w:autoSpaceDE w:val="0"/>
        <w:autoSpaceDN w:val="0"/>
        <w:adjustRightInd w:val="0"/>
        <w:spacing w:after="0" w:line="360" w:lineRule="auto"/>
        <w:ind w:right="-176"/>
        <w:jc w:val="both"/>
        <w:rPr>
          <w:rFonts w:ascii="Arial" w:hAnsi="Arial" w:cs="Arial"/>
          <w:b/>
          <w:bCs/>
        </w:rPr>
      </w:pPr>
      <w:r w:rsidRPr="00BD7761">
        <w:rPr>
          <w:rFonts w:ascii="Arial" w:hAnsi="Arial" w:cs="Arial"/>
          <w:b/>
          <w:bCs/>
        </w:rPr>
        <w:t>2000-04-0001</w:t>
      </w:r>
    </w:p>
    <w:p w:rsidR="007A200D" w:rsidRPr="00BD7761" w:rsidRDefault="007A200D" w:rsidP="00BD776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4863D9" w:rsidRPr="00BD7761" w:rsidRDefault="003C5D41" w:rsidP="00BD776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BD7761">
        <w:rPr>
          <w:rFonts w:ascii="Arial" w:hAnsi="Arial" w:cs="Arial"/>
          <w:b/>
          <w:bCs/>
        </w:rPr>
        <w:t>LEY O - Nº 342</w:t>
      </w:r>
    </w:p>
    <w:p w:rsidR="007A200D" w:rsidRPr="00BD7761" w:rsidRDefault="007A200D" w:rsidP="00BD7761">
      <w:pPr>
        <w:spacing w:after="0" w:line="360" w:lineRule="auto"/>
        <w:rPr>
          <w:rFonts w:ascii="Arial" w:hAnsi="Arial" w:cs="Arial"/>
        </w:rPr>
      </w:pPr>
    </w:p>
    <w:p w:rsidR="007D0031" w:rsidRPr="00BD7761" w:rsidRDefault="007D0031" w:rsidP="00BD7761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BD7761">
        <w:rPr>
          <w:rFonts w:ascii="Arial" w:hAnsi="Arial" w:cs="Arial"/>
          <w:sz w:val="22"/>
          <w:szCs w:val="22"/>
        </w:rPr>
        <w:t>REGIMEN APLICABLE A LOS VEHICULOS ABANDONADOS EN LA VIA PUBLICA QUE PONEN EN PELIGRO LA SALUD DE LA POBLACION, LA SEGURIDAD PUBLICA Y AFECTEN EL MEDIO AMBIENTE</w:t>
      </w:r>
    </w:p>
    <w:p w:rsidR="00E445FF" w:rsidRPr="00BD7761" w:rsidRDefault="00E445FF" w:rsidP="00BD7761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:rsidR="007D0031" w:rsidRPr="00BD7761" w:rsidRDefault="007D0031" w:rsidP="00BD7761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BD7761">
        <w:rPr>
          <w:rFonts w:ascii="Arial" w:hAnsi="Arial" w:cs="Arial"/>
          <w:sz w:val="22"/>
          <w:szCs w:val="22"/>
        </w:rPr>
        <w:t>CAPITULO I</w:t>
      </w:r>
    </w:p>
    <w:p w:rsidR="007D0031" w:rsidRPr="00BD7761" w:rsidRDefault="007D0031" w:rsidP="00BD7761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BD7761">
        <w:rPr>
          <w:rFonts w:ascii="Arial" w:hAnsi="Arial" w:cs="Arial"/>
          <w:sz w:val="22"/>
          <w:szCs w:val="22"/>
        </w:rPr>
        <w:t>DE LOS VEHICULOS ABANDONADOS EN LA VIA PUBLICA QUE PONEN EN PELIGRO LA SALUD DE LA POBLACION, LA SEGURIDAD PUBLICA Y AFECTEN AL MEDIO AMBIENTE</w:t>
      </w:r>
    </w:p>
    <w:p w:rsidR="0089064E" w:rsidRPr="00BD7761" w:rsidRDefault="0089064E" w:rsidP="00BD776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7A200D" w:rsidRPr="00BD7761" w:rsidRDefault="007D0031" w:rsidP="00BD776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D7761">
        <w:rPr>
          <w:rFonts w:ascii="Arial" w:hAnsi="Arial" w:cs="Arial"/>
          <w:sz w:val="22"/>
          <w:szCs w:val="22"/>
        </w:rPr>
        <w:t xml:space="preserve">Artículo </w:t>
      </w:r>
      <w:r w:rsidR="00FE42C7">
        <w:rPr>
          <w:rFonts w:ascii="Arial" w:hAnsi="Arial" w:cs="Arial"/>
          <w:sz w:val="22"/>
          <w:szCs w:val="22"/>
        </w:rPr>
        <w:t xml:space="preserve">1º </w:t>
      </w:r>
      <w:r w:rsidR="0089064E" w:rsidRPr="00BD7761">
        <w:rPr>
          <w:rFonts w:ascii="Arial" w:hAnsi="Arial" w:cs="Arial"/>
          <w:sz w:val="22"/>
          <w:szCs w:val="22"/>
        </w:rPr>
        <w:t>-</w:t>
      </w:r>
      <w:r w:rsidR="00ED5678" w:rsidRPr="00BD7761">
        <w:rPr>
          <w:rFonts w:ascii="Arial" w:hAnsi="Arial" w:cs="Arial"/>
          <w:sz w:val="22"/>
          <w:szCs w:val="22"/>
        </w:rPr>
        <w:t xml:space="preserve"> </w:t>
      </w:r>
      <w:r w:rsidR="007A200D" w:rsidRPr="00BD7761">
        <w:rPr>
          <w:rFonts w:ascii="Arial" w:hAnsi="Arial" w:cs="Arial"/>
          <w:i/>
          <w:sz w:val="22"/>
          <w:szCs w:val="22"/>
        </w:rPr>
        <w:t>Á</w:t>
      </w:r>
      <w:r w:rsidR="00ED5678" w:rsidRPr="00BD7761">
        <w:rPr>
          <w:rFonts w:ascii="Arial" w:hAnsi="Arial" w:cs="Arial"/>
          <w:i/>
          <w:sz w:val="22"/>
          <w:szCs w:val="22"/>
        </w:rPr>
        <w:t>mbito de aplicación.</w:t>
      </w:r>
      <w:r w:rsidRPr="00BD7761">
        <w:rPr>
          <w:rFonts w:ascii="Arial" w:hAnsi="Arial" w:cs="Arial"/>
          <w:i/>
          <w:sz w:val="22"/>
          <w:szCs w:val="22"/>
        </w:rPr>
        <w:t xml:space="preserve"> Decl</w:t>
      </w:r>
      <w:r w:rsidR="00ED5678" w:rsidRPr="00BD7761">
        <w:rPr>
          <w:rFonts w:ascii="Arial" w:hAnsi="Arial" w:cs="Arial"/>
          <w:i/>
          <w:sz w:val="22"/>
          <w:szCs w:val="22"/>
        </w:rPr>
        <w:t xml:space="preserve">aración de Peligrosidad- </w:t>
      </w:r>
      <w:r w:rsidRPr="00BD7761">
        <w:rPr>
          <w:rFonts w:ascii="Arial" w:hAnsi="Arial" w:cs="Arial"/>
          <w:sz w:val="22"/>
          <w:szCs w:val="22"/>
        </w:rPr>
        <w:t xml:space="preserve">Los vehículos automotores o sus partes que sean hallados en lugares de dominio público en estado de deterioro y/o inmovilidad y/o abandono implican un peligro para la salud o la seguridad pública o el medio ambiente y quedan sujetos al procedimiento establecido en la presente Ley. </w:t>
      </w:r>
    </w:p>
    <w:p w:rsidR="0089064E" w:rsidRPr="00BD7761" w:rsidRDefault="0089064E" w:rsidP="00BD776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7D0031" w:rsidRPr="00BD7761" w:rsidRDefault="0089064E" w:rsidP="00BD776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D7761">
        <w:rPr>
          <w:rFonts w:ascii="Arial" w:hAnsi="Arial" w:cs="Arial"/>
          <w:sz w:val="22"/>
          <w:szCs w:val="22"/>
        </w:rPr>
        <w:t>Artículo 2º -</w:t>
      </w:r>
      <w:r w:rsidR="00ED5678" w:rsidRPr="00BD7761">
        <w:rPr>
          <w:rFonts w:ascii="Arial" w:hAnsi="Arial" w:cs="Arial"/>
          <w:sz w:val="22"/>
          <w:szCs w:val="22"/>
        </w:rPr>
        <w:t xml:space="preserve"> </w:t>
      </w:r>
      <w:r w:rsidR="007D0031" w:rsidRPr="00BD7761">
        <w:rPr>
          <w:rFonts w:ascii="Arial" w:hAnsi="Arial" w:cs="Arial"/>
          <w:i/>
          <w:sz w:val="22"/>
          <w:szCs w:val="22"/>
        </w:rPr>
        <w:t>Primera i</w:t>
      </w:r>
      <w:r w:rsidR="007A200D" w:rsidRPr="00BD7761">
        <w:rPr>
          <w:rFonts w:ascii="Arial" w:hAnsi="Arial" w:cs="Arial"/>
          <w:i/>
          <w:sz w:val="22"/>
          <w:szCs w:val="22"/>
        </w:rPr>
        <w:t>ntimación. Acta de constatación-</w:t>
      </w:r>
      <w:r w:rsidR="007A200D" w:rsidRPr="00BD7761">
        <w:rPr>
          <w:rFonts w:ascii="Arial" w:hAnsi="Arial" w:cs="Arial"/>
          <w:sz w:val="22"/>
          <w:szCs w:val="22"/>
        </w:rPr>
        <w:t xml:space="preserve">  </w:t>
      </w:r>
      <w:r w:rsidR="007D0031" w:rsidRPr="00BD7761">
        <w:rPr>
          <w:rFonts w:ascii="Arial" w:hAnsi="Arial" w:cs="Arial"/>
          <w:sz w:val="22"/>
          <w:szCs w:val="22"/>
        </w:rPr>
        <w:t>El Poder Ejecutivo, a través del organismo correspondiente, cuando halle un vehículo automotor que se encuentre en las condiciones establecidas en el artículo 1º, procederá a labrar un acta dejando constancia del estado de deterioro de la unidad.</w:t>
      </w:r>
    </w:p>
    <w:p w:rsidR="007D0031" w:rsidRPr="00BD7761" w:rsidRDefault="007D0031" w:rsidP="00BD776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D7761">
        <w:rPr>
          <w:rFonts w:ascii="Arial" w:hAnsi="Arial" w:cs="Arial"/>
          <w:sz w:val="22"/>
          <w:szCs w:val="22"/>
        </w:rPr>
        <w:t>En tales condiciones, se intimará al propietario o a quien se considere con derecho al automotor a retirar el vehículo de la vía pública en el perentorio plazo de diez (10) días, bajo apercibimiento de removerlo e ingresarlo a un depósito del Gobierno de la Ciudad, aplicándole gastos de remoción, depósito y conservación, sin perjuicio de la multa que corresponda y la reparación de los daños y perjuicios causados, si los hubiera.</w:t>
      </w:r>
    </w:p>
    <w:p w:rsidR="007D0031" w:rsidRPr="00BD7761" w:rsidRDefault="007D0031" w:rsidP="00BD776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D7761">
        <w:rPr>
          <w:rFonts w:ascii="Arial" w:hAnsi="Arial" w:cs="Arial"/>
          <w:sz w:val="22"/>
          <w:szCs w:val="22"/>
        </w:rPr>
        <w:t>La intimación se realiza mediante un cartel de aviso pegado en una zona visible del vehículo.</w:t>
      </w:r>
    </w:p>
    <w:p w:rsidR="007D0031" w:rsidRPr="00BD7761" w:rsidRDefault="007D0031" w:rsidP="00BD776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D7761">
        <w:rPr>
          <w:rFonts w:ascii="Arial" w:hAnsi="Arial" w:cs="Arial"/>
          <w:sz w:val="22"/>
          <w:szCs w:val="22"/>
        </w:rPr>
        <w:t xml:space="preserve">En forma simultánea, se requerirá al Registro Nacional de la Propiedad del Automotor información sobre la titularidad </w:t>
      </w:r>
      <w:proofErr w:type="spellStart"/>
      <w:r w:rsidRPr="00BD7761">
        <w:rPr>
          <w:rFonts w:ascii="Arial" w:hAnsi="Arial" w:cs="Arial"/>
          <w:sz w:val="22"/>
          <w:szCs w:val="22"/>
        </w:rPr>
        <w:t>dominial</w:t>
      </w:r>
      <w:proofErr w:type="spellEnd"/>
      <w:r w:rsidRPr="00BD7761">
        <w:rPr>
          <w:rFonts w:ascii="Arial" w:hAnsi="Arial" w:cs="Arial"/>
          <w:sz w:val="22"/>
          <w:szCs w:val="22"/>
        </w:rPr>
        <w:t>.</w:t>
      </w:r>
    </w:p>
    <w:p w:rsidR="0089064E" w:rsidRPr="00BD7761" w:rsidRDefault="0089064E" w:rsidP="00BD776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7D0031" w:rsidRPr="00BD7761" w:rsidRDefault="007D0031" w:rsidP="00BD776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D7761">
        <w:rPr>
          <w:rFonts w:ascii="Arial" w:hAnsi="Arial" w:cs="Arial"/>
          <w:sz w:val="22"/>
          <w:szCs w:val="22"/>
        </w:rPr>
        <w:t>Artículo 3º</w:t>
      </w:r>
      <w:r w:rsidR="0089064E" w:rsidRPr="00BD7761">
        <w:rPr>
          <w:rFonts w:ascii="Arial" w:hAnsi="Arial" w:cs="Arial"/>
          <w:sz w:val="22"/>
          <w:szCs w:val="22"/>
        </w:rPr>
        <w:t xml:space="preserve"> - </w:t>
      </w:r>
      <w:r w:rsidRPr="00BD7761">
        <w:rPr>
          <w:rFonts w:ascii="Arial" w:hAnsi="Arial" w:cs="Arial"/>
          <w:i/>
          <w:sz w:val="22"/>
          <w:szCs w:val="22"/>
        </w:rPr>
        <w:t>Segunda intimación. Información suministrada por el Registro Nacional de la</w:t>
      </w:r>
      <w:r w:rsidR="000D0D29" w:rsidRPr="00BD7761">
        <w:rPr>
          <w:rFonts w:ascii="Arial" w:hAnsi="Arial" w:cs="Arial"/>
          <w:i/>
          <w:sz w:val="22"/>
          <w:szCs w:val="22"/>
        </w:rPr>
        <w:t xml:space="preserve"> Propiedad Automotor (R.N.P.A.)-</w:t>
      </w:r>
      <w:r w:rsidR="0089064E" w:rsidRPr="00BD7761">
        <w:rPr>
          <w:rFonts w:ascii="Arial" w:hAnsi="Arial" w:cs="Arial"/>
          <w:sz w:val="22"/>
          <w:szCs w:val="22"/>
        </w:rPr>
        <w:t xml:space="preserve"> </w:t>
      </w:r>
      <w:r w:rsidRPr="00BD7761">
        <w:rPr>
          <w:rFonts w:ascii="Arial" w:hAnsi="Arial" w:cs="Arial"/>
          <w:sz w:val="22"/>
          <w:szCs w:val="22"/>
        </w:rPr>
        <w:t xml:space="preserve">Vencido el plazo establecido en el artículo 2º, el Poder Ejecutivo, con la información remitida por el Registro Nacional de la Propiedad del Automotor, procederá a intimar en forma fehaciente a la persona que figure como titular registral del vehículo para que en el término de quince (15) días retire la unidad o sus partes, bajo apercibimiento de proceder de inmediato conforme lo dispone el artículo 8º. </w:t>
      </w:r>
    </w:p>
    <w:p w:rsidR="007D0031" w:rsidRPr="00BD7761" w:rsidRDefault="007D0031" w:rsidP="00BD776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D7761">
        <w:rPr>
          <w:rFonts w:ascii="Arial" w:hAnsi="Arial" w:cs="Arial"/>
          <w:sz w:val="22"/>
          <w:szCs w:val="22"/>
        </w:rPr>
        <w:t>En la intimación debe constar:</w:t>
      </w:r>
    </w:p>
    <w:p w:rsidR="007D0031" w:rsidRPr="00BD7761" w:rsidRDefault="007D0031" w:rsidP="00FE42C7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D7761">
        <w:rPr>
          <w:rFonts w:ascii="Arial" w:hAnsi="Arial" w:cs="Arial"/>
          <w:sz w:val="22"/>
          <w:szCs w:val="22"/>
        </w:rPr>
        <w:lastRenderedPageBreak/>
        <w:t>a.</w:t>
      </w:r>
      <w:r w:rsidR="000D0D29" w:rsidRPr="00BD7761">
        <w:rPr>
          <w:rFonts w:ascii="Arial" w:hAnsi="Arial" w:cs="Arial"/>
          <w:sz w:val="22"/>
          <w:szCs w:val="22"/>
        </w:rPr>
        <w:t xml:space="preserve"> </w:t>
      </w:r>
      <w:r w:rsidR="00FE42C7">
        <w:rPr>
          <w:rFonts w:ascii="Arial" w:hAnsi="Arial" w:cs="Arial"/>
          <w:sz w:val="22"/>
          <w:szCs w:val="22"/>
        </w:rPr>
        <w:tab/>
      </w:r>
      <w:r w:rsidRPr="00BD7761">
        <w:rPr>
          <w:rFonts w:ascii="Arial" w:hAnsi="Arial" w:cs="Arial"/>
          <w:sz w:val="22"/>
          <w:szCs w:val="22"/>
        </w:rPr>
        <w:t>Titular del dominio del vehículo.</w:t>
      </w:r>
    </w:p>
    <w:p w:rsidR="007D0031" w:rsidRPr="00BD7761" w:rsidRDefault="007D0031" w:rsidP="00FE42C7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D7761">
        <w:rPr>
          <w:rFonts w:ascii="Arial" w:hAnsi="Arial" w:cs="Arial"/>
          <w:sz w:val="22"/>
          <w:szCs w:val="22"/>
        </w:rPr>
        <w:t>b.</w:t>
      </w:r>
      <w:r w:rsidR="000D0D29" w:rsidRPr="00BD7761">
        <w:rPr>
          <w:rFonts w:ascii="Arial" w:hAnsi="Arial" w:cs="Arial"/>
          <w:sz w:val="22"/>
          <w:szCs w:val="22"/>
        </w:rPr>
        <w:t xml:space="preserve"> </w:t>
      </w:r>
      <w:r w:rsidR="00FE42C7">
        <w:rPr>
          <w:rFonts w:ascii="Arial" w:hAnsi="Arial" w:cs="Arial"/>
          <w:sz w:val="22"/>
          <w:szCs w:val="22"/>
        </w:rPr>
        <w:tab/>
      </w:r>
      <w:r w:rsidRPr="00BD7761">
        <w:rPr>
          <w:rFonts w:ascii="Arial" w:hAnsi="Arial" w:cs="Arial"/>
          <w:sz w:val="22"/>
          <w:szCs w:val="22"/>
        </w:rPr>
        <w:t>Domicilio.</w:t>
      </w:r>
    </w:p>
    <w:p w:rsidR="007D0031" w:rsidRPr="00BD7761" w:rsidRDefault="007D0031" w:rsidP="00FE42C7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D7761">
        <w:rPr>
          <w:rFonts w:ascii="Arial" w:hAnsi="Arial" w:cs="Arial"/>
          <w:sz w:val="22"/>
          <w:szCs w:val="22"/>
        </w:rPr>
        <w:t>c.</w:t>
      </w:r>
      <w:r w:rsidR="000D0D29" w:rsidRPr="00BD7761">
        <w:rPr>
          <w:rFonts w:ascii="Arial" w:hAnsi="Arial" w:cs="Arial"/>
          <w:sz w:val="22"/>
          <w:szCs w:val="22"/>
        </w:rPr>
        <w:t xml:space="preserve"> </w:t>
      </w:r>
      <w:r w:rsidR="00FE42C7">
        <w:rPr>
          <w:rFonts w:ascii="Arial" w:hAnsi="Arial" w:cs="Arial"/>
          <w:sz w:val="22"/>
          <w:szCs w:val="22"/>
        </w:rPr>
        <w:tab/>
      </w:r>
      <w:r w:rsidRPr="00BD7761">
        <w:rPr>
          <w:rFonts w:ascii="Arial" w:hAnsi="Arial" w:cs="Arial"/>
          <w:sz w:val="22"/>
          <w:szCs w:val="22"/>
        </w:rPr>
        <w:t>Marca, modelo, tipo, número de dominio, de motor, de chasis o bastidor y color, si fuera posible.</w:t>
      </w:r>
    </w:p>
    <w:p w:rsidR="007D0031" w:rsidRPr="00BD7761" w:rsidRDefault="007D0031" w:rsidP="00FE42C7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D7761">
        <w:rPr>
          <w:rFonts w:ascii="Arial" w:hAnsi="Arial" w:cs="Arial"/>
          <w:sz w:val="22"/>
          <w:szCs w:val="22"/>
        </w:rPr>
        <w:t>d.</w:t>
      </w:r>
      <w:r w:rsidR="000D0D29" w:rsidRPr="00BD7761">
        <w:rPr>
          <w:rFonts w:ascii="Arial" w:hAnsi="Arial" w:cs="Arial"/>
          <w:sz w:val="22"/>
          <w:szCs w:val="22"/>
        </w:rPr>
        <w:t xml:space="preserve"> </w:t>
      </w:r>
      <w:r w:rsidR="00FE42C7">
        <w:rPr>
          <w:rFonts w:ascii="Arial" w:hAnsi="Arial" w:cs="Arial"/>
          <w:sz w:val="22"/>
          <w:szCs w:val="22"/>
        </w:rPr>
        <w:tab/>
      </w:r>
      <w:r w:rsidRPr="00BD7761">
        <w:rPr>
          <w:rFonts w:ascii="Arial" w:hAnsi="Arial" w:cs="Arial"/>
          <w:sz w:val="22"/>
          <w:szCs w:val="22"/>
        </w:rPr>
        <w:t>Descripción del estado del vehículo.</w:t>
      </w:r>
    </w:p>
    <w:p w:rsidR="007D0031" w:rsidRPr="00BD7761" w:rsidRDefault="007D0031" w:rsidP="00FE42C7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D7761">
        <w:rPr>
          <w:rFonts w:ascii="Arial" w:hAnsi="Arial" w:cs="Arial"/>
          <w:sz w:val="22"/>
          <w:szCs w:val="22"/>
        </w:rPr>
        <w:t>e.</w:t>
      </w:r>
      <w:r w:rsidR="000D0D29" w:rsidRPr="00BD7761">
        <w:rPr>
          <w:rFonts w:ascii="Arial" w:hAnsi="Arial" w:cs="Arial"/>
          <w:sz w:val="22"/>
          <w:szCs w:val="22"/>
        </w:rPr>
        <w:t xml:space="preserve"> </w:t>
      </w:r>
      <w:r w:rsidR="00FE42C7">
        <w:rPr>
          <w:rFonts w:ascii="Arial" w:hAnsi="Arial" w:cs="Arial"/>
          <w:sz w:val="22"/>
          <w:szCs w:val="22"/>
        </w:rPr>
        <w:tab/>
      </w:r>
      <w:r w:rsidRPr="00BD7761">
        <w:rPr>
          <w:rFonts w:ascii="Arial" w:hAnsi="Arial" w:cs="Arial"/>
          <w:sz w:val="22"/>
          <w:szCs w:val="22"/>
        </w:rPr>
        <w:t xml:space="preserve">Lugar donde se encuentra estacionado el vehículo. </w:t>
      </w:r>
    </w:p>
    <w:p w:rsidR="007D0031" w:rsidRPr="00BD7761" w:rsidRDefault="007D0031" w:rsidP="00BD776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D7761">
        <w:rPr>
          <w:rFonts w:ascii="Arial" w:hAnsi="Arial" w:cs="Arial"/>
          <w:sz w:val="22"/>
          <w:szCs w:val="22"/>
        </w:rPr>
        <w:t>Asimismo, debe notificarse a quienes aparezcan denunciados/as como adquirente y, en su caso, a los/las acreedores/as prendarios del vehículo, cuando consten sus domicilios en el Registro Nacional de la Propiedad del Automotor, para que en igual término procedan a ejercer judicialmente los derechos que les competan, debiendo informar antes de vencido el plazo de quince (15) días la radicación del juicio y su estado, bajo apercibimiento de continuar con el trámite establecido en la presente Ley.</w:t>
      </w:r>
    </w:p>
    <w:p w:rsidR="0089064E" w:rsidRPr="00BD7761" w:rsidRDefault="0089064E" w:rsidP="00BD776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7D0031" w:rsidRPr="00BD7761" w:rsidRDefault="000D0D29" w:rsidP="00BD776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D7761">
        <w:rPr>
          <w:rFonts w:ascii="Arial" w:hAnsi="Arial" w:cs="Arial"/>
          <w:sz w:val="22"/>
          <w:szCs w:val="22"/>
        </w:rPr>
        <w:t>Artículo 4º</w:t>
      </w:r>
      <w:r w:rsidR="0089064E" w:rsidRPr="00BD7761">
        <w:rPr>
          <w:rFonts w:ascii="Arial" w:hAnsi="Arial" w:cs="Arial"/>
          <w:sz w:val="22"/>
          <w:szCs w:val="22"/>
        </w:rPr>
        <w:t xml:space="preserve"> - </w:t>
      </w:r>
      <w:r w:rsidRPr="00BD7761">
        <w:rPr>
          <w:rFonts w:ascii="Arial" w:hAnsi="Arial" w:cs="Arial"/>
          <w:i/>
          <w:sz w:val="22"/>
          <w:szCs w:val="22"/>
        </w:rPr>
        <w:t xml:space="preserve">Traslado- </w:t>
      </w:r>
      <w:r w:rsidR="007D0031" w:rsidRPr="00BD7761">
        <w:rPr>
          <w:rFonts w:ascii="Arial" w:hAnsi="Arial" w:cs="Arial"/>
          <w:sz w:val="22"/>
          <w:szCs w:val="22"/>
        </w:rPr>
        <w:t>Vencido</w:t>
      </w:r>
      <w:r w:rsidR="00DA307A" w:rsidRPr="00BD7761">
        <w:rPr>
          <w:rFonts w:ascii="Arial" w:hAnsi="Arial" w:cs="Arial"/>
          <w:sz w:val="22"/>
          <w:szCs w:val="22"/>
        </w:rPr>
        <w:t xml:space="preserve"> el plazo establecido en el artí</w:t>
      </w:r>
      <w:r w:rsidR="007D0031" w:rsidRPr="00BD7761">
        <w:rPr>
          <w:rFonts w:ascii="Arial" w:hAnsi="Arial" w:cs="Arial"/>
          <w:sz w:val="22"/>
          <w:szCs w:val="22"/>
        </w:rPr>
        <w:t xml:space="preserve">culo 2º el vehículo o las partes serán trasladadas a un depósito del Gobierno de la Ciudad. </w:t>
      </w:r>
    </w:p>
    <w:p w:rsidR="0089064E" w:rsidRPr="00BD7761" w:rsidRDefault="0089064E" w:rsidP="00BD776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7D0031" w:rsidRPr="00BD7761" w:rsidRDefault="007D0031" w:rsidP="00BD776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D7761">
        <w:rPr>
          <w:rFonts w:ascii="Arial" w:hAnsi="Arial" w:cs="Arial"/>
          <w:sz w:val="22"/>
          <w:szCs w:val="22"/>
        </w:rPr>
        <w:t>Artícul</w:t>
      </w:r>
      <w:r w:rsidR="0089064E" w:rsidRPr="00BD7761">
        <w:rPr>
          <w:rFonts w:ascii="Arial" w:hAnsi="Arial" w:cs="Arial"/>
          <w:sz w:val="22"/>
          <w:szCs w:val="22"/>
        </w:rPr>
        <w:t xml:space="preserve">o 5º - </w:t>
      </w:r>
      <w:r w:rsidR="000D0D29" w:rsidRPr="00BD7761">
        <w:rPr>
          <w:rFonts w:ascii="Arial" w:hAnsi="Arial" w:cs="Arial"/>
          <w:i/>
          <w:sz w:val="22"/>
          <w:szCs w:val="22"/>
        </w:rPr>
        <w:t>Notificación al Tribunal-</w:t>
      </w:r>
      <w:r w:rsidR="000D0D29" w:rsidRPr="00BD7761">
        <w:rPr>
          <w:rFonts w:ascii="Arial" w:hAnsi="Arial" w:cs="Arial"/>
          <w:sz w:val="22"/>
          <w:szCs w:val="22"/>
        </w:rPr>
        <w:t xml:space="preserve"> </w:t>
      </w:r>
      <w:r w:rsidRPr="00BD7761">
        <w:rPr>
          <w:rFonts w:ascii="Arial" w:hAnsi="Arial" w:cs="Arial"/>
          <w:sz w:val="22"/>
          <w:szCs w:val="22"/>
        </w:rPr>
        <w:t>Si del informe del Registro Nacional de la Propiedad Automotor surge que existe denuncia de hurto o robo, o constan embargos y otras medidas judiciales debe notificarse a los Tribunales intervinientes.</w:t>
      </w:r>
    </w:p>
    <w:p w:rsidR="0089064E" w:rsidRPr="00BD7761" w:rsidRDefault="0089064E" w:rsidP="00BD776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7D0031" w:rsidRPr="00BD7761" w:rsidRDefault="007D0031" w:rsidP="00BD776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D7761">
        <w:rPr>
          <w:rFonts w:ascii="Arial" w:hAnsi="Arial" w:cs="Arial"/>
          <w:sz w:val="22"/>
          <w:szCs w:val="22"/>
        </w:rPr>
        <w:t>Artícu</w:t>
      </w:r>
      <w:r w:rsidR="000D0D29" w:rsidRPr="00BD7761">
        <w:rPr>
          <w:rFonts w:ascii="Arial" w:hAnsi="Arial" w:cs="Arial"/>
          <w:sz w:val="22"/>
          <w:szCs w:val="22"/>
        </w:rPr>
        <w:t>lo 6º</w:t>
      </w:r>
      <w:r w:rsidR="0089064E" w:rsidRPr="00BD7761">
        <w:rPr>
          <w:rFonts w:ascii="Arial" w:hAnsi="Arial" w:cs="Arial"/>
          <w:sz w:val="22"/>
          <w:szCs w:val="22"/>
        </w:rPr>
        <w:t xml:space="preserve"> - </w:t>
      </w:r>
      <w:r w:rsidR="000D0D29" w:rsidRPr="00BD7761">
        <w:rPr>
          <w:rFonts w:ascii="Arial" w:hAnsi="Arial" w:cs="Arial"/>
          <w:i/>
          <w:sz w:val="22"/>
          <w:szCs w:val="22"/>
        </w:rPr>
        <w:t>Procedimiento a seguir-</w:t>
      </w:r>
      <w:r w:rsidR="000D0D29" w:rsidRPr="00BD7761">
        <w:rPr>
          <w:rFonts w:ascii="Arial" w:hAnsi="Arial" w:cs="Arial"/>
          <w:sz w:val="22"/>
          <w:szCs w:val="22"/>
        </w:rPr>
        <w:t xml:space="preserve"> </w:t>
      </w:r>
      <w:r w:rsidRPr="00BD7761">
        <w:rPr>
          <w:rFonts w:ascii="Arial" w:hAnsi="Arial" w:cs="Arial"/>
          <w:sz w:val="22"/>
          <w:szCs w:val="22"/>
        </w:rPr>
        <w:t xml:space="preserve">Cuando exista duda que permita presumir que el vehículo no ha sido abandonado por su dueño, sino perdido, se seguirá el procedimiento previsto en el artículo </w:t>
      </w:r>
      <w:r w:rsidR="00DA307A" w:rsidRPr="00BD7761">
        <w:rPr>
          <w:rFonts w:ascii="Arial" w:hAnsi="Arial" w:cs="Arial"/>
          <w:sz w:val="22"/>
          <w:szCs w:val="22"/>
        </w:rPr>
        <w:t xml:space="preserve"> 2.530</w:t>
      </w:r>
      <w:r w:rsidRPr="00BD7761">
        <w:rPr>
          <w:rFonts w:ascii="Arial" w:hAnsi="Arial" w:cs="Arial"/>
          <w:sz w:val="22"/>
          <w:szCs w:val="22"/>
        </w:rPr>
        <w:t xml:space="preserve"> y concordantes del Código Civil</w:t>
      </w:r>
      <w:r w:rsidR="004863D9" w:rsidRPr="00BD7761">
        <w:rPr>
          <w:rFonts w:ascii="Arial" w:hAnsi="Arial" w:cs="Arial"/>
          <w:sz w:val="22"/>
          <w:szCs w:val="22"/>
        </w:rPr>
        <w:t xml:space="preserve"> #</w:t>
      </w:r>
      <w:r w:rsidR="0089064E" w:rsidRPr="00BD7761">
        <w:rPr>
          <w:rFonts w:ascii="Arial" w:hAnsi="Arial" w:cs="Arial"/>
          <w:sz w:val="22"/>
          <w:szCs w:val="22"/>
        </w:rPr>
        <w:t>.</w:t>
      </w:r>
      <w:r w:rsidRPr="00BD7761">
        <w:rPr>
          <w:rFonts w:ascii="Arial" w:hAnsi="Arial" w:cs="Arial"/>
          <w:sz w:val="22"/>
          <w:szCs w:val="22"/>
        </w:rPr>
        <w:t xml:space="preserve"> </w:t>
      </w:r>
    </w:p>
    <w:p w:rsidR="0089064E" w:rsidRPr="00BD7761" w:rsidRDefault="0089064E" w:rsidP="00BD776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7D0031" w:rsidRPr="00BD7761" w:rsidRDefault="007D0031" w:rsidP="00BD776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D7761">
        <w:rPr>
          <w:rFonts w:ascii="Arial" w:hAnsi="Arial" w:cs="Arial"/>
          <w:sz w:val="22"/>
          <w:szCs w:val="22"/>
        </w:rPr>
        <w:t>Artículo 7º</w:t>
      </w:r>
      <w:r w:rsidR="0089064E" w:rsidRPr="00BD7761">
        <w:rPr>
          <w:rFonts w:ascii="Arial" w:hAnsi="Arial" w:cs="Arial"/>
          <w:sz w:val="22"/>
          <w:szCs w:val="22"/>
        </w:rPr>
        <w:t xml:space="preserve"> - </w:t>
      </w:r>
      <w:r w:rsidRPr="00BD7761">
        <w:rPr>
          <w:rFonts w:ascii="Arial" w:hAnsi="Arial" w:cs="Arial"/>
          <w:i/>
          <w:sz w:val="22"/>
          <w:szCs w:val="22"/>
        </w:rPr>
        <w:t>Descontam</w:t>
      </w:r>
      <w:r w:rsidR="000D0D29" w:rsidRPr="00BD7761">
        <w:rPr>
          <w:rFonts w:ascii="Arial" w:hAnsi="Arial" w:cs="Arial"/>
          <w:i/>
          <w:sz w:val="22"/>
          <w:szCs w:val="22"/>
        </w:rPr>
        <w:t>inación. Desguace. Compactación-</w:t>
      </w:r>
      <w:r w:rsidR="000D0D29" w:rsidRPr="00BD7761">
        <w:rPr>
          <w:rFonts w:ascii="Arial" w:hAnsi="Arial" w:cs="Arial"/>
          <w:sz w:val="22"/>
          <w:szCs w:val="22"/>
        </w:rPr>
        <w:t xml:space="preserve"> </w:t>
      </w:r>
      <w:r w:rsidRPr="00BD7761">
        <w:rPr>
          <w:rFonts w:ascii="Arial" w:hAnsi="Arial" w:cs="Arial"/>
          <w:sz w:val="22"/>
          <w:szCs w:val="22"/>
        </w:rPr>
        <w:t>Vencidos</w:t>
      </w:r>
      <w:r w:rsidR="00DA307A" w:rsidRPr="00BD7761">
        <w:rPr>
          <w:rFonts w:ascii="Arial" w:hAnsi="Arial" w:cs="Arial"/>
          <w:sz w:val="22"/>
          <w:szCs w:val="22"/>
        </w:rPr>
        <w:t xml:space="preserve"> los plazos establecidos en</w:t>
      </w:r>
      <w:r w:rsidR="001D385B" w:rsidRPr="00BD776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E42C7">
        <w:rPr>
          <w:rFonts w:ascii="Arial" w:hAnsi="Arial" w:cs="Arial"/>
          <w:sz w:val="22"/>
          <w:szCs w:val="22"/>
        </w:rPr>
        <w:t xml:space="preserve">los </w:t>
      </w:r>
      <w:r w:rsidR="001D385B" w:rsidRPr="00BD7761">
        <w:rPr>
          <w:rFonts w:ascii="Arial" w:hAnsi="Arial" w:cs="Arial"/>
          <w:sz w:val="22"/>
          <w:szCs w:val="22"/>
        </w:rPr>
        <w:t>ar</w:t>
      </w:r>
      <w:r w:rsidR="0089064E" w:rsidRPr="00BD7761">
        <w:rPr>
          <w:rFonts w:ascii="Arial" w:hAnsi="Arial" w:cs="Arial"/>
          <w:sz w:val="22"/>
          <w:szCs w:val="22"/>
        </w:rPr>
        <w:t>tículos</w:t>
      </w:r>
      <w:proofErr w:type="gramEnd"/>
      <w:r w:rsidR="001D385B" w:rsidRPr="00BD7761">
        <w:rPr>
          <w:rFonts w:ascii="Arial" w:hAnsi="Arial" w:cs="Arial"/>
          <w:sz w:val="22"/>
          <w:szCs w:val="22"/>
        </w:rPr>
        <w:t xml:space="preserve"> </w:t>
      </w:r>
      <w:r w:rsidRPr="00BD7761">
        <w:rPr>
          <w:rFonts w:ascii="Arial" w:hAnsi="Arial" w:cs="Arial"/>
          <w:sz w:val="22"/>
          <w:szCs w:val="22"/>
        </w:rPr>
        <w:t>2º y 3º se procede a descontaminar, desguazar y compactar el vehículo en depósito.</w:t>
      </w:r>
    </w:p>
    <w:p w:rsidR="007D0031" w:rsidRPr="00BD7761" w:rsidRDefault="007D0031" w:rsidP="00BD776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D7761">
        <w:rPr>
          <w:rFonts w:ascii="Arial" w:hAnsi="Arial" w:cs="Arial"/>
          <w:sz w:val="22"/>
          <w:szCs w:val="22"/>
        </w:rPr>
        <w:t>Se entiende por "descontaminación" la extracción de los elementos contaminantes del medio ambiente como baterías, fluidos y similares, que son reciclados o dispuestos como establezca la reglamentación.</w:t>
      </w:r>
    </w:p>
    <w:p w:rsidR="007D0031" w:rsidRPr="00BD7761" w:rsidRDefault="007D0031" w:rsidP="00BD776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D7761">
        <w:rPr>
          <w:rFonts w:ascii="Arial" w:hAnsi="Arial" w:cs="Arial"/>
          <w:sz w:val="22"/>
          <w:szCs w:val="22"/>
        </w:rPr>
        <w:t>Se entiende por "desguace" la extracción de los elementos no ferrosos, que son reciclados o dispuestos como establezca la reglamentación.</w:t>
      </w:r>
    </w:p>
    <w:p w:rsidR="007D0031" w:rsidRPr="00BD7761" w:rsidRDefault="007D0031" w:rsidP="00BD776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D7761">
        <w:rPr>
          <w:rFonts w:ascii="Arial" w:hAnsi="Arial" w:cs="Arial"/>
          <w:sz w:val="22"/>
          <w:szCs w:val="22"/>
        </w:rPr>
        <w:t xml:space="preserve">Se entiende por "compactación" un proceso de destrucción que convierte en chatarra a los vehículos automotores, sus partes constitutivas, accesorios, chasis o similares, como establezca la reglamentación. </w:t>
      </w:r>
    </w:p>
    <w:p w:rsidR="000D0D29" w:rsidRPr="00BD7761" w:rsidRDefault="007D0031" w:rsidP="00BD776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D7761">
        <w:rPr>
          <w:rFonts w:ascii="Arial" w:hAnsi="Arial" w:cs="Arial"/>
          <w:sz w:val="22"/>
          <w:szCs w:val="22"/>
        </w:rPr>
        <w:t xml:space="preserve">Sin perjuicio de lo establecido en el artículo 8º, cuando se encuentren registradas solicitudes de vehículos o sus elementos por parte de establecimientos educativos para destinar a investigación, </w:t>
      </w:r>
      <w:r w:rsidRPr="00BD7761">
        <w:rPr>
          <w:rFonts w:ascii="Arial" w:hAnsi="Arial" w:cs="Arial"/>
          <w:sz w:val="22"/>
          <w:szCs w:val="22"/>
        </w:rPr>
        <w:lastRenderedPageBreak/>
        <w:t xml:space="preserve">práctica o docencia, tendrá prioridad su entrega para estos fines luego de su descontaminación, siempre que este proceso sea necesario. </w:t>
      </w:r>
    </w:p>
    <w:p w:rsidR="00823966" w:rsidRPr="00BD7761" w:rsidRDefault="00823966" w:rsidP="00BD776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7D0031" w:rsidRPr="00BD7761" w:rsidRDefault="000D0D29" w:rsidP="00BD776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D7761">
        <w:rPr>
          <w:rFonts w:ascii="Arial" w:hAnsi="Arial" w:cs="Arial"/>
          <w:sz w:val="22"/>
          <w:szCs w:val="22"/>
        </w:rPr>
        <w:t>Artículo 8º</w:t>
      </w:r>
      <w:r w:rsidR="00823966" w:rsidRPr="00BD7761">
        <w:rPr>
          <w:rFonts w:ascii="Arial" w:hAnsi="Arial" w:cs="Arial"/>
          <w:sz w:val="22"/>
          <w:szCs w:val="22"/>
        </w:rPr>
        <w:t xml:space="preserve"> - </w:t>
      </w:r>
      <w:r w:rsidRPr="00BD7761">
        <w:rPr>
          <w:rFonts w:ascii="Arial" w:hAnsi="Arial" w:cs="Arial"/>
          <w:i/>
          <w:sz w:val="22"/>
          <w:szCs w:val="22"/>
        </w:rPr>
        <w:t>Disposición</w:t>
      </w:r>
      <w:r w:rsidRPr="00BD7761">
        <w:rPr>
          <w:rFonts w:ascii="Arial" w:hAnsi="Arial" w:cs="Arial"/>
          <w:sz w:val="22"/>
          <w:szCs w:val="22"/>
        </w:rPr>
        <w:t xml:space="preserve">-  </w:t>
      </w:r>
      <w:r w:rsidR="007D0031" w:rsidRPr="00BD7761">
        <w:rPr>
          <w:rFonts w:ascii="Arial" w:hAnsi="Arial" w:cs="Arial"/>
          <w:sz w:val="22"/>
          <w:szCs w:val="22"/>
        </w:rPr>
        <w:t>Una vez producida la compactación, el Gobierno de la Ciudad dispondrá de la chatarra, del producido del desguace y de la descontaminación en su totalidad, enajenándola conforme lo establecido por el artículo 55 del Decreto Ley Nº 23.354/56</w:t>
      </w:r>
      <w:r w:rsidR="004863D9" w:rsidRPr="00BD7761">
        <w:rPr>
          <w:rFonts w:ascii="Arial" w:hAnsi="Arial" w:cs="Arial"/>
          <w:sz w:val="22"/>
          <w:szCs w:val="22"/>
        </w:rPr>
        <w:t xml:space="preserve"> #</w:t>
      </w:r>
      <w:r w:rsidR="007D0031" w:rsidRPr="00BD7761">
        <w:rPr>
          <w:rFonts w:ascii="Arial" w:hAnsi="Arial" w:cs="Arial"/>
          <w:sz w:val="22"/>
          <w:szCs w:val="22"/>
        </w:rPr>
        <w:t>, ratificado por Ley Nº 14.467</w:t>
      </w:r>
      <w:r w:rsidR="004863D9" w:rsidRPr="00BD7761">
        <w:rPr>
          <w:rFonts w:ascii="Arial" w:hAnsi="Arial" w:cs="Arial"/>
          <w:sz w:val="22"/>
          <w:szCs w:val="22"/>
        </w:rPr>
        <w:t xml:space="preserve"> #</w:t>
      </w:r>
      <w:r w:rsidR="007D0031" w:rsidRPr="00BD7761">
        <w:rPr>
          <w:rFonts w:ascii="Arial" w:hAnsi="Arial" w:cs="Arial"/>
          <w:sz w:val="22"/>
          <w:szCs w:val="22"/>
        </w:rPr>
        <w:t>, o bien puede entregarla como contraprestación de otros bienes o servicios.</w:t>
      </w:r>
    </w:p>
    <w:p w:rsidR="00823966" w:rsidRPr="00BD7761" w:rsidRDefault="00823966" w:rsidP="00BD776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7D0031" w:rsidRPr="00BD7761" w:rsidRDefault="007D0031" w:rsidP="00BD776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D7761">
        <w:rPr>
          <w:rFonts w:ascii="Arial" w:hAnsi="Arial" w:cs="Arial"/>
          <w:sz w:val="22"/>
          <w:szCs w:val="22"/>
        </w:rPr>
        <w:t>Artíc</w:t>
      </w:r>
      <w:r w:rsidR="000D0D29" w:rsidRPr="00BD7761">
        <w:rPr>
          <w:rFonts w:ascii="Arial" w:hAnsi="Arial" w:cs="Arial"/>
          <w:sz w:val="22"/>
          <w:szCs w:val="22"/>
        </w:rPr>
        <w:t>ulo 9º</w:t>
      </w:r>
      <w:r w:rsidR="00823966" w:rsidRPr="00BD7761">
        <w:rPr>
          <w:rFonts w:ascii="Arial" w:hAnsi="Arial" w:cs="Arial"/>
          <w:sz w:val="22"/>
          <w:szCs w:val="22"/>
        </w:rPr>
        <w:t xml:space="preserve"> - </w:t>
      </w:r>
      <w:r w:rsidR="000D0D29" w:rsidRPr="00BD7761">
        <w:rPr>
          <w:rFonts w:ascii="Arial" w:hAnsi="Arial" w:cs="Arial"/>
          <w:i/>
          <w:sz w:val="22"/>
          <w:szCs w:val="22"/>
        </w:rPr>
        <w:t>Supervisión y control-</w:t>
      </w:r>
      <w:r w:rsidR="000D0D29" w:rsidRPr="00BD7761">
        <w:rPr>
          <w:rFonts w:ascii="Arial" w:hAnsi="Arial" w:cs="Arial"/>
          <w:sz w:val="22"/>
          <w:szCs w:val="22"/>
        </w:rPr>
        <w:t xml:space="preserve"> </w:t>
      </w:r>
      <w:r w:rsidRPr="00BD7761">
        <w:rPr>
          <w:rFonts w:ascii="Arial" w:hAnsi="Arial" w:cs="Arial"/>
          <w:sz w:val="22"/>
          <w:szCs w:val="22"/>
        </w:rPr>
        <w:t>El Poder Ejecutivo, a través de las áreas técnicas correspondientes, ejerce la supervisión y controla el procedimiento, con el objeto de impedir que durante el mismo se descarten desechos que retornen a la vía pública o sean agentes potenciales de contaminación del medio ambiente, debiéndose tener en cuenta, al respecto, las disposiciones de la Ley Nº 123</w:t>
      </w:r>
      <w:r w:rsidR="004863D9" w:rsidRPr="00BD7761">
        <w:rPr>
          <w:rFonts w:ascii="Arial" w:hAnsi="Arial" w:cs="Arial"/>
          <w:sz w:val="22"/>
          <w:szCs w:val="22"/>
        </w:rPr>
        <w:t xml:space="preserve"> #</w:t>
      </w:r>
      <w:r w:rsidRPr="00BD7761">
        <w:rPr>
          <w:rFonts w:ascii="Arial" w:hAnsi="Arial" w:cs="Arial"/>
          <w:sz w:val="22"/>
          <w:szCs w:val="22"/>
        </w:rPr>
        <w:t xml:space="preserve"> (estudio del impacto ambiental) y demás normas de protección ambiental.</w:t>
      </w:r>
    </w:p>
    <w:p w:rsidR="00823966" w:rsidRPr="00BD7761" w:rsidRDefault="00823966" w:rsidP="00BD776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7D0031" w:rsidRPr="00BD7761" w:rsidRDefault="007D0031" w:rsidP="00BD776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D7761">
        <w:rPr>
          <w:rFonts w:ascii="Arial" w:hAnsi="Arial" w:cs="Arial"/>
          <w:sz w:val="22"/>
          <w:szCs w:val="22"/>
        </w:rPr>
        <w:t>Artículo 10</w:t>
      </w:r>
      <w:r w:rsidR="00823966" w:rsidRPr="00BD7761">
        <w:rPr>
          <w:rFonts w:ascii="Arial" w:hAnsi="Arial" w:cs="Arial"/>
          <w:sz w:val="22"/>
          <w:szCs w:val="22"/>
        </w:rPr>
        <w:t xml:space="preserve"> - </w:t>
      </w:r>
      <w:r w:rsidR="000D0D29" w:rsidRPr="00BD7761">
        <w:rPr>
          <w:rFonts w:ascii="Arial" w:hAnsi="Arial" w:cs="Arial"/>
          <w:i/>
          <w:sz w:val="22"/>
          <w:szCs w:val="22"/>
        </w:rPr>
        <w:t>Monto-</w:t>
      </w:r>
      <w:r w:rsidR="000D0D29" w:rsidRPr="00BD77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7761">
        <w:rPr>
          <w:rFonts w:ascii="Arial" w:hAnsi="Arial" w:cs="Arial"/>
          <w:sz w:val="22"/>
          <w:szCs w:val="22"/>
        </w:rPr>
        <w:t>Fíjase</w:t>
      </w:r>
      <w:proofErr w:type="spellEnd"/>
      <w:r w:rsidRPr="00BD7761">
        <w:rPr>
          <w:rFonts w:ascii="Arial" w:hAnsi="Arial" w:cs="Arial"/>
          <w:sz w:val="22"/>
          <w:szCs w:val="22"/>
        </w:rPr>
        <w:t xml:space="preserve"> en </w:t>
      </w:r>
      <w:r w:rsidR="00016401" w:rsidRPr="00BD7761">
        <w:rPr>
          <w:rFonts w:ascii="Arial" w:hAnsi="Arial" w:cs="Arial"/>
          <w:sz w:val="22"/>
          <w:szCs w:val="22"/>
        </w:rPr>
        <w:t>c</w:t>
      </w:r>
      <w:r w:rsidRPr="00BD7761">
        <w:rPr>
          <w:rFonts w:ascii="Arial" w:hAnsi="Arial" w:cs="Arial"/>
          <w:sz w:val="22"/>
          <w:szCs w:val="22"/>
        </w:rPr>
        <w:t xml:space="preserve">ien </w:t>
      </w:r>
      <w:r w:rsidR="00016401" w:rsidRPr="00BD7761">
        <w:rPr>
          <w:rFonts w:ascii="Arial" w:hAnsi="Arial" w:cs="Arial"/>
          <w:sz w:val="22"/>
          <w:szCs w:val="22"/>
        </w:rPr>
        <w:t>pe</w:t>
      </w:r>
      <w:r w:rsidRPr="00BD7761">
        <w:rPr>
          <w:rFonts w:ascii="Arial" w:hAnsi="Arial" w:cs="Arial"/>
          <w:sz w:val="22"/>
          <w:szCs w:val="22"/>
        </w:rPr>
        <w:t xml:space="preserve">sos ($ 100,00) el valor del acarreo y en </w:t>
      </w:r>
      <w:r w:rsidR="00016401" w:rsidRPr="00BD7761">
        <w:rPr>
          <w:rFonts w:ascii="Arial" w:hAnsi="Arial" w:cs="Arial"/>
          <w:sz w:val="22"/>
          <w:szCs w:val="22"/>
        </w:rPr>
        <w:t>c</w:t>
      </w:r>
      <w:r w:rsidRPr="00BD7761">
        <w:rPr>
          <w:rFonts w:ascii="Arial" w:hAnsi="Arial" w:cs="Arial"/>
          <w:sz w:val="22"/>
          <w:szCs w:val="22"/>
        </w:rPr>
        <w:t xml:space="preserve">incuenta </w:t>
      </w:r>
      <w:r w:rsidR="00016401" w:rsidRPr="00BD7761">
        <w:rPr>
          <w:rFonts w:ascii="Arial" w:hAnsi="Arial" w:cs="Arial"/>
          <w:sz w:val="22"/>
          <w:szCs w:val="22"/>
        </w:rPr>
        <w:t>p</w:t>
      </w:r>
      <w:r w:rsidRPr="00BD7761">
        <w:rPr>
          <w:rFonts w:ascii="Arial" w:hAnsi="Arial" w:cs="Arial"/>
          <w:sz w:val="22"/>
          <w:szCs w:val="22"/>
        </w:rPr>
        <w:t>esos ($ 50,00) por día el valor del depósito.</w:t>
      </w:r>
    </w:p>
    <w:p w:rsidR="00823966" w:rsidRPr="00BD7761" w:rsidRDefault="00823966" w:rsidP="00BD7761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:rsidR="007D0031" w:rsidRPr="00BD7761" w:rsidRDefault="007D0031" w:rsidP="00BD7761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BD7761">
        <w:rPr>
          <w:rFonts w:ascii="Arial" w:hAnsi="Arial" w:cs="Arial"/>
          <w:sz w:val="22"/>
          <w:szCs w:val="22"/>
        </w:rPr>
        <w:t>CAPITULO II</w:t>
      </w:r>
    </w:p>
    <w:p w:rsidR="007D0031" w:rsidRPr="00BD7761" w:rsidRDefault="007D0031" w:rsidP="00BD7761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BD7761">
        <w:rPr>
          <w:rFonts w:ascii="Arial" w:hAnsi="Arial" w:cs="Arial"/>
          <w:sz w:val="22"/>
          <w:szCs w:val="22"/>
        </w:rPr>
        <w:t xml:space="preserve">DE LA ENTREGA VOLUNTARIA DE </w:t>
      </w:r>
      <w:r w:rsidR="00823966" w:rsidRPr="00BD7761">
        <w:rPr>
          <w:rFonts w:ascii="Arial" w:hAnsi="Arial" w:cs="Arial"/>
          <w:sz w:val="22"/>
          <w:szCs w:val="22"/>
        </w:rPr>
        <w:t>VEHÍCULOS</w:t>
      </w:r>
      <w:r w:rsidRPr="00BD7761">
        <w:rPr>
          <w:rFonts w:ascii="Arial" w:hAnsi="Arial" w:cs="Arial"/>
          <w:sz w:val="22"/>
          <w:szCs w:val="22"/>
        </w:rPr>
        <w:t xml:space="preserve"> AUTOMOTORES</w:t>
      </w:r>
    </w:p>
    <w:p w:rsidR="00823966" w:rsidRPr="00BD7761" w:rsidRDefault="00823966" w:rsidP="00BD7761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:rsidR="007D0031" w:rsidRPr="00BD7761" w:rsidRDefault="007D0031" w:rsidP="00BD776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D7761">
        <w:rPr>
          <w:rFonts w:ascii="Arial" w:hAnsi="Arial" w:cs="Arial"/>
          <w:sz w:val="22"/>
          <w:szCs w:val="22"/>
        </w:rPr>
        <w:t>Artículo 11</w:t>
      </w:r>
      <w:r w:rsidR="00823966" w:rsidRPr="00BD7761">
        <w:rPr>
          <w:rFonts w:ascii="Arial" w:hAnsi="Arial" w:cs="Arial"/>
          <w:sz w:val="22"/>
          <w:szCs w:val="22"/>
        </w:rPr>
        <w:t xml:space="preserve"> - </w:t>
      </w:r>
      <w:r w:rsidRPr="00BD7761">
        <w:rPr>
          <w:rFonts w:ascii="Arial" w:hAnsi="Arial" w:cs="Arial"/>
          <w:i/>
          <w:sz w:val="22"/>
          <w:szCs w:val="22"/>
        </w:rPr>
        <w:t>Entrega volu</w:t>
      </w:r>
      <w:r w:rsidR="000D0D29" w:rsidRPr="00BD7761">
        <w:rPr>
          <w:rFonts w:ascii="Arial" w:hAnsi="Arial" w:cs="Arial"/>
          <w:i/>
          <w:sz w:val="22"/>
          <w:szCs w:val="22"/>
        </w:rPr>
        <w:t>ntaria de vehículos automotores-</w:t>
      </w:r>
      <w:r w:rsidR="000D0D29" w:rsidRPr="00BD7761">
        <w:rPr>
          <w:rFonts w:ascii="Arial" w:hAnsi="Arial" w:cs="Arial"/>
          <w:sz w:val="22"/>
          <w:szCs w:val="22"/>
        </w:rPr>
        <w:t xml:space="preserve"> </w:t>
      </w:r>
      <w:r w:rsidRPr="00BD7761">
        <w:rPr>
          <w:rFonts w:ascii="Arial" w:hAnsi="Arial" w:cs="Arial"/>
          <w:sz w:val="22"/>
          <w:szCs w:val="22"/>
        </w:rPr>
        <w:t>Cualquier persona física o jurídica propietaria de un vehículo automotor radicado en el ámbito de la Ciudad, puede entregar el mismo o los restos de éste al Gobierno de la Ciudad para su descontaminación, desguace y compactación, efectuándose la correspondiente baja del dominio de la unidad ante el Registro Nacional de la Propiedad Automotor.</w:t>
      </w:r>
    </w:p>
    <w:p w:rsidR="00823966" w:rsidRPr="00BD7761" w:rsidRDefault="00823966" w:rsidP="00BD776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7D0031" w:rsidRPr="00BD7761" w:rsidRDefault="007D0031" w:rsidP="00BD776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D7761">
        <w:rPr>
          <w:rFonts w:ascii="Arial" w:hAnsi="Arial" w:cs="Arial"/>
          <w:sz w:val="22"/>
          <w:szCs w:val="22"/>
        </w:rPr>
        <w:t>Artículo 12</w:t>
      </w:r>
      <w:r w:rsidR="00ED5678" w:rsidRPr="00BD7761">
        <w:rPr>
          <w:rFonts w:ascii="Arial" w:hAnsi="Arial" w:cs="Arial"/>
          <w:sz w:val="22"/>
          <w:szCs w:val="22"/>
        </w:rPr>
        <w:t xml:space="preserve"> </w:t>
      </w:r>
      <w:r w:rsidR="00823966" w:rsidRPr="00BD7761">
        <w:rPr>
          <w:rFonts w:ascii="Arial" w:hAnsi="Arial" w:cs="Arial"/>
          <w:i/>
          <w:sz w:val="22"/>
          <w:szCs w:val="22"/>
        </w:rPr>
        <w:t xml:space="preserve">- </w:t>
      </w:r>
      <w:r w:rsidRPr="00BD7761">
        <w:rPr>
          <w:rFonts w:ascii="Arial" w:hAnsi="Arial" w:cs="Arial"/>
          <w:i/>
          <w:sz w:val="22"/>
          <w:szCs w:val="22"/>
        </w:rPr>
        <w:t>Co</w:t>
      </w:r>
      <w:r w:rsidR="000D0D29" w:rsidRPr="00BD7761">
        <w:rPr>
          <w:rFonts w:ascii="Arial" w:hAnsi="Arial" w:cs="Arial"/>
          <w:i/>
          <w:sz w:val="22"/>
          <w:szCs w:val="22"/>
        </w:rPr>
        <w:t xml:space="preserve">ndición para entrega voluntaria- </w:t>
      </w:r>
      <w:r w:rsidRPr="00BD7761">
        <w:rPr>
          <w:rFonts w:ascii="Arial" w:hAnsi="Arial" w:cs="Arial"/>
          <w:sz w:val="22"/>
          <w:szCs w:val="22"/>
        </w:rPr>
        <w:t>Los vehículos automotores que se entreguen a tales fines deben estar libres de todo gravamen y el o los titulares de dominio no deben tener inhibiciones para disponer de sus bienes.</w:t>
      </w:r>
    </w:p>
    <w:p w:rsidR="00823966" w:rsidRPr="00BD7761" w:rsidRDefault="00823966" w:rsidP="00BD776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BD7761" w:rsidRDefault="007D0031" w:rsidP="00BD776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D7761">
        <w:rPr>
          <w:rFonts w:ascii="Arial" w:hAnsi="Arial" w:cs="Arial"/>
          <w:sz w:val="22"/>
          <w:szCs w:val="22"/>
        </w:rPr>
        <w:t>Artículo 13</w:t>
      </w:r>
      <w:r w:rsidR="00ED5678" w:rsidRPr="00BD7761">
        <w:rPr>
          <w:rFonts w:ascii="Arial" w:hAnsi="Arial" w:cs="Arial"/>
          <w:sz w:val="22"/>
          <w:szCs w:val="22"/>
        </w:rPr>
        <w:t xml:space="preserve"> </w:t>
      </w:r>
      <w:r w:rsidR="00823966" w:rsidRPr="00BD7761">
        <w:rPr>
          <w:rFonts w:ascii="Arial" w:hAnsi="Arial" w:cs="Arial"/>
          <w:sz w:val="22"/>
          <w:szCs w:val="22"/>
        </w:rPr>
        <w:t xml:space="preserve">- </w:t>
      </w:r>
      <w:r w:rsidRPr="00BD7761">
        <w:rPr>
          <w:rFonts w:ascii="Arial" w:hAnsi="Arial" w:cs="Arial"/>
          <w:i/>
          <w:sz w:val="22"/>
          <w:szCs w:val="22"/>
        </w:rPr>
        <w:t>Condo</w:t>
      </w:r>
      <w:r w:rsidR="000D0D29" w:rsidRPr="00BD7761">
        <w:rPr>
          <w:rFonts w:ascii="Arial" w:hAnsi="Arial" w:cs="Arial"/>
          <w:i/>
          <w:sz w:val="22"/>
          <w:szCs w:val="22"/>
        </w:rPr>
        <w:t>naciones por entrega voluntaria</w:t>
      </w:r>
      <w:r w:rsidR="000D0D29" w:rsidRPr="00BD7761">
        <w:rPr>
          <w:rFonts w:ascii="Arial" w:hAnsi="Arial" w:cs="Arial"/>
          <w:sz w:val="22"/>
          <w:szCs w:val="22"/>
        </w:rPr>
        <w:t xml:space="preserve">- </w:t>
      </w:r>
      <w:r w:rsidRPr="00BD7761">
        <w:rPr>
          <w:rFonts w:ascii="Arial" w:hAnsi="Arial" w:cs="Arial"/>
          <w:sz w:val="22"/>
          <w:szCs w:val="22"/>
        </w:rPr>
        <w:t xml:space="preserve">Los vehículos automotores que fueren entregados voluntariamente de acuerdo a las disposiciones de este Capítulo le serán condonadas las deudas por Contribución de Patentes sobre Vehículos General y los montos por acarreo y depósito. </w:t>
      </w:r>
    </w:p>
    <w:p w:rsidR="00BD7761" w:rsidRPr="00BD7761" w:rsidRDefault="00BD7761" w:rsidP="00BD776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7D0031" w:rsidRPr="00BD7761" w:rsidRDefault="000D0D29" w:rsidP="00BD7761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BD7761">
        <w:rPr>
          <w:rFonts w:ascii="Arial" w:hAnsi="Arial" w:cs="Arial"/>
          <w:sz w:val="22"/>
          <w:szCs w:val="22"/>
        </w:rPr>
        <w:t>CAPITULO III</w:t>
      </w:r>
    </w:p>
    <w:p w:rsidR="007D0031" w:rsidRPr="00BD7761" w:rsidRDefault="007D0031" w:rsidP="00BD7761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BD7761">
        <w:rPr>
          <w:rFonts w:ascii="Arial" w:hAnsi="Arial" w:cs="Arial"/>
          <w:sz w:val="22"/>
          <w:szCs w:val="22"/>
        </w:rPr>
        <w:t>DE LAS DISPOSICIONES COMPLEMENTARIAS</w:t>
      </w:r>
    </w:p>
    <w:p w:rsidR="00823966" w:rsidRPr="00BD7761" w:rsidRDefault="00823966" w:rsidP="00BD7761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:rsidR="007D0031" w:rsidRPr="00BD7761" w:rsidRDefault="007D0031" w:rsidP="00BD776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D7761">
        <w:rPr>
          <w:rFonts w:ascii="Arial" w:hAnsi="Arial" w:cs="Arial"/>
          <w:sz w:val="22"/>
          <w:szCs w:val="22"/>
        </w:rPr>
        <w:t>Artículo 1</w:t>
      </w:r>
      <w:r w:rsidR="00823966" w:rsidRPr="00BD7761">
        <w:rPr>
          <w:rFonts w:ascii="Arial" w:hAnsi="Arial" w:cs="Arial"/>
          <w:sz w:val="22"/>
          <w:szCs w:val="22"/>
        </w:rPr>
        <w:t xml:space="preserve">4 - </w:t>
      </w:r>
      <w:r w:rsidR="000D0D29" w:rsidRPr="00BD7761">
        <w:rPr>
          <w:rFonts w:ascii="Arial" w:hAnsi="Arial" w:cs="Arial"/>
          <w:i/>
          <w:sz w:val="22"/>
          <w:szCs w:val="22"/>
        </w:rPr>
        <w:t>Convenio con el R.N.P.A</w:t>
      </w:r>
      <w:r w:rsidR="000D0D29" w:rsidRPr="00BD7761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BD7761">
        <w:rPr>
          <w:rFonts w:ascii="Arial" w:hAnsi="Arial" w:cs="Arial"/>
          <w:sz w:val="22"/>
          <w:szCs w:val="22"/>
        </w:rPr>
        <w:t>Facúltase</w:t>
      </w:r>
      <w:proofErr w:type="spellEnd"/>
      <w:r w:rsidRPr="00BD7761">
        <w:rPr>
          <w:rFonts w:ascii="Arial" w:hAnsi="Arial" w:cs="Arial"/>
          <w:sz w:val="22"/>
          <w:szCs w:val="22"/>
        </w:rPr>
        <w:t xml:space="preserve"> al Poder Ejecutivo a celebrar un convenio con la Dirección Nacional de los Registros Nacionales de la Propiedad del Automotor, dependiente del Ministerio de Justicia y Derechos Humanos de la Nación, a los efectos de establecer un sistema informático de intercambio de información y un arancel especial para las bajas registrales de los automotores.</w:t>
      </w:r>
    </w:p>
    <w:p w:rsidR="00823966" w:rsidRPr="00BD7761" w:rsidRDefault="00823966" w:rsidP="00BD776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7D0031" w:rsidRPr="00BD7761" w:rsidRDefault="007D0031" w:rsidP="00BD776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D7761">
        <w:rPr>
          <w:rFonts w:ascii="Arial" w:hAnsi="Arial" w:cs="Arial"/>
          <w:sz w:val="22"/>
          <w:szCs w:val="22"/>
        </w:rPr>
        <w:t>Artículo 1</w:t>
      </w:r>
      <w:r w:rsidR="00777872" w:rsidRPr="00BD7761">
        <w:rPr>
          <w:rFonts w:ascii="Arial" w:hAnsi="Arial" w:cs="Arial"/>
          <w:sz w:val="22"/>
          <w:szCs w:val="22"/>
        </w:rPr>
        <w:t>5</w:t>
      </w:r>
      <w:r w:rsidR="00823966" w:rsidRPr="00BD7761">
        <w:rPr>
          <w:rFonts w:ascii="Arial" w:hAnsi="Arial" w:cs="Arial"/>
          <w:sz w:val="22"/>
          <w:szCs w:val="22"/>
        </w:rPr>
        <w:t xml:space="preserve"> – </w:t>
      </w:r>
      <w:r w:rsidRPr="00BD7761">
        <w:rPr>
          <w:rFonts w:ascii="Arial" w:hAnsi="Arial" w:cs="Arial"/>
          <w:i/>
          <w:sz w:val="22"/>
          <w:szCs w:val="22"/>
        </w:rPr>
        <w:t>Informe al Registro Naciona</w:t>
      </w:r>
      <w:r w:rsidR="00777872" w:rsidRPr="00BD7761">
        <w:rPr>
          <w:rFonts w:ascii="Arial" w:hAnsi="Arial" w:cs="Arial"/>
          <w:i/>
          <w:sz w:val="22"/>
          <w:szCs w:val="22"/>
        </w:rPr>
        <w:t>l de la Propiedad del Automotor-</w:t>
      </w:r>
      <w:r w:rsidR="00ED5678" w:rsidRPr="00BD7761">
        <w:rPr>
          <w:rFonts w:ascii="Arial" w:hAnsi="Arial" w:cs="Arial"/>
          <w:sz w:val="22"/>
          <w:szCs w:val="22"/>
        </w:rPr>
        <w:t xml:space="preserve"> </w:t>
      </w:r>
      <w:r w:rsidRPr="00BD7761">
        <w:rPr>
          <w:rFonts w:ascii="Arial" w:hAnsi="Arial" w:cs="Arial"/>
          <w:sz w:val="22"/>
          <w:szCs w:val="22"/>
        </w:rPr>
        <w:t>El Poder Ejecutivo debe informar al Registro Nacional de la Propiedad del Automotor, en todos los casos, sobre la aplicación del procedimiento establecido en el artículo 8º.</w:t>
      </w:r>
    </w:p>
    <w:p w:rsidR="00823966" w:rsidRPr="00BD7761" w:rsidRDefault="00823966" w:rsidP="00BD776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7D0031" w:rsidRPr="00BD7761" w:rsidRDefault="007D0031" w:rsidP="00BD776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D7761">
        <w:rPr>
          <w:rFonts w:ascii="Arial" w:hAnsi="Arial" w:cs="Arial"/>
          <w:sz w:val="22"/>
          <w:szCs w:val="22"/>
        </w:rPr>
        <w:t>Artículo 1</w:t>
      </w:r>
      <w:r w:rsidR="00777872" w:rsidRPr="00BD7761">
        <w:rPr>
          <w:rFonts w:ascii="Arial" w:hAnsi="Arial" w:cs="Arial"/>
          <w:sz w:val="22"/>
          <w:szCs w:val="22"/>
        </w:rPr>
        <w:t>6</w:t>
      </w:r>
      <w:r w:rsidR="00823966" w:rsidRPr="00BD7761">
        <w:rPr>
          <w:rFonts w:ascii="Arial" w:hAnsi="Arial" w:cs="Arial"/>
          <w:sz w:val="22"/>
          <w:szCs w:val="22"/>
        </w:rPr>
        <w:t xml:space="preserve"> - </w:t>
      </w:r>
      <w:r w:rsidR="00777872" w:rsidRPr="00BD7761">
        <w:rPr>
          <w:rFonts w:ascii="Arial" w:hAnsi="Arial" w:cs="Arial"/>
          <w:i/>
          <w:sz w:val="22"/>
          <w:szCs w:val="22"/>
        </w:rPr>
        <w:t>Línea telefónica-</w:t>
      </w:r>
      <w:r w:rsidR="00777872" w:rsidRPr="00BD7761">
        <w:rPr>
          <w:rFonts w:ascii="Arial" w:hAnsi="Arial" w:cs="Arial"/>
          <w:sz w:val="22"/>
          <w:szCs w:val="22"/>
        </w:rPr>
        <w:t xml:space="preserve"> </w:t>
      </w:r>
      <w:r w:rsidRPr="00BD7761">
        <w:rPr>
          <w:rFonts w:ascii="Arial" w:hAnsi="Arial" w:cs="Arial"/>
          <w:sz w:val="22"/>
          <w:szCs w:val="22"/>
        </w:rPr>
        <w:t xml:space="preserve">El Poder Ejecutivo habilitará una línea telefónica especial para </w:t>
      </w:r>
      <w:proofErr w:type="spellStart"/>
      <w:r w:rsidRPr="00BD7761">
        <w:rPr>
          <w:rFonts w:ascii="Arial" w:hAnsi="Arial" w:cs="Arial"/>
          <w:sz w:val="22"/>
          <w:szCs w:val="22"/>
        </w:rPr>
        <w:t>recepcionar</w:t>
      </w:r>
      <w:proofErr w:type="spellEnd"/>
      <w:r w:rsidRPr="00BD7761">
        <w:rPr>
          <w:rFonts w:ascii="Arial" w:hAnsi="Arial" w:cs="Arial"/>
          <w:sz w:val="22"/>
          <w:szCs w:val="22"/>
        </w:rPr>
        <w:t xml:space="preserve"> las denuncias sobre abandono de vehículos en la vía pública y para quienes deseen efectuar la entrega voluntaria de unidades.</w:t>
      </w:r>
    </w:p>
    <w:p w:rsidR="007D0031" w:rsidRPr="00BD7761" w:rsidRDefault="007D0031" w:rsidP="00BD7761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34"/>
        <w:gridCol w:w="5288"/>
      </w:tblGrid>
      <w:tr w:rsidR="002B6AD2" w:rsidRPr="00BD7761" w:rsidTr="00FE42C7">
        <w:trPr>
          <w:cantSplit/>
          <w:trHeight w:val="906"/>
          <w:jc w:val="center"/>
        </w:trPr>
        <w:tc>
          <w:tcPr>
            <w:tcW w:w="9722" w:type="dxa"/>
            <w:gridSpan w:val="2"/>
            <w:vAlign w:val="center"/>
          </w:tcPr>
          <w:p w:rsidR="002B6AD2" w:rsidRPr="00BD7761" w:rsidRDefault="00BF4862" w:rsidP="00BD7761">
            <w:pPr>
              <w:spacing w:before="240" w:after="0" w:line="360" w:lineRule="auto"/>
              <w:jc w:val="center"/>
              <w:rPr>
                <w:rFonts w:ascii="Arial" w:hAnsi="Arial" w:cs="Arial"/>
                <w:b/>
              </w:rPr>
            </w:pPr>
            <w:r w:rsidRPr="00BD7761">
              <w:rPr>
                <w:rFonts w:ascii="Arial" w:hAnsi="Arial" w:cs="Arial"/>
                <w:b/>
              </w:rPr>
              <w:t>LEY O</w:t>
            </w:r>
            <w:r w:rsidR="003C5D41">
              <w:rPr>
                <w:rFonts w:ascii="Arial" w:hAnsi="Arial" w:cs="Arial"/>
                <w:b/>
              </w:rPr>
              <w:t xml:space="preserve"> </w:t>
            </w:r>
            <w:r w:rsidRPr="00BD7761">
              <w:rPr>
                <w:rFonts w:ascii="Arial" w:hAnsi="Arial" w:cs="Arial"/>
                <w:b/>
              </w:rPr>
              <w:t xml:space="preserve">- </w:t>
            </w:r>
            <w:r w:rsidR="00D9022C" w:rsidRPr="00BD7761">
              <w:rPr>
                <w:rFonts w:ascii="Arial" w:hAnsi="Arial" w:cs="Arial"/>
                <w:b/>
              </w:rPr>
              <w:t>N° 342</w:t>
            </w:r>
          </w:p>
          <w:p w:rsidR="002B6AD2" w:rsidRPr="00BD7761" w:rsidRDefault="002B6AD2" w:rsidP="00BD7761">
            <w:pPr>
              <w:spacing w:after="0" w:line="360" w:lineRule="auto"/>
              <w:jc w:val="center"/>
              <w:outlineLvl w:val="1"/>
              <w:rPr>
                <w:rFonts w:ascii="Arial" w:hAnsi="Arial" w:cs="Arial"/>
                <w:b/>
              </w:rPr>
            </w:pPr>
            <w:r w:rsidRPr="00BD7761">
              <w:rPr>
                <w:rFonts w:ascii="Arial" w:hAnsi="Arial" w:cs="Arial"/>
                <w:b/>
                <w:bCs/>
              </w:rPr>
              <w:t>TABLA DE ANTECEDENTES</w:t>
            </w:r>
          </w:p>
        </w:tc>
      </w:tr>
      <w:tr w:rsidR="002B6AD2" w:rsidRPr="00BD7761" w:rsidTr="00FE42C7">
        <w:trPr>
          <w:trHeight w:val="397"/>
          <w:jc w:val="center"/>
        </w:trPr>
        <w:tc>
          <w:tcPr>
            <w:tcW w:w="4434" w:type="dxa"/>
            <w:vAlign w:val="center"/>
          </w:tcPr>
          <w:p w:rsidR="002B6AD2" w:rsidRPr="00BD7761" w:rsidRDefault="00D9022C" w:rsidP="00BD776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BD7761">
              <w:rPr>
                <w:rFonts w:ascii="Arial" w:hAnsi="Arial" w:cs="Arial"/>
                <w:b/>
              </w:rPr>
              <w:t xml:space="preserve"> Artículo del Texto Definitivo</w:t>
            </w:r>
          </w:p>
        </w:tc>
        <w:tc>
          <w:tcPr>
            <w:tcW w:w="5288" w:type="dxa"/>
            <w:vAlign w:val="center"/>
          </w:tcPr>
          <w:p w:rsidR="002B6AD2" w:rsidRPr="00BD7761" w:rsidRDefault="002B6AD2" w:rsidP="00BD776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BD7761">
              <w:rPr>
                <w:rFonts w:ascii="Arial" w:hAnsi="Arial" w:cs="Arial"/>
                <w:b/>
              </w:rPr>
              <w:t>Fuente</w:t>
            </w:r>
          </w:p>
        </w:tc>
      </w:tr>
      <w:tr w:rsidR="002B6AD2" w:rsidRPr="00BD7761" w:rsidTr="00FE42C7">
        <w:trPr>
          <w:trHeight w:val="397"/>
          <w:jc w:val="center"/>
        </w:trPr>
        <w:tc>
          <w:tcPr>
            <w:tcW w:w="4434" w:type="dxa"/>
          </w:tcPr>
          <w:p w:rsidR="002B6AD2" w:rsidRPr="00BD7761" w:rsidRDefault="002B6AD2" w:rsidP="00BD77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D7761">
              <w:rPr>
                <w:rFonts w:ascii="Arial" w:hAnsi="Arial" w:cs="Arial"/>
              </w:rPr>
              <w:t>1</w:t>
            </w:r>
          </w:p>
        </w:tc>
        <w:tc>
          <w:tcPr>
            <w:tcW w:w="5288" w:type="dxa"/>
          </w:tcPr>
          <w:p w:rsidR="002B6AD2" w:rsidRPr="00BD7761" w:rsidRDefault="002B6AD2" w:rsidP="00BD77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D7761">
              <w:rPr>
                <w:rFonts w:ascii="Arial" w:hAnsi="Arial" w:cs="Arial"/>
              </w:rPr>
              <w:t>Ley 1200, Art. 1°</w:t>
            </w:r>
          </w:p>
        </w:tc>
      </w:tr>
      <w:tr w:rsidR="002B6AD2" w:rsidRPr="00BD7761" w:rsidTr="00FE42C7">
        <w:trPr>
          <w:trHeight w:val="397"/>
          <w:jc w:val="center"/>
        </w:trPr>
        <w:tc>
          <w:tcPr>
            <w:tcW w:w="4434" w:type="dxa"/>
          </w:tcPr>
          <w:p w:rsidR="002B6AD2" w:rsidRPr="00BD7761" w:rsidRDefault="002B6AD2" w:rsidP="00BD77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D7761">
              <w:rPr>
                <w:rFonts w:ascii="Arial" w:hAnsi="Arial" w:cs="Arial"/>
              </w:rPr>
              <w:t>2 / 6</w:t>
            </w:r>
          </w:p>
        </w:tc>
        <w:tc>
          <w:tcPr>
            <w:tcW w:w="5288" w:type="dxa"/>
          </w:tcPr>
          <w:p w:rsidR="002B6AD2" w:rsidRPr="00BD7761" w:rsidRDefault="002B6AD2" w:rsidP="00BD77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D7761">
              <w:rPr>
                <w:rFonts w:ascii="Arial" w:hAnsi="Arial" w:cs="Arial"/>
              </w:rPr>
              <w:t>Texto Original</w:t>
            </w:r>
          </w:p>
        </w:tc>
      </w:tr>
      <w:tr w:rsidR="002B6AD2" w:rsidRPr="00BD7761" w:rsidTr="00FE42C7">
        <w:trPr>
          <w:trHeight w:val="397"/>
          <w:jc w:val="center"/>
        </w:trPr>
        <w:tc>
          <w:tcPr>
            <w:tcW w:w="4434" w:type="dxa"/>
          </w:tcPr>
          <w:p w:rsidR="002B6AD2" w:rsidRPr="00BD7761" w:rsidRDefault="002B6AD2" w:rsidP="00BD77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D7761">
              <w:rPr>
                <w:rFonts w:ascii="Arial" w:hAnsi="Arial" w:cs="Arial"/>
              </w:rPr>
              <w:t>7</w:t>
            </w:r>
          </w:p>
        </w:tc>
        <w:tc>
          <w:tcPr>
            <w:tcW w:w="5288" w:type="dxa"/>
          </w:tcPr>
          <w:p w:rsidR="002B6AD2" w:rsidRPr="00BD7761" w:rsidRDefault="004863D9" w:rsidP="00BD77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D7761">
              <w:rPr>
                <w:rFonts w:ascii="Arial" w:hAnsi="Arial" w:cs="Arial"/>
              </w:rPr>
              <w:t xml:space="preserve">Texto Original y </w:t>
            </w:r>
            <w:r w:rsidR="002B6AD2" w:rsidRPr="00BD7761">
              <w:rPr>
                <w:rFonts w:ascii="Arial" w:hAnsi="Arial" w:cs="Arial"/>
              </w:rPr>
              <w:t>Ley 3920, Art. 2°</w:t>
            </w:r>
          </w:p>
        </w:tc>
      </w:tr>
      <w:tr w:rsidR="002B6AD2" w:rsidRPr="00BD7761" w:rsidTr="00FE42C7">
        <w:trPr>
          <w:trHeight w:val="397"/>
          <w:jc w:val="center"/>
        </w:trPr>
        <w:tc>
          <w:tcPr>
            <w:tcW w:w="4434" w:type="dxa"/>
          </w:tcPr>
          <w:p w:rsidR="002B6AD2" w:rsidRPr="00BD7761" w:rsidRDefault="002B6AD2" w:rsidP="00BD77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D7761">
              <w:rPr>
                <w:rFonts w:ascii="Arial" w:hAnsi="Arial" w:cs="Arial"/>
              </w:rPr>
              <w:t xml:space="preserve">8 / </w:t>
            </w:r>
            <w:r w:rsidR="007B700F" w:rsidRPr="00BD7761">
              <w:rPr>
                <w:rFonts w:ascii="Arial" w:hAnsi="Arial" w:cs="Arial"/>
              </w:rPr>
              <w:t>16</w:t>
            </w:r>
          </w:p>
        </w:tc>
        <w:tc>
          <w:tcPr>
            <w:tcW w:w="5288" w:type="dxa"/>
          </w:tcPr>
          <w:p w:rsidR="002B6AD2" w:rsidRPr="00BD7761" w:rsidRDefault="002B6AD2" w:rsidP="00BD776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D7761">
              <w:rPr>
                <w:rFonts w:ascii="Arial" w:hAnsi="Arial" w:cs="Arial"/>
              </w:rPr>
              <w:t>Texto Original</w:t>
            </w:r>
          </w:p>
        </w:tc>
      </w:tr>
    </w:tbl>
    <w:p w:rsidR="00BF4862" w:rsidRPr="00BD7761" w:rsidRDefault="00BF4862" w:rsidP="00BD7761">
      <w:pPr>
        <w:spacing w:after="0" w:line="360" w:lineRule="auto"/>
        <w:rPr>
          <w:rFonts w:ascii="Arial" w:hAnsi="Arial" w:cs="Arial"/>
        </w:rPr>
      </w:pPr>
    </w:p>
    <w:p w:rsidR="00016401" w:rsidRPr="00BD7761" w:rsidRDefault="00BF4862" w:rsidP="00BD7761">
      <w:pPr>
        <w:spacing w:after="0" w:line="360" w:lineRule="auto"/>
        <w:jc w:val="both"/>
        <w:rPr>
          <w:rFonts w:ascii="Arial" w:hAnsi="Arial" w:cs="Arial"/>
          <w:b/>
        </w:rPr>
      </w:pPr>
      <w:r w:rsidRPr="00BD7761">
        <w:rPr>
          <w:rFonts w:ascii="Arial" w:hAnsi="Arial" w:cs="Arial"/>
          <w:b/>
        </w:rPr>
        <w:t>Artículos Suprimidos</w:t>
      </w:r>
      <w:r w:rsidR="004863D9" w:rsidRPr="00BD7761">
        <w:rPr>
          <w:rFonts w:ascii="Arial" w:hAnsi="Arial" w:cs="Arial"/>
          <w:b/>
        </w:rPr>
        <w:t>:</w:t>
      </w:r>
    </w:p>
    <w:p w:rsidR="00016401" w:rsidRPr="00BD7761" w:rsidRDefault="004863D9" w:rsidP="00BD7761">
      <w:pPr>
        <w:spacing w:after="0" w:line="360" w:lineRule="auto"/>
        <w:ind w:left="3540" w:hanging="3540"/>
        <w:jc w:val="both"/>
        <w:rPr>
          <w:rFonts w:ascii="Arial" w:hAnsi="Arial" w:cs="Arial"/>
        </w:rPr>
      </w:pPr>
      <w:r w:rsidRPr="00BD7761">
        <w:rPr>
          <w:rFonts w:ascii="Arial" w:hAnsi="Arial" w:cs="Arial"/>
          <w:b/>
        </w:rPr>
        <w:t>Antes Artículo</w:t>
      </w:r>
      <w:r w:rsidR="00016401" w:rsidRPr="00BD7761">
        <w:rPr>
          <w:rFonts w:ascii="Arial" w:hAnsi="Arial" w:cs="Arial"/>
          <w:b/>
        </w:rPr>
        <w:t xml:space="preserve"> 14</w:t>
      </w:r>
      <w:r w:rsidR="00CF1AFE" w:rsidRPr="00BD7761">
        <w:rPr>
          <w:rFonts w:ascii="Arial" w:hAnsi="Arial" w:cs="Arial"/>
          <w:b/>
        </w:rPr>
        <w:t xml:space="preserve">: </w:t>
      </w:r>
      <w:r w:rsidR="00016401" w:rsidRPr="00BD7761">
        <w:rPr>
          <w:rFonts w:ascii="Arial" w:hAnsi="Arial" w:cs="Arial"/>
        </w:rPr>
        <w:t>Derogado por Ley 2059,</w:t>
      </w:r>
      <w:r w:rsidR="00BF4862" w:rsidRPr="00BD7761">
        <w:rPr>
          <w:rFonts w:ascii="Arial" w:hAnsi="Arial" w:cs="Arial"/>
        </w:rPr>
        <w:t xml:space="preserve"> </w:t>
      </w:r>
      <w:r w:rsidR="00016401" w:rsidRPr="00BD7761">
        <w:rPr>
          <w:rFonts w:ascii="Arial" w:hAnsi="Arial" w:cs="Arial"/>
        </w:rPr>
        <w:t>Art.8°</w:t>
      </w:r>
      <w:r w:rsidR="003C5D41">
        <w:rPr>
          <w:rFonts w:ascii="Arial" w:hAnsi="Arial" w:cs="Arial"/>
        </w:rPr>
        <w:t>.</w:t>
      </w:r>
    </w:p>
    <w:p w:rsidR="00016401" w:rsidRPr="00BD7761" w:rsidRDefault="00BD7761" w:rsidP="00BD7761">
      <w:pPr>
        <w:spacing w:after="0" w:line="360" w:lineRule="auto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Antes Artículo </w:t>
      </w:r>
      <w:r w:rsidR="00016401" w:rsidRPr="00BD7761">
        <w:rPr>
          <w:rFonts w:ascii="Arial" w:hAnsi="Arial" w:cs="Arial"/>
          <w:b/>
        </w:rPr>
        <w:t>17</w:t>
      </w:r>
      <w:r w:rsidR="00CF1AFE" w:rsidRPr="00BD7761">
        <w:rPr>
          <w:rFonts w:ascii="Arial" w:hAnsi="Arial" w:cs="Arial"/>
          <w:b/>
        </w:rPr>
        <w:t xml:space="preserve">: </w:t>
      </w:r>
      <w:r w:rsidR="00016401" w:rsidRPr="00BD7761">
        <w:rPr>
          <w:rFonts w:ascii="Arial" w:hAnsi="Arial" w:cs="Arial"/>
        </w:rPr>
        <w:t>Derogado por Ley 451, Art. 4° (Anexo II punto 43)</w:t>
      </w:r>
      <w:r w:rsidR="003C5D41">
        <w:rPr>
          <w:rFonts w:ascii="Arial" w:hAnsi="Arial" w:cs="Arial"/>
        </w:rPr>
        <w:t>.</w:t>
      </w:r>
    </w:p>
    <w:p w:rsidR="003C5D41" w:rsidRDefault="00FE42C7" w:rsidP="00BD77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Antes Artículo </w:t>
      </w:r>
      <w:r w:rsidR="00655D60" w:rsidRPr="00BD7761">
        <w:rPr>
          <w:rFonts w:ascii="Arial" w:hAnsi="Arial" w:cs="Arial"/>
          <w:b/>
        </w:rPr>
        <w:t>19</w:t>
      </w:r>
      <w:r w:rsidR="00CF1AFE" w:rsidRPr="00BD7761">
        <w:rPr>
          <w:rFonts w:ascii="Arial" w:hAnsi="Arial" w:cs="Arial"/>
          <w:b/>
        </w:rPr>
        <w:t xml:space="preserve">: </w:t>
      </w:r>
      <w:r w:rsidR="00CF1AFE" w:rsidRPr="00BD7761">
        <w:rPr>
          <w:rFonts w:ascii="Arial" w:hAnsi="Arial" w:cs="Arial"/>
        </w:rPr>
        <w:t>Suprimido por Caducidad- O</w:t>
      </w:r>
      <w:r w:rsidR="00655D60" w:rsidRPr="00BD7761">
        <w:rPr>
          <w:rFonts w:ascii="Arial" w:hAnsi="Arial" w:cs="Arial"/>
        </w:rPr>
        <w:t>bjeto c</w:t>
      </w:r>
      <w:r w:rsidR="00016401" w:rsidRPr="00BD7761">
        <w:rPr>
          <w:rFonts w:ascii="Arial" w:hAnsi="Arial" w:cs="Arial"/>
        </w:rPr>
        <w:t>umplido</w:t>
      </w:r>
      <w:r w:rsidR="003C5D41">
        <w:rPr>
          <w:rFonts w:ascii="Arial" w:hAnsi="Arial" w:cs="Arial"/>
        </w:rPr>
        <w:t>.</w:t>
      </w:r>
    </w:p>
    <w:p w:rsidR="00016401" w:rsidRPr="00BD7761" w:rsidRDefault="00CF1AFE" w:rsidP="00BD7761">
      <w:pPr>
        <w:spacing w:after="0" w:line="360" w:lineRule="auto"/>
        <w:jc w:val="both"/>
        <w:rPr>
          <w:rFonts w:ascii="Arial" w:hAnsi="Arial" w:cs="Arial"/>
        </w:rPr>
      </w:pPr>
      <w:r w:rsidRPr="00BD7761">
        <w:rPr>
          <w:rFonts w:ascii="Arial" w:hAnsi="Arial" w:cs="Arial"/>
          <w:b/>
        </w:rPr>
        <w:t>Antes Artículo</w:t>
      </w:r>
      <w:r w:rsidR="00016401" w:rsidRPr="00BD7761">
        <w:rPr>
          <w:rFonts w:ascii="Arial" w:hAnsi="Arial" w:cs="Arial"/>
          <w:b/>
        </w:rPr>
        <w:t xml:space="preserve"> 2</w:t>
      </w:r>
      <w:r w:rsidR="001D15AF" w:rsidRPr="00BD7761">
        <w:rPr>
          <w:rFonts w:ascii="Arial" w:hAnsi="Arial" w:cs="Arial"/>
          <w:b/>
        </w:rPr>
        <w:t>0</w:t>
      </w:r>
      <w:r w:rsidRPr="00BD7761">
        <w:rPr>
          <w:rFonts w:ascii="Arial" w:hAnsi="Arial" w:cs="Arial"/>
          <w:b/>
        </w:rPr>
        <w:t xml:space="preserve">: </w:t>
      </w:r>
      <w:r w:rsidRPr="00BD7761">
        <w:rPr>
          <w:rFonts w:ascii="Arial" w:hAnsi="Arial" w:cs="Arial"/>
        </w:rPr>
        <w:t>Suprimido por Caducidad- O</w:t>
      </w:r>
      <w:r w:rsidR="00655D60" w:rsidRPr="00BD7761">
        <w:rPr>
          <w:rFonts w:ascii="Arial" w:hAnsi="Arial" w:cs="Arial"/>
        </w:rPr>
        <w:t>bjeto c</w:t>
      </w:r>
      <w:r w:rsidR="003C5D41">
        <w:rPr>
          <w:rFonts w:ascii="Arial" w:hAnsi="Arial" w:cs="Arial"/>
        </w:rPr>
        <w:t>umplido</w:t>
      </w:r>
      <w:r w:rsidRPr="00BD7761">
        <w:rPr>
          <w:rFonts w:ascii="Arial" w:hAnsi="Arial" w:cs="Arial"/>
        </w:rPr>
        <w:t xml:space="preserve"> </w:t>
      </w:r>
      <w:r w:rsidR="003C5D41">
        <w:rPr>
          <w:rFonts w:ascii="Arial" w:hAnsi="Arial" w:cs="Arial"/>
        </w:rPr>
        <w:t>(Art. derogatorio).</w:t>
      </w:r>
    </w:p>
    <w:p w:rsidR="00016401" w:rsidRPr="00BD7761" w:rsidRDefault="00CF1AFE" w:rsidP="00BD7761">
      <w:pPr>
        <w:spacing w:after="0" w:line="360" w:lineRule="auto"/>
        <w:jc w:val="both"/>
        <w:rPr>
          <w:rFonts w:ascii="Arial" w:hAnsi="Arial" w:cs="Arial"/>
        </w:rPr>
      </w:pPr>
      <w:r w:rsidRPr="00BD7761">
        <w:rPr>
          <w:rFonts w:ascii="Arial" w:hAnsi="Arial" w:cs="Arial"/>
          <w:b/>
        </w:rPr>
        <w:t>Clá</w:t>
      </w:r>
      <w:r w:rsidR="00016401" w:rsidRPr="00BD7761">
        <w:rPr>
          <w:rFonts w:ascii="Arial" w:hAnsi="Arial" w:cs="Arial"/>
          <w:b/>
        </w:rPr>
        <w:t>usula Transitoria</w:t>
      </w:r>
      <w:r w:rsidRPr="00BD7761">
        <w:rPr>
          <w:rFonts w:ascii="Arial" w:hAnsi="Arial" w:cs="Arial"/>
          <w:b/>
        </w:rPr>
        <w:t xml:space="preserve">: </w:t>
      </w:r>
      <w:r w:rsidRPr="00BD7761">
        <w:rPr>
          <w:rFonts w:ascii="Arial" w:hAnsi="Arial" w:cs="Arial"/>
        </w:rPr>
        <w:t>Suprimida por</w:t>
      </w:r>
      <w:r w:rsidR="00016401" w:rsidRPr="00BD7761">
        <w:rPr>
          <w:rFonts w:ascii="Arial" w:hAnsi="Arial" w:cs="Arial"/>
        </w:rPr>
        <w:t xml:space="preserve"> Caduc</w:t>
      </w:r>
      <w:r w:rsidRPr="00BD7761">
        <w:rPr>
          <w:rFonts w:ascii="Arial" w:hAnsi="Arial" w:cs="Arial"/>
        </w:rPr>
        <w:t>idad- O</w:t>
      </w:r>
      <w:r w:rsidR="00655D60" w:rsidRPr="00BD7761">
        <w:rPr>
          <w:rFonts w:ascii="Arial" w:hAnsi="Arial" w:cs="Arial"/>
        </w:rPr>
        <w:t>bjeto c</w:t>
      </w:r>
      <w:r w:rsidR="00016401" w:rsidRPr="00BD7761">
        <w:rPr>
          <w:rFonts w:ascii="Arial" w:hAnsi="Arial" w:cs="Arial"/>
        </w:rPr>
        <w:t>umplido</w:t>
      </w:r>
      <w:r w:rsidR="003C5D41">
        <w:rPr>
          <w:rFonts w:ascii="Arial" w:hAnsi="Arial" w:cs="Arial"/>
        </w:rPr>
        <w:t>.</w:t>
      </w:r>
    </w:p>
    <w:p w:rsidR="00016401" w:rsidRPr="00BD7761" w:rsidRDefault="00016401" w:rsidP="00BD7761">
      <w:pPr>
        <w:spacing w:after="0" w:line="360" w:lineRule="auto"/>
        <w:rPr>
          <w:rFonts w:ascii="Arial" w:hAnsi="Arial" w:cs="Arial"/>
        </w:rPr>
      </w:pPr>
      <w:r w:rsidRPr="00BD7761">
        <w:rPr>
          <w:rFonts w:ascii="Arial" w:hAnsi="Arial" w:cs="Arial"/>
        </w:rPr>
        <w:t xml:space="preserve"> </w:t>
      </w:r>
    </w:p>
    <w:tbl>
      <w:tblPr>
        <w:tblStyle w:val="Tablaconcuadrcula"/>
        <w:tblW w:w="0" w:type="auto"/>
        <w:jc w:val="center"/>
        <w:tblInd w:w="-699" w:type="dxa"/>
        <w:tblLook w:val="04A0"/>
      </w:tblPr>
      <w:tblGrid>
        <w:gridCol w:w="3691"/>
        <w:gridCol w:w="2993"/>
        <w:gridCol w:w="3062"/>
      </w:tblGrid>
      <w:tr w:rsidR="00DD5C23" w:rsidRPr="00BD7761" w:rsidTr="00FE42C7">
        <w:trPr>
          <w:trHeight w:val="547"/>
          <w:jc w:val="center"/>
        </w:trPr>
        <w:tc>
          <w:tcPr>
            <w:tcW w:w="9746" w:type="dxa"/>
            <w:gridSpan w:val="3"/>
            <w:vAlign w:val="center"/>
          </w:tcPr>
          <w:p w:rsidR="00DD5C23" w:rsidRPr="00BD7761" w:rsidRDefault="00DD5C23" w:rsidP="00BD7761">
            <w:pPr>
              <w:spacing w:before="240"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BD7761">
              <w:rPr>
                <w:rFonts w:ascii="Arial" w:hAnsi="Arial" w:cs="Arial"/>
                <w:b/>
                <w:lang w:val="es-ES_tradnl"/>
              </w:rPr>
              <w:t>LEY O – Nº 342</w:t>
            </w:r>
          </w:p>
          <w:p w:rsidR="00DD5C23" w:rsidRPr="00BD7761" w:rsidRDefault="00DD5C23" w:rsidP="00BD7761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BD7761">
              <w:rPr>
                <w:rFonts w:ascii="Arial" w:hAnsi="Arial" w:cs="Arial"/>
                <w:b/>
                <w:lang w:val="es-ES_tradnl"/>
              </w:rPr>
              <w:t>TABLA DE EQUIVALENCIAS</w:t>
            </w:r>
          </w:p>
        </w:tc>
      </w:tr>
      <w:tr w:rsidR="00DD5C23" w:rsidRPr="00BD7761" w:rsidTr="00FE42C7">
        <w:trPr>
          <w:trHeight w:val="1333"/>
          <w:jc w:val="center"/>
        </w:trPr>
        <w:tc>
          <w:tcPr>
            <w:tcW w:w="3691" w:type="dxa"/>
            <w:vAlign w:val="center"/>
          </w:tcPr>
          <w:p w:rsidR="00DD5C23" w:rsidRPr="00BD7761" w:rsidRDefault="00DD5C23" w:rsidP="00BD7761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BD7761">
              <w:rPr>
                <w:rFonts w:ascii="Arial" w:hAnsi="Arial" w:cs="Arial"/>
                <w:b/>
                <w:lang w:val="es-ES_tradnl"/>
              </w:rPr>
              <w:lastRenderedPageBreak/>
              <w:t>Número de artículo del Texto Definitivo</w:t>
            </w:r>
          </w:p>
        </w:tc>
        <w:tc>
          <w:tcPr>
            <w:tcW w:w="2993" w:type="dxa"/>
            <w:vAlign w:val="center"/>
          </w:tcPr>
          <w:p w:rsidR="00DD5C23" w:rsidRPr="00BD7761" w:rsidRDefault="00DD5C23" w:rsidP="00BD7761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BD7761">
              <w:rPr>
                <w:rFonts w:ascii="Arial" w:hAnsi="Arial" w:cs="Arial"/>
                <w:b/>
                <w:lang w:val="es-ES_tradnl"/>
              </w:rPr>
              <w:t>Número de artículo del Texto de Referencia</w:t>
            </w:r>
          </w:p>
          <w:p w:rsidR="00DD5C23" w:rsidRPr="00BD7761" w:rsidRDefault="00DD5C23" w:rsidP="00BD7761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BD7761">
              <w:rPr>
                <w:rFonts w:ascii="Arial" w:hAnsi="Arial" w:cs="Arial"/>
                <w:b/>
                <w:lang w:val="es-ES_tradnl"/>
              </w:rPr>
              <w:t xml:space="preserve">(Ley </w:t>
            </w:r>
            <w:r w:rsidR="004863D9" w:rsidRPr="00BD7761">
              <w:rPr>
                <w:rFonts w:ascii="Arial" w:hAnsi="Arial" w:cs="Arial"/>
                <w:b/>
                <w:lang w:val="es-ES_tradnl"/>
              </w:rPr>
              <w:t xml:space="preserve">Nº </w:t>
            </w:r>
            <w:r w:rsidRPr="00BD7761">
              <w:rPr>
                <w:rFonts w:ascii="Arial" w:hAnsi="Arial" w:cs="Arial"/>
                <w:b/>
                <w:lang w:val="es-ES_tradnl"/>
              </w:rPr>
              <w:t>342)</w:t>
            </w:r>
          </w:p>
        </w:tc>
        <w:tc>
          <w:tcPr>
            <w:tcW w:w="3062" w:type="dxa"/>
            <w:vAlign w:val="center"/>
          </w:tcPr>
          <w:p w:rsidR="00DD5C23" w:rsidRPr="00BD7761" w:rsidRDefault="00DD5C23" w:rsidP="00BD7761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BD7761">
              <w:rPr>
                <w:rFonts w:ascii="Arial" w:hAnsi="Arial" w:cs="Arial"/>
                <w:b/>
                <w:lang w:val="es-ES_tradnl"/>
              </w:rPr>
              <w:t>Observaciones</w:t>
            </w:r>
          </w:p>
        </w:tc>
      </w:tr>
      <w:tr w:rsidR="00DD5C23" w:rsidRPr="00BD7761" w:rsidTr="00FE42C7">
        <w:trPr>
          <w:trHeight w:val="397"/>
          <w:jc w:val="center"/>
        </w:trPr>
        <w:tc>
          <w:tcPr>
            <w:tcW w:w="3691" w:type="dxa"/>
            <w:vAlign w:val="center"/>
          </w:tcPr>
          <w:p w:rsidR="00DD5C23" w:rsidRPr="00BD7761" w:rsidRDefault="00DD5C23" w:rsidP="00BD7761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BD7761">
              <w:rPr>
                <w:rFonts w:ascii="Arial" w:hAnsi="Arial" w:cs="Arial"/>
                <w:lang w:val="es-ES_tradnl"/>
              </w:rPr>
              <w:t>1 / 13</w:t>
            </w:r>
          </w:p>
        </w:tc>
        <w:tc>
          <w:tcPr>
            <w:tcW w:w="2993" w:type="dxa"/>
            <w:vAlign w:val="center"/>
          </w:tcPr>
          <w:p w:rsidR="00DD5C23" w:rsidRPr="00BD7761" w:rsidRDefault="00DD5C23" w:rsidP="00BD7761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BD7761">
              <w:rPr>
                <w:rFonts w:ascii="Arial" w:hAnsi="Arial" w:cs="Arial"/>
                <w:lang w:val="es-ES_tradnl"/>
              </w:rPr>
              <w:t>1 / 13</w:t>
            </w:r>
          </w:p>
        </w:tc>
        <w:tc>
          <w:tcPr>
            <w:tcW w:w="3062" w:type="dxa"/>
            <w:vAlign w:val="center"/>
          </w:tcPr>
          <w:p w:rsidR="00DD5C23" w:rsidRPr="00BD7761" w:rsidRDefault="00DD5C23" w:rsidP="00BD7761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DD5C23" w:rsidRPr="00BD7761" w:rsidTr="00FE42C7">
        <w:trPr>
          <w:trHeight w:val="397"/>
          <w:jc w:val="center"/>
        </w:trPr>
        <w:tc>
          <w:tcPr>
            <w:tcW w:w="3691" w:type="dxa"/>
            <w:vAlign w:val="center"/>
          </w:tcPr>
          <w:p w:rsidR="00DD5C23" w:rsidRPr="00BD7761" w:rsidRDefault="00DD5C23" w:rsidP="00BD7761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BD7761">
              <w:rPr>
                <w:rFonts w:ascii="Arial" w:hAnsi="Arial" w:cs="Arial"/>
                <w:lang w:val="es-ES_tradnl"/>
              </w:rPr>
              <w:t>14</w:t>
            </w:r>
          </w:p>
        </w:tc>
        <w:tc>
          <w:tcPr>
            <w:tcW w:w="2993" w:type="dxa"/>
            <w:vAlign w:val="center"/>
          </w:tcPr>
          <w:p w:rsidR="00DD5C23" w:rsidRPr="00BD7761" w:rsidRDefault="00DD5C23" w:rsidP="00BD7761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BD7761">
              <w:rPr>
                <w:rFonts w:ascii="Arial" w:hAnsi="Arial" w:cs="Arial"/>
                <w:lang w:val="es-ES_tradnl"/>
              </w:rPr>
              <w:t>15</w:t>
            </w:r>
          </w:p>
        </w:tc>
        <w:tc>
          <w:tcPr>
            <w:tcW w:w="3062" w:type="dxa"/>
            <w:vAlign w:val="center"/>
          </w:tcPr>
          <w:p w:rsidR="00DD5C23" w:rsidRPr="00BD7761" w:rsidRDefault="00DD5C23" w:rsidP="00BD7761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DD5C23" w:rsidRPr="00BD7761" w:rsidTr="00FE42C7">
        <w:trPr>
          <w:trHeight w:val="397"/>
          <w:jc w:val="center"/>
        </w:trPr>
        <w:tc>
          <w:tcPr>
            <w:tcW w:w="3691" w:type="dxa"/>
            <w:vAlign w:val="center"/>
          </w:tcPr>
          <w:p w:rsidR="00DD5C23" w:rsidRPr="00BD7761" w:rsidRDefault="00DD5C23" w:rsidP="00BD7761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BD7761">
              <w:rPr>
                <w:rFonts w:ascii="Arial" w:hAnsi="Arial" w:cs="Arial"/>
                <w:lang w:val="es-ES_tradnl"/>
              </w:rPr>
              <w:t>15</w:t>
            </w:r>
          </w:p>
        </w:tc>
        <w:tc>
          <w:tcPr>
            <w:tcW w:w="2993" w:type="dxa"/>
            <w:vAlign w:val="center"/>
          </w:tcPr>
          <w:p w:rsidR="00DD5C23" w:rsidRPr="00BD7761" w:rsidRDefault="00DD5C23" w:rsidP="00BD7761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BD7761">
              <w:rPr>
                <w:rFonts w:ascii="Arial" w:hAnsi="Arial" w:cs="Arial"/>
                <w:lang w:val="es-ES_tradnl"/>
              </w:rPr>
              <w:t>16</w:t>
            </w:r>
          </w:p>
        </w:tc>
        <w:tc>
          <w:tcPr>
            <w:tcW w:w="3062" w:type="dxa"/>
            <w:vAlign w:val="center"/>
          </w:tcPr>
          <w:p w:rsidR="00DD5C23" w:rsidRPr="00BD7761" w:rsidRDefault="00DD5C23" w:rsidP="00BD7761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DD5C23" w:rsidRPr="00BD7761" w:rsidTr="00FE42C7">
        <w:trPr>
          <w:trHeight w:val="397"/>
          <w:jc w:val="center"/>
        </w:trPr>
        <w:tc>
          <w:tcPr>
            <w:tcW w:w="3691" w:type="dxa"/>
            <w:vAlign w:val="center"/>
          </w:tcPr>
          <w:p w:rsidR="00DD5C23" w:rsidRPr="00BD7761" w:rsidRDefault="00DD5C23" w:rsidP="00BD7761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BD7761">
              <w:rPr>
                <w:rFonts w:ascii="Arial" w:hAnsi="Arial" w:cs="Arial"/>
                <w:lang w:val="es-ES_tradnl"/>
              </w:rPr>
              <w:t>16</w:t>
            </w:r>
          </w:p>
        </w:tc>
        <w:tc>
          <w:tcPr>
            <w:tcW w:w="2993" w:type="dxa"/>
            <w:vAlign w:val="center"/>
          </w:tcPr>
          <w:p w:rsidR="00DD5C23" w:rsidRPr="00BD7761" w:rsidRDefault="00DD5C23" w:rsidP="00BD7761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BD7761">
              <w:rPr>
                <w:rFonts w:ascii="Arial" w:hAnsi="Arial" w:cs="Arial"/>
                <w:lang w:val="es-ES_tradnl"/>
              </w:rPr>
              <w:t>18</w:t>
            </w:r>
          </w:p>
        </w:tc>
        <w:tc>
          <w:tcPr>
            <w:tcW w:w="3062" w:type="dxa"/>
            <w:vAlign w:val="center"/>
          </w:tcPr>
          <w:p w:rsidR="00DD5C23" w:rsidRPr="00BD7761" w:rsidRDefault="00DD5C23" w:rsidP="00BD7761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:rsidR="00DD5C23" w:rsidRPr="00BD7761" w:rsidRDefault="00DD5C23" w:rsidP="00BD7761">
      <w:pPr>
        <w:spacing w:after="0" w:line="360" w:lineRule="auto"/>
        <w:jc w:val="both"/>
        <w:rPr>
          <w:rFonts w:ascii="Arial" w:hAnsi="Arial" w:cs="Arial"/>
        </w:rPr>
      </w:pPr>
    </w:p>
    <w:p w:rsidR="00BA0BEC" w:rsidRPr="00BD7761" w:rsidRDefault="00BA0BEC" w:rsidP="00BD7761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BD7761">
        <w:rPr>
          <w:rFonts w:ascii="Arial" w:hAnsi="Arial" w:cs="Arial"/>
          <w:b/>
          <w:u w:val="single"/>
        </w:rPr>
        <w:t>Observaciones Generales</w:t>
      </w:r>
      <w:r w:rsidR="00CF1AFE" w:rsidRPr="00BD7761">
        <w:rPr>
          <w:rFonts w:ascii="Arial" w:hAnsi="Arial" w:cs="Arial"/>
          <w:b/>
          <w:u w:val="single"/>
        </w:rPr>
        <w:t>:</w:t>
      </w:r>
    </w:p>
    <w:p w:rsidR="00BA0BEC" w:rsidRPr="00BD7761" w:rsidRDefault="00BA0BEC" w:rsidP="00BD7761">
      <w:pPr>
        <w:pStyle w:val="Prrafodelista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BD7761">
        <w:rPr>
          <w:rFonts w:ascii="Arial" w:hAnsi="Arial" w:cs="Arial"/>
        </w:rPr>
        <w:t># La presente Norma contiene remisiones externas #</w:t>
      </w:r>
    </w:p>
    <w:p w:rsidR="00BA0BEC" w:rsidRDefault="00BA0BEC" w:rsidP="00BD7761">
      <w:pPr>
        <w:pStyle w:val="Prrafodelista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BD7761">
        <w:rPr>
          <w:rFonts w:ascii="Arial" w:hAnsi="Arial" w:cs="Arial"/>
        </w:rPr>
        <w:t xml:space="preserve">Se deja constancia que las referencias al/los organismos consignados se refieren al/los mencionados en las normas, o a aquellos que actualmente los hubieren sustituido en las atribuciones y funciones previstas en la presente. </w:t>
      </w:r>
    </w:p>
    <w:p w:rsidR="003C5D41" w:rsidRPr="003C5D41" w:rsidRDefault="003C5D41" w:rsidP="003C5D41">
      <w:pPr>
        <w:pStyle w:val="Prrafodelista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es-AR"/>
        </w:rPr>
      </w:pPr>
      <w:r w:rsidRPr="003C5D41">
        <w:rPr>
          <w:rFonts w:ascii="Arial" w:eastAsia="Times New Roman" w:hAnsi="Arial" w:cs="Arial"/>
          <w:lang w:eastAsia="es-AR"/>
        </w:rPr>
        <w:t>La presente Ley fue reglamentada por Decreto Nº 897/2007, BOCBA 2718 del 4/07/2007, razón por la cual se suprimió el art. 19 original de la Ley por objeto cumplido.</w:t>
      </w:r>
    </w:p>
    <w:p w:rsidR="003C5D41" w:rsidRPr="00BD7761" w:rsidRDefault="003C5D41" w:rsidP="003C5D41">
      <w:pPr>
        <w:pStyle w:val="Prrafodelista"/>
        <w:spacing w:after="0" w:line="360" w:lineRule="auto"/>
        <w:ind w:left="567"/>
        <w:jc w:val="both"/>
        <w:rPr>
          <w:rFonts w:ascii="Arial" w:hAnsi="Arial" w:cs="Arial"/>
        </w:rPr>
      </w:pPr>
    </w:p>
    <w:p w:rsidR="00B06FB8" w:rsidRPr="00BD7761" w:rsidRDefault="00B06FB8" w:rsidP="00BD7761">
      <w:pPr>
        <w:spacing w:after="0" w:line="360" w:lineRule="auto"/>
        <w:jc w:val="both"/>
        <w:rPr>
          <w:rFonts w:ascii="Arial" w:hAnsi="Arial" w:cs="Arial"/>
        </w:rPr>
      </w:pPr>
    </w:p>
    <w:p w:rsidR="002B6AD2" w:rsidRPr="00BD7761" w:rsidRDefault="002B6AD2" w:rsidP="00BD7761">
      <w:pPr>
        <w:spacing w:after="0" w:line="360" w:lineRule="auto"/>
        <w:jc w:val="both"/>
        <w:rPr>
          <w:rFonts w:ascii="Arial" w:hAnsi="Arial" w:cs="Arial"/>
        </w:rPr>
      </w:pPr>
    </w:p>
    <w:sectPr w:rsidR="002B6AD2" w:rsidRPr="00BD7761" w:rsidSect="0089064E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13F90"/>
    <w:multiLevelType w:val="hybridMultilevel"/>
    <w:tmpl w:val="86C2690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0031"/>
    <w:rsid w:val="000071F5"/>
    <w:rsid w:val="00011A67"/>
    <w:rsid w:val="00016401"/>
    <w:rsid w:val="00025BEF"/>
    <w:rsid w:val="000D0D29"/>
    <w:rsid w:val="001D15AF"/>
    <w:rsid w:val="001D385B"/>
    <w:rsid w:val="001E5E8A"/>
    <w:rsid w:val="00212E6B"/>
    <w:rsid w:val="0022157B"/>
    <w:rsid w:val="00245FE6"/>
    <w:rsid w:val="00272F2A"/>
    <w:rsid w:val="002A09D2"/>
    <w:rsid w:val="002A1E96"/>
    <w:rsid w:val="002B6AD2"/>
    <w:rsid w:val="002F78A1"/>
    <w:rsid w:val="00351A3E"/>
    <w:rsid w:val="003C1943"/>
    <w:rsid w:val="003C5D41"/>
    <w:rsid w:val="004863D9"/>
    <w:rsid w:val="00654277"/>
    <w:rsid w:val="00655D60"/>
    <w:rsid w:val="006A62F2"/>
    <w:rsid w:val="00722960"/>
    <w:rsid w:val="007316EA"/>
    <w:rsid w:val="00777872"/>
    <w:rsid w:val="007A200D"/>
    <w:rsid w:val="007B700F"/>
    <w:rsid w:val="007D0031"/>
    <w:rsid w:val="00823966"/>
    <w:rsid w:val="0085028B"/>
    <w:rsid w:val="00874865"/>
    <w:rsid w:val="0089064E"/>
    <w:rsid w:val="008F5A08"/>
    <w:rsid w:val="00911A04"/>
    <w:rsid w:val="0092119B"/>
    <w:rsid w:val="00957C60"/>
    <w:rsid w:val="00AC0BFF"/>
    <w:rsid w:val="00AE0A46"/>
    <w:rsid w:val="00B06FB8"/>
    <w:rsid w:val="00B70BB7"/>
    <w:rsid w:val="00BA0BEC"/>
    <w:rsid w:val="00BB06CE"/>
    <w:rsid w:val="00BD7761"/>
    <w:rsid w:val="00BF4862"/>
    <w:rsid w:val="00BF59B1"/>
    <w:rsid w:val="00C16925"/>
    <w:rsid w:val="00C43836"/>
    <w:rsid w:val="00C53731"/>
    <w:rsid w:val="00CD18EF"/>
    <w:rsid w:val="00CD3B27"/>
    <w:rsid w:val="00CE2426"/>
    <w:rsid w:val="00CF1AFE"/>
    <w:rsid w:val="00CF5727"/>
    <w:rsid w:val="00D7191D"/>
    <w:rsid w:val="00D9022C"/>
    <w:rsid w:val="00DA307A"/>
    <w:rsid w:val="00DB4023"/>
    <w:rsid w:val="00DD5C23"/>
    <w:rsid w:val="00E00705"/>
    <w:rsid w:val="00E4447B"/>
    <w:rsid w:val="00E445FF"/>
    <w:rsid w:val="00ED5678"/>
    <w:rsid w:val="00F74279"/>
    <w:rsid w:val="00FB52EE"/>
    <w:rsid w:val="00FE39A6"/>
    <w:rsid w:val="00FE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03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7D003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D0031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NormalWeb">
    <w:name w:val="Normal (Web)"/>
    <w:basedOn w:val="Normal"/>
    <w:rsid w:val="007D00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7D0031"/>
    <w:rPr>
      <w:i/>
      <w:iCs/>
    </w:rPr>
  </w:style>
  <w:style w:type="character" w:styleId="Textoennegrita">
    <w:name w:val="Strong"/>
    <w:basedOn w:val="Fuentedeprrafopredeter"/>
    <w:uiPriority w:val="22"/>
    <w:qFormat/>
    <w:rsid w:val="00DA307A"/>
    <w:rPr>
      <w:b/>
      <w:bCs/>
    </w:rPr>
  </w:style>
  <w:style w:type="table" w:styleId="Tablaconcuadrcula">
    <w:name w:val="Table Grid"/>
    <w:basedOn w:val="Tablanormal"/>
    <w:uiPriority w:val="59"/>
    <w:rsid w:val="007A2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55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F51F1-89BA-4CE4-9802-DF90B3AB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1350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2014-08-18T14:58:00Z</cp:lastPrinted>
  <dcterms:created xsi:type="dcterms:W3CDTF">2015-02-20T15:39:00Z</dcterms:created>
  <dcterms:modified xsi:type="dcterms:W3CDTF">2015-09-21T18:45:00Z</dcterms:modified>
</cp:coreProperties>
</file>