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980FD7" w:rsidRDefault="004F265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80FD7">
        <w:rPr>
          <w:rFonts w:ascii="Arial" w:hAnsi="Arial" w:cs="Arial"/>
          <w:b/>
          <w:sz w:val="22"/>
          <w:szCs w:val="22"/>
        </w:rPr>
        <w:t>2000-01-0251</w:t>
      </w:r>
    </w:p>
    <w:p w:rsidR="004F2653" w:rsidRPr="00980FD7" w:rsidRDefault="004F265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F2653" w:rsidRPr="00980FD7" w:rsidRDefault="00615551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15551">
        <w:rPr>
          <w:rFonts w:ascii="Arial" w:hAnsi="Arial" w:cs="Arial"/>
          <w:b/>
          <w:sz w:val="22"/>
          <w:szCs w:val="22"/>
        </w:rPr>
        <w:t>LEY G - N° 314</w:t>
      </w:r>
    </w:p>
    <w:p w:rsidR="0009329B" w:rsidRPr="00980FD7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F2653" w:rsidRPr="00980FD7" w:rsidRDefault="004F2653" w:rsidP="004F265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80FD7">
        <w:rPr>
          <w:rFonts w:ascii="Arial" w:hAnsi="Arial" w:cs="Arial"/>
          <w:sz w:val="22"/>
          <w:szCs w:val="22"/>
        </w:rPr>
        <w:t>Artículo 1º- Declárase día no laborable para todas las entidades bancarias y financieras dentro del territorio de la Ciudad de Buenos Aires, el 6 de noviembre de cada año, en virtud de celebrarse en dicha fecha, el "Día del Trabajador Bancario".</w:t>
      </w:r>
    </w:p>
    <w:p w:rsidR="004F2653" w:rsidRPr="00980FD7" w:rsidRDefault="004F2653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80FD7" w:rsidTr="00980FD7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980FD7" w:rsidRDefault="0009329B" w:rsidP="00980FD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F2653" w:rsidRPr="00980FD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80FD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80FD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F2653" w:rsidRPr="00980FD7">
              <w:rPr>
                <w:rFonts w:ascii="Arial" w:hAnsi="Arial" w:cs="Arial"/>
                <w:b/>
                <w:sz w:val="22"/>
                <w:szCs w:val="22"/>
              </w:rPr>
              <w:t>314</w:t>
            </w:r>
          </w:p>
          <w:p w:rsidR="0009329B" w:rsidRPr="00980FD7" w:rsidRDefault="0009329B" w:rsidP="00980FD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80FD7" w:rsidTr="00980FD7">
        <w:trPr>
          <w:jc w:val="center"/>
        </w:trPr>
        <w:tc>
          <w:tcPr>
            <w:tcW w:w="3780" w:type="dxa"/>
            <w:vAlign w:val="center"/>
          </w:tcPr>
          <w:p w:rsidR="0009329B" w:rsidRPr="00980FD7" w:rsidRDefault="0009329B" w:rsidP="006155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1555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80FD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80FD7" w:rsidRDefault="0009329B" w:rsidP="00980FD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80FD7" w:rsidTr="00980FD7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980FD7" w:rsidRDefault="0009329B" w:rsidP="00980FD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80FD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F2653" w:rsidRPr="00980FD7">
              <w:rPr>
                <w:rFonts w:ascii="Arial" w:hAnsi="Arial" w:cs="Arial"/>
                <w:sz w:val="22"/>
                <w:szCs w:val="22"/>
              </w:rPr>
              <w:t>314</w:t>
            </w:r>
            <w:r w:rsidRPr="00980FD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80FD7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80FD7" w:rsidTr="00980FD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980FD7" w:rsidRDefault="0009329B" w:rsidP="00980FD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F2653" w:rsidRPr="00980FD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80FD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80FD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F2653" w:rsidRPr="00980FD7">
              <w:rPr>
                <w:rFonts w:ascii="Arial" w:hAnsi="Arial" w:cs="Arial"/>
                <w:b/>
                <w:sz w:val="22"/>
                <w:szCs w:val="22"/>
              </w:rPr>
              <w:t>314</w:t>
            </w:r>
          </w:p>
          <w:p w:rsidR="0009329B" w:rsidRPr="00980FD7" w:rsidRDefault="0009329B" w:rsidP="00980FD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80FD7" w:rsidTr="00980FD7">
        <w:trPr>
          <w:jc w:val="center"/>
        </w:trPr>
        <w:tc>
          <w:tcPr>
            <w:tcW w:w="3090" w:type="dxa"/>
            <w:vAlign w:val="center"/>
          </w:tcPr>
          <w:p w:rsidR="0009329B" w:rsidRPr="00980FD7" w:rsidRDefault="0009329B" w:rsidP="00980FD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80FD7" w:rsidRDefault="0009329B" w:rsidP="00980FD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80FD7" w:rsidRDefault="0009329B" w:rsidP="00980FD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80FD7" w:rsidRDefault="003A2640" w:rsidP="00980FD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4F2653" w:rsidRPr="00980FD7">
              <w:rPr>
                <w:rFonts w:ascii="Arial" w:hAnsi="Arial" w:cs="Arial"/>
                <w:b/>
                <w:sz w:val="22"/>
                <w:szCs w:val="22"/>
              </w:rPr>
              <w:t>Ley 314</w:t>
            </w:r>
            <w:r w:rsidR="0009329B" w:rsidRPr="00980FD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80FD7" w:rsidRDefault="0009329B" w:rsidP="00980FD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0FD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80FD7" w:rsidTr="00980FD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980FD7" w:rsidRDefault="0009329B" w:rsidP="00980F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80FD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F2653" w:rsidRPr="00980FD7">
              <w:rPr>
                <w:rFonts w:ascii="Arial" w:hAnsi="Arial" w:cs="Arial"/>
                <w:sz w:val="22"/>
                <w:szCs w:val="22"/>
              </w:rPr>
              <w:t>314</w:t>
            </w:r>
            <w:r w:rsidRPr="00980FD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80FD7" w:rsidRDefault="0009329B" w:rsidP="0061555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980FD7" w:rsidSect="00980FD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4C1464"/>
    <w:rsid w:val="004F2653"/>
    <w:rsid w:val="005C0D00"/>
    <w:rsid w:val="005D403A"/>
    <w:rsid w:val="00615551"/>
    <w:rsid w:val="006506AC"/>
    <w:rsid w:val="006B1B39"/>
    <w:rsid w:val="00980FD7"/>
    <w:rsid w:val="00A476C0"/>
    <w:rsid w:val="00AE28FC"/>
    <w:rsid w:val="00BF0F88"/>
    <w:rsid w:val="00C67C06"/>
    <w:rsid w:val="00CC3A5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2015-09-24T20:22:00Z</dcterms:modified>
</cp:coreProperties>
</file>