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93F86" w:rsidRDefault="00A542CB" w:rsidP="00F7258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93F86">
        <w:rPr>
          <w:rFonts w:ascii="Arial" w:hAnsi="Arial" w:cs="Arial"/>
          <w:b/>
          <w:sz w:val="22"/>
          <w:szCs w:val="22"/>
        </w:rPr>
        <w:t>1999-11-0086</w:t>
      </w:r>
    </w:p>
    <w:p w:rsidR="00F7258E" w:rsidRDefault="00F7258E" w:rsidP="00F7258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7258E" w:rsidRPr="00693F86" w:rsidRDefault="00273B27" w:rsidP="00F7258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73B27">
        <w:rPr>
          <w:rFonts w:ascii="Arial" w:hAnsi="Arial" w:cs="Arial"/>
          <w:b/>
          <w:sz w:val="22"/>
          <w:szCs w:val="22"/>
        </w:rPr>
        <w:t>LEY G - N° 228</w:t>
      </w:r>
    </w:p>
    <w:p w:rsidR="00F7258E" w:rsidRDefault="00F7258E" w:rsidP="00F725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542CB" w:rsidRDefault="00A542CB" w:rsidP="00F725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3F86">
        <w:rPr>
          <w:rFonts w:ascii="Arial" w:hAnsi="Arial" w:cs="Arial"/>
          <w:sz w:val="22"/>
          <w:szCs w:val="22"/>
        </w:rPr>
        <w:t>Artículo 1º - La Radio de frecuencia modulada que opera en el 92.7 del dial cuyo titular es la Ciudad de Buenos Aires, tendrá una programación destinada íntegramente a la emisión de música de tango y popular argentina, atendiendo a las nuevas expresiones artísticas, a la difusión de actividades vinculadas a estas manifestaciones artísticas, e información general de carácter local, nacional e internacional.</w:t>
      </w:r>
    </w:p>
    <w:p w:rsidR="00F7258E" w:rsidRPr="00693F86" w:rsidRDefault="00F7258E" w:rsidP="00F725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542CB" w:rsidRPr="00693F86" w:rsidRDefault="00A542CB" w:rsidP="00F725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3F86">
        <w:rPr>
          <w:rFonts w:ascii="Arial" w:hAnsi="Arial" w:cs="Arial"/>
          <w:sz w:val="22"/>
          <w:szCs w:val="22"/>
        </w:rPr>
        <w:t xml:space="preserve">Artículo 2º - La Ciudad de Buenos Aires cuando sea titular de licencias para la explotación de dos (2) o más emisoras de radio, cualquiera sea su frecuencia, deberá destinar la programación de una de ellas íntegramente a la emisión de tango y música popular argentina atendiendo a las nuevas expresiones artísticas, sus actividades culturales, e información general de carácter local, nacional e internacional. </w:t>
      </w:r>
    </w:p>
    <w:p w:rsidR="0009329B" w:rsidRPr="00693F86" w:rsidRDefault="0009329B" w:rsidP="00F725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93F86" w:rsidTr="00BA326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693F86" w:rsidRDefault="0009329B" w:rsidP="00BA326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542CB" w:rsidRPr="00693F86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693F8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542CB" w:rsidRPr="00693F86">
              <w:rPr>
                <w:rFonts w:ascii="Arial" w:hAnsi="Arial" w:cs="Arial"/>
                <w:b/>
                <w:sz w:val="22"/>
                <w:szCs w:val="22"/>
              </w:rPr>
              <w:t>228</w:t>
            </w:r>
          </w:p>
          <w:p w:rsidR="0009329B" w:rsidRPr="00693F86" w:rsidRDefault="0009329B" w:rsidP="00BA32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93F86" w:rsidTr="00BA326F">
        <w:trPr>
          <w:jc w:val="center"/>
        </w:trPr>
        <w:tc>
          <w:tcPr>
            <w:tcW w:w="3780" w:type="dxa"/>
            <w:vAlign w:val="center"/>
          </w:tcPr>
          <w:p w:rsidR="0009329B" w:rsidRPr="00693F86" w:rsidRDefault="0009329B" w:rsidP="00273B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73B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93F8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93F86" w:rsidRDefault="0009329B" w:rsidP="00BA32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93F86" w:rsidTr="00BA326F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693F86" w:rsidRDefault="0009329B" w:rsidP="00BA32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93F8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542CB" w:rsidRPr="00693F86">
              <w:rPr>
                <w:rFonts w:ascii="Arial" w:hAnsi="Arial" w:cs="Arial"/>
                <w:sz w:val="22"/>
                <w:szCs w:val="22"/>
              </w:rPr>
              <w:t>228</w:t>
            </w:r>
            <w:r w:rsidRPr="00693F8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A542CB" w:rsidRPr="00693F86" w:rsidRDefault="00A542CB" w:rsidP="00F7258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93F86" w:rsidTr="00BA326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693F86" w:rsidRDefault="0009329B" w:rsidP="00BA326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542CB" w:rsidRPr="00693F8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93F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93F8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542CB" w:rsidRPr="00693F86">
              <w:rPr>
                <w:rFonts w:ascii="Arial" w:hAnsi="Arial" w:cs="Arial"/>
                <w:b/>
                <w:sz w:val="22"/>
                <w:szCs w:val="22"/>
              </w:rPr>
              <w:t>228</w:t>
            </w:r>
          </w:p>
          <w:p w:rsidR="0009329B" w:rsidRPr="00693F86" w:rsidRDefault="0009329B" w:rsidP="00BA32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93F86" w:rsidTr="00BA326F">
        <w:trPr>
          <w:jc w:val="center"/>
        </w:trPr>
        <w:tc>
          <w:tcPr>
            <w:tcW w:w="3090" w:type="dxa"/>
            <w:vAlign w:val="center"/>
          </w:tcPr>
          <w:p w:rsidR="0009329B" w:rsidRPr="00693F86" w:rsidRDefault="0009329B" w:rsidP="00BA32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93F86" w:rsidRDefault="0009329B" w:rsidP="00BA32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93F86" w:rsidRDefault="0009329B" w:rsidP="00BA32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93F86" w:rsidRDefault="003A2640" w:rsidP="00BA32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542CB" w:rsidRPr="00693F86">
              <w:rPr>
                <w:rFonts w:ascii="Arial" w:hAnsi="Arial" w:cs="Arial"/>
                <w:b/>
                <w:sz w:val="22"/>
                <w:szCs w:val="22"/>
              </w:rPr>
              <w:t>228</w:t>
            </w:r>
            <w:r w:rsidR="0009329B" w:rsidRPr="00693F8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93F86" w:rsidRDefault="0009329B" w:rsidP="00BA32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3F8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93F86" w:rsidTr="00BA326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693F86" w:rsidRDefault="0009329B" w:rsidP="00BA326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93F8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542CB" w:rsidRPr="00693F86">
              <w:rPr>
                <w:rFonts w:ascii="Arial" w:hAnsi="Arial" w:cs="Arial"/>
                <w:sz w:val="22"/>
                <w:szCs w:val="22"/>
              </w:rPr>
              <w:t>228</w:t>
            </w:r>
            <w:r w:rsidRPr="00693F8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93F86" w:rsidRDefault="0009329B" w:rsidP="00BA326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93F86" w:rsidSect="00BA326F">
      <w:pgSz w:w="11907" w:h="16839" w:code="9"/>
      <w:pgMar w:top="1440" w:right="1080" w:bottom="1135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73B27"/>
    <w:rsid w:val="002B476A"/>
    <w:rsid w:val="002D2DC8"/>
    <w:rsid w:val="00333DA6"/>
    <w:rsid w:val="003A2640"/>
    <w:rsid w:val="004A7641"/>
    <w:rsid w:val="005C0D00"/>
    <w:rsid w:val="005D403A"/>
    <w:rsid w:val="006506AC"/>
    <w:rsid w:val="00693F86"/>
    <w:rsid w:val="006B1B39"/>
    <w:rsid w:val="00805BF5"/>
    <w:rsid w:val="009105F7"/>
    <w:rsid w:val="00A476C0"/>
    <w:rsid w:val="00A542CB"/>
    <w:rsid w:val="00BA326F"/>
    <w:rsid w:val="00BF0F88"/>
    <w:rsid w:val="00C67C06"/>
    <w:rsid w:val="00D53525"/>
    <w:rsid w:val="00F7258E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2015-09-24T20:20:00Z</dcterms:modified>
</cp:coreProperties>
</file>