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2D7890" w:rsidP="00E6719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67197">
        <w:rPr>
          <w:rFonts w:ascii="Arial" w:hAnsi="Arial" w:cs="Arial"/>
          <w:b/>
          <w:sz w:val="22"/>
          <w:szCs w:val="22"/>
        </w:rPr>
        <w:t>1998-11-0072</w:t>
      </w:r>
    </w:p>
    <w:p w:rsidR="00E67197" w:rsidRPr="00E67197" w:rsidRDefault="00E67197" w:rsidP="00A96C1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E67197" w:rsidRDefault="0009329B" w:rsidP="00A96C1B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67197">
        <w:rPr>
          <w:rFonts w:ascii="Arial" w:hAnsi="Arial" w:cs="Arial"/>
          <w:b/>
          <w:sz w:val="22"/>
          <w:szCs w:val="22"/>
        </w:rPr>
        <w:t xml:space="preserve">LEY </w:t>
      </w:r>
      <w:r w:rsidR="002D7890" w:rsidRPr="00E67197">
        <w:rPr>
          <w:rFonts w:ascii="Arial" w:hAnsi="Arial" w:cs="Arial"/>
          <w:b/>
          <w:sz w:val="22"/>
          <w:szCs w:val="22"/>
        </w:rPr>
        <w:t>G</w:t>
      </w:r>
      <w:r w:rsidRPr="00E67197">
        <w:rPr>
          <w:rFonts w:ascii="Arial" w:hAnsi="Arial" w:cs="Arial"/>
          <w:b/>
          <w:sz w:val="22"/>
          <w:szCs w:val="22"/>
        </w:rPr>
        <w:t xml:space="preserve"> - N° </w:t>
      </w:r>
      <w:r w:rsidR="002D7890" w:rsidRPr="00E67197">
        <w:rPr>
          <w:rFonts w:ascii="Arial" w:hAnsi="Arial" w:cs="Arial"/>
          <w:b/>
          <w:sz w:val="22"/>
          <w:szCs w:val="22"/>
        </w:rPr>
        <w:t>77</w:t>
      </w:r>
    </w:p>
    <w:p w:rsidR="00E67197" w:rsidRDefault="00E67197" w:rsidP="00E671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2D7890" w:rsidRPr="00E67197" w:rsidRDefault="002D7890" w:rsidP="00E671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67197">
        <w:rPr>
          <w:rFonts w:ascii="Arial" w:hAnsi="Arial" w:cs="Arial"/>
          <w:sz w:val="22"/>
          <w:szCs w:val="22"/>
        </w:rPr>
        <w:t>Artículo 1º - Institúyese el "Premio Alfonsina Storni" a la Poesía Femenina.</w:t>
      </w:r>
    </w:p>
    <w:p w:rsidR="00E67197" w:rsidRDefault="00E67197" w:rsidP="00E671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2D7890" w:rsidRPr="00E67197" w:rsidRDefault="002D7890" w:rsidP="00E671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67197">
        <w:rPr>
          <w:rFonts w:ascii="Arial" w:hAnsi="Arial" w:cs="Arial"/>
          <w:sz w:val="22"/>
          <w:szCs w:val="22"/>
        </w:rPr>
        <w:t>Artículo 2º - El premio cuya institución establece el artículo 1º, se otorgará a partir de 1998 y cada diez años, a una poeta como lauro a su trayectoria.</w:t>
      </w:r>
    </w:p>
    <w:p w:rsidR="00E67197" w:rsidRDefault="00E67197" w:rsidP="00E671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2D7890" w:rsidRPr="00E67197" w:rsidRDefault="002D7890" w:rsidP="00E671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67197">
        <w:rPr>
          <w:rFonts w:ascii="Arial" w:hAnsi="Arial" w:cs="Arial"/>
          <w:sz w:val="22"/>
          <w:szCs w:val="22"/>
        </w:rPr>
        <w:t>Artículo 3º - A los efectos de designar una terna de las posibles ganadoras del Premio, se crea un Jurado compuesto por cinco (5) miembros integrado por:</w:t>
      </w:r>
    </w:p>
    <w:p w:rsidR="002D7890" w:rsidRPr="00E67197" w:rsidRDefault="002D7890" w:rsidP="00A96C1B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67197">
        <w:rPr>
          <w:rFonts w:ascii="Arial" w:hAnsi="Arial" w:cs="Arial"/>
          <w:sz w:val="22"/>
          <w:szCs w:val="22"/>
        </w:rPr>
        <w:t xml:space="preserve">El/la Sr./a Presidente/a de la Comisión de Cultura y Comunicación Social de la Legislatura de la Ciudad de Buenos Aires, </w:t>
      </w:r>
    </w:p>
    <w:p w:rsidR="002D7890" w:rsidRPr="00E67197" w:rsidRDefault="002D7890" w:rsidP="00A96C1B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67197">
        <w:rPr>
          <w:rFonts w:ascii="Arial" w:hAnsi="Arial" w:cs="Arial"/>
          <w:sz w:val="22"/>
          <w:szCs w:val="22"/>
        </w:rPr>
        <w:t xml:space="preserve">El/la Secretario/a de Cultura de la Ciudad de Buenos Aires, </w:t>
      </w:r>
    </w:p>
    <w:p w:rsidR="002D7890" w:rsidRPr="00E67197" w:rsidRDefault="002D7890" w:rsidP="00A96C1B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67197">
        <w:rPr>
          <w:rFonts w:ascii="Arial" w:hAnsi="Arial" w:cs="Arial"/>
          <w:sz w:val="22"/>
          <w:szCs w:val="22"/>
        </w:rPr>
        <w:t xml:space="preserve">Un/a representante de la Academia Argentina de Letras, </w:t>
      </w:r>
    </w:p>
    <w:p w:rsidR="002D7890" w:rsidRPr="00E67197" w:rsidRDefault="002D7890" w:rsidP="00A96C1B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67197">
        <w:rPr>
          <w:rFonts w:ascii="Arial" w:hAnsi="Arial" w:cs="Arial"/>
          <w:sz w:val="22"/>
          <w:szCs w:val="22"/>
        </w:rPr>
        <w:t xml:space="preserve">Un/a representante de la Sociedad Argentina de Escritores, </w:t>
      </w:r>
    </w:p>
    <w:p w:rsidR="002D7890" w:rsidRPr="00E67197" w:rsidRDefault="002D7890" w:rsidP="00A96C1B">
      <w:pPr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67197">
        <w:rPr>
          <w:rFonts w:ascii="Arial" w:hAnsi="Arial" w:cs="Arial"/>
          <w:sz w:val="22"/>
          <w:szCs w:val="22"/>
        </w:rPr>
        <w:t xml:space="preserve">Un/a representante de la Asociación de Premiados Argentinos "Alfonsina Storni". </w:t>
      </w:r>
    </w:p>
    <w:p w:rsidR="00E67197" w:rsidRDefault="00E67197" w:rsidP="00E671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2D7890" w:rsidRPr="00E67197" w:rsidRDefault="002D7890" w:rsidP="00E671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67197">
        <w:rPr>
          <w:rFonts w:ascii="Arial" w:hAnsi="Arial" w:cs="Arial"/>
          <w:sz w:val="22"/>
          <w:szCs w:val="22"/>
        </w:rPr>
        <w:t>Artículo 4º - El Premio que se instituye por el artículo 1º, consistirá en una retribución de pesos cinco mil ($5.000) y se otorgará cada diez años. Este premio no será incompatible con otro premio que pueda otorgar el Poder Ejecutivo de la Ciudad.</w:t>
      </w:r>
    </w:p>
    <w:p w:rsidR="00A96C1B" w:rsidRDefault="00A96C1B" w:rsidP="00E671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2D7890" w:rsidRPr="00E67197" w:rsidRDefault="002D7890" w:rsidP="00E6719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E67197">
        <w:rPr>
          <w:rFonts w:ascii="Arial" w:hAnsi="Arial" w:cs="Arial"/>
          <w:sz w:val="22"/>
          <w:szCs w:val="22"/>
        </w:rPr>
        <w:t>Artículo 5º - Los gastos que demande el cumplimiento de la presente, se imputarán a la Jurisdicción 50.17.1.3.5.1.4 - Transferencias Premio Alfonsina Storni - del Presupuesto General de Gastos y Cálculo de Recursos.</w:t>
      </w:r>
    </w:p>
    <w:p w:rsidR="0009329B" w:rsidRDefault="0009329B" w:rsidP="00E671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96C1B" w:rsidRPr="00E67197" w:rsidRDefault="00A96C1B" w:rsidP="00E6719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67197" w:rsidTr="00E67197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E67197" w:rsidRDefault="0009329B" w:rsidP="00E6719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6719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D7890" w:rsidRPr="00E6719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6719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6719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D7890" w:rsidRPr="00E67197">
              <w:rPr>
                <w:rFonts w:ascii="Arial" w:hAnsi="Arial" w:cs="Arial"/>
                <w:b/>
                <w:sz w:val="22"/>
                <w:szCs w:val="22"/>
              </w:rPr>
              <w:t>77</w:t>
            </w:r>
          </w:p>
          <w:p w:rsidR="0009329B" w:rsidRPr="00E67197" w:rsidRDefault="0009329B" w:rsidP="00E671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6719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67197" w:rsidTr="00E67197">
        <w:trPr>
          <w:jc w:val="center"/>
        </w:trPr>
        <w:tc>
          <w:tcPr>
            <w:tcW w:w="3780" w:type="dxa"/>
            <w:vAlign w:val="center"/>
          </w:tcPr>
          <w:p w:rsidR="0009329B" w:rsidRPr="00E67197" w:rsidRDefault="0009329B" w:rsidP="00423EC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6719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423EC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6719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67197" w:rsidRDefault="0009329B" w:rsidP="00E671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6719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67197" w:rsidTr="00E67197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E67197" w:rsidRDefault="0009329B" w:rsidP="00E671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67197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E67197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Pr="00E6719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D7890" w:rsidRPr="00E67197">
              <w:rPr>
                <w:rFonts w:ascii="Arial" w:hAnsi="Arial" w:cs="Arial"/>
                <w:sz w:val="22"/>
                <w:szCs w:val="22"/>
              </w:rPr>
              <w:t>77</w:t>
            </w:r>
            <w:r w:rsidRPr="00E6719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Default="0009329B" w:rsidP="00E6719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A96C1B" w:rsidRDefault="00A96C1B" w:rsidP="00E6719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A96C1B" w:rsidRPr="00E67197" w:rsidRDefault="00A96C1B" w:rsidP="00E6719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67197" w:rsidTr="003A2640">
        <w:trPr>
          <w:jc w:val="center"/>
        </w:trPr>
        <w:tc>
          <w:tcPr>
            <w:tcW w:w="8969" w:type="dxa"/>
            <w:gridSpan w:val="3"/>
          </w:tcPr>
          <w:p w:rsidR="0009329B" w:rsidRPr="00E67197" w:rsidRDefault="0009329B" w:rsidP="00E6719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67197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="002D7890" w:rsidRPr="00E6719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E6719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6719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D7890" w:rsidRPr="00E67197">
              <w:rPr>
                <w:rFonts w:ascii="Arial" w:hAnsi="Arial" w:cs="Arial"/>
                <w:b/>
                <w:sz w:val="22"/>
                <w:szCs w:val="22"/>
              </w:rPr>
              <w:t>77</w:t>
            </w:r>
          </w:p>
          <w:p w:rsidR="0009329B" w:rsidRPr="00E67197" w:rsidRDefault="0009329B" w:rsidP="00E6719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6719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67197" w:rsidTr="003A2640">
        <w:trPr>
          <w:jc w:val="center"/>
        </w:trPr>
        <w:tc>
          <w:tcPr>
            <w:tcW w:w="3090" w:type="dxa"/>
            <w:vAlign w:val="center"/>
          </w:tcPr>
          <w:p w:rsidR="0009329B" w:rsidRPr="00E67197" w:rsidRDefault="0009329B" w:rsidP="00E6719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6719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67197" w:rsidRDefault="0009329B" w:rsidP="00E6719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6719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67197" w:rsidRDefault="0009329B" w:rsidP="00E6719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6719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67197" w:rsidRDefault="003A2640" w:rsidP="00E6719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67197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2D7890" w:rsidRPr="00E67197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09329B" w:rsidRPr="00E6719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67197" w:rsidRDefault="0009329B" w:rsidP="00E6719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6719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67197" w:rsidTr="003A2640">
        <w:trPr>
          <w:jc w:val="center"/>
        </w:trPr>
        <w:tc>
          <w:tcPr>
            <w:tcW w:w="8969" w:type="dxa"/>
            <w:gridSpan w:val="3"/>
          </w:tcPr>
          <w:p w:rsidR="0009329B" w:rsidRPr="00E67197" w:rsidRDefault="0009329B" w:rsidP="00E6719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6719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E67197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2D7890" w:rsidRPr="00E67197">
              <w:rPr>
                <w:rFonts w:ascii="Arial" w:hAnsi="Arial" w:cs="Arial"/>
                <w:sz w:val="22"/>
                <w:szCs w:val="22"/>
              </w:rPr>
              <w:t>77</w:t>
            </w:r>
            <w:r w:rsidRPr="00E6719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67197" w:rsidRDefault="0009329B" w:rsidP="00E67197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E67197" w:rsidRDefault="00F914CB" w:rsidP="00E6719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67197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E67197">
        <w:rPr>
          <w:rFonts w:ascii="Arial" w:hAnsi="Arial" w:cs="Arial"/>
          <w:b/>
          <w:sz w:val="22"/>
          <w:szCs w:val="22"/>
        </w:rPr>
        <w:t>:</w:t>
      </w:r>
    </w:p>
    <w:p w:rsidR="002D7890" w:rsidRPr="00BC142B" w:rsidRDefault="002D7890" w:rsidP="00BC14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C142B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2D7890" w:rsidRPr="00E67197" w:rsidRDefault="002D7890" w:rsidP="00BC142B">
      <w:pPr>
        <w:pStyle w:val="Prrafodelista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sectPr w:rsidR="002D7890" w:rsidRPr="00E67197" w:rsidSect="00E6719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54923"/>
    <w:multiLevelType w:val="hybridMultilevel"/>
    <w:tmpl w:val="0AB8907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712300"/>
    <w:multiLevelType w:val="multilevel"/>
    <w:tmpl w:val="BB1A62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35508"/>
    <w:rsid w:val="0009329B"/>
    <w:rsid w:val="002B476A"/>
    <w:rsid w:val="002D2DC8"/>
    <w:rsid w:val="002D7890"/>
    <w:rsid w:val="00333DA6"/>
    <w:rsid w:val="00357B1A"/>
    <w:rsid w:val="003A2640"/>
    <w:rsid w:val="00423EC3"/>
    <w:rsid w:val="00455E45"/>
    <w:rsid w:val="004A7641"/>
    <w:rsid w:val="00556172"/>
    <w:rsid w:val="005A7A53"/>
    <w:rsid w:val="005C0D00"/>
    <w:rsid w:val="005D2137"/>
    <w:rsid w:val="005D403A"/>
    <w:rsid w:val="006506AC"/>
    <w:rsid w:val="006B1B39"/>
    <w:rsid w:val="009E5345"/>
    <w:rsid w:val="00A2498E"/>
    <w:rsid w:val="00A476C0"/>
    <w:rsid w:val="00A96C1B"/>
    <w:rsid w:val="00BC142B"/>
    <w:rsid w:val="00BF0F88"/>
    <w:rsid w:val="00C67C06"/>
    <w:rsid w:val="00E67197"/>
    <w:rsid w:val="00EE17EC"/>
    <w:rsid w:val="00F76F73"/>
    <w:rsid w:val="00F77F0A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671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2014-09-03T18:46:00Z</dcterms:created>
  <dcterms:modified xsi:type="dcterms:W3CDTF">2015-10-20T19:41:00Z</dcterms:modified>
</cp:coreProperties>
</file>