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BF" w:rsidRPr="005C313D" w:rsidRDefault="00F916BF" w:rsidP="005C313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C313D">
        <w:rPr>
          <w:rFonts w:ascii="Arial" w:hAnsi="Arial" w:cs="Arial"/>
          <w:b/>
          <w:sz w:val="22"/>
          <w:szCs w:val="22"/>
        </w:rPr>
        <w:t>1998-09-0275</w:t>
      </w:r>
    </w:p>
    <w:p w:rsidR="00F916BF" w:rsidRPr="005C313D" w:rsidRDefault="00F916BF" w:rsidP="005C313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30368" w:rsidRPr="005C313D" w:rsidRDefault="00F916BF" w:rsidP="009056E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C313D">
        <w:rPr>
          <w:rFonts w:ascii="Arial" w:hAnsi="Arial" w:cs="Arial"/>
          <w:b/>
          <w:bCs/>
          <w:sz w:val="22"/>
          <w:szCs w:val="22"/>
        </w:rPr>
        <w:t>LEY I - Nº 66</w:t>
      </w:r>
    </w:p>
    <w:p w:rsidR="00F916BF" w:rsidRPr="005C313D" w:rsidRDefault="00F916BF" w:rsidP="005C31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16BF" w:rsidRPr="005C313D" w:rsidRDefault="00F916BF" w:rsidP="005C31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313D">
        <w:rPr>
          <w:rFonts w:ascii="Arial" w:hAnsi="Arial" w:cs="Arial"/>
          <w:sz w:val="22"/>
          <w:szCs w:val="22"/>
        </w:rPr>
        <w:t xml:space="preserve">Artículo 1º - Los comercios donde se sirven o expenden comidas comprendidos en el A.D. 700.10, parágrafo 4.4.2 del Código de </w:t>
      </w:r>
      <w:r w:rsidR="006B5CCD" w:rsidRPr="005C313D">
        <w:rPr>
          <w:rFonts w:ascii="Arial" w:hAnsi="Arial" w:cs="Arial"/>
          <w:sz w:val="22"/>
          <w:szCs w:val="22"/>
        </w:rPr>
        <w:t xml:space="preserve">Habilitaciones y Verificaciones </w:t>
      </w:r>
      <w:r w:rsidRPr="005C313D">
        <w:rPr>
          <w:rFonts w:ascii="Arial" w:hAnsi="Arial" w:cs="Arial"/>
          <w:sz w:val="22"/>
          <w:szCs w:val="22"/>
        </w:rPr>
        <w:t>#, deberán contar con una carta de menú en sistema Braille.</w:t>
      </w:r>
    </w:p>
    <w:p w:rsidR="00F916BF" w:rsidRPr="005C313D" w:rsidRDefault="00F916BF" w:rsidP="005C31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16BF" w:rsidRPr="005C313D" w:rsidRDefault="00F916BF" w:rsidP="005C31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313D">
        <w:rPr>
          <w:rFonts w:ascii="Arial" w:hAnsi="Arial" w:cs="Arial"/>
          <w:sz w:val="22"/>
          <w:szCs w:val="22"/>
        </w:rPr>
        <w:t xml:space="preserve">Artículo 2º - </w:t>
      </w:r>
      <w:proofErr w:type="spellStart"/>
      <w:r w:rsidRPr="005C313D">
        <w:rPr>
          <w:rFonts w:ascii="Arial" w:hAnsi="Arial" w:cs="Arial"/>
          <w:sz w:val="22"/>
          <w:szCs w:val="22"/>
        </w:rPr>
        <w:t>Exceptúase</w:t>
      </w:r>
      <w:proofErr w:type="spellEnd"/>
      <w:r w:rsidRPr="005C313D">
        <w:rPr>
          <w:rFonts w:ascii="Arial" w:hAnsi="Arial" w:cs="Arial"/>
          <w:sz w:val="22"/>
          <w:szCs w:val="22"/>
        </w:rPr>
        <w:t xml:space="preserve"> de lo dispuesto en el Art. 1º a las denominadas "carta del día".</w:t>
      </w:r>
    </w:p>
    <w:p w:rsidR="00F916BF" w:rsidRPr="005C313D" w:rsidRDefault="00F916BF" w:rsidP="005C31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16BF" w:rsidRPr="005C313D" w:rsidRDefault="00F916BF" w:rsidP="005C31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313D">
        <w:rPr>
          <w:rFonts w:ascii="Arial" w:hAnsi="Arial" w:cs="Arial"/>
          <w:sz w:val="22"/>
          <w:szCs w:val="22"/>
        </w:rPr>
        <w:t>Artículo 3º - El incumplimiento de la presente ley será sancionada con multa de cuatro a cuarenta (</w:t>
      </w:r>
      <w:smartTag w:uri="urn:schemas-microsoft-com:office:smarttags" w:element="metricconverter">
        <w:smartTagPr>
          <w:attr w:name="ProductID" w:val="4 a"/>
        </w:smartTagPr>
        <w:r w:rsidRPr="005C313D">
          <w:rPr>
            <w:rFonts w:ascii="Arial" w:hAnsi="Arial" w:cs="Arial"/>
            <w:sz w:val="22"/>
            <w:szCs w:val="22"/>
          </w:rPr>
          <w:t>4 a</w:t>
        </w:r>
      </w:smartTag>
      <w:r w:rsidRPr="005C313D">
        <w:rPr>
          <w:rFonts w:ascii="Arial" w:hAnsi="Arial" w:cs="Arial"/>
          <w:sz w:val="22"/>
          <w:szCs w:val="22"/>
        </w:rPr>
        <w:t xml:space="preserve"> 40) unidades de multa.</w:t>
      </w:r>
    </w:p>
    <w:p w:rsidR="00F916BF" w:rsidRPr="005C313D" w:rsidRDefault="00F916BF" w:rsidP="005C313D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000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872"/>
        <w:gridCol w:w="4128"/>
      </w:tblGrid>
      <w:tr w:rsidR="00F916BF" w:rsidRPr="005C313D" w:rsidTr="005C313D">
        <w:trPr>
          <w:jc w:val="center"/>
        </w:trPr>
        <w:tc>
          <w:tcPr>
            <w:tcW w:w="9000" w:type="dxa"/>
            <w:gridSpan w:val="2"/>
            <w:vAlign w:val="center"/>
          </w:tcPr>
          <w:p w:rsidR="00F916BF" w:rsidRPr="005C313D" w:rsidRDefault="00F916BF" w:rsidP="005C313D">
            <w:pPr>
              <w:pStyle w:val="Textosinformato"/>
              <w:spacing w:before="240" w:line="360" w:lineRule="auto"/>
              <w:jc w:val="center"/>
              <w:rPr>
                <w:rFonts w:ascii="Arial" w:hAnsi="Arial" w:cs="Arial"/>
                <w:b/>
                <w:sz w:val="22"/>
                <w:lang w:val="es-AR"/>
              </w:rPr>
            </w:pPr>
            <w:r w:rsidRPr="005C313D">
              <w:rPr>
                <w:rFonts w:ascii="Arial" w:hAnsi="Arial" w:cs="Arial"/>
                <w:b/>
                <w:sz w:val="22"/>
                <w:szCs w:val="22"/>
                <w:lang w:val="es-AR"/>
              </w:rPr>
              <w:t>LEY I – Nº 66</w:t>
            </w:r>
          </w:p>
          <w:p w:rsidR="00F916BF" w:rsidRPr="005C313D" w:rsidRDefault="00F916BF" w:rsidP="005C313D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5C313D">
              <w:rPr>
                <w:rFonts w:ascii="Arial" w:hAnsi="Arial" w:cs="Arial"/>
                <w:b/>
                <w:sz w:val="22"/>
                <w:szCs w:val="22"/>
              </w:rPr>
              <w:t>TABLA DE ANTECEDENTES</w:t>
            </w:r>
          </w:p>
        </w:tc>
      </w:tr>
      <w:tr w:rsidR="00F916BF" w:rsidRPr="005C313D" w:rsidTr="009056EF">
        <w:trPr>
          <w:jc w:val="center"/>
        </w:trPr>
        <w:tc>
          <w:tcPr>
            <w:tcW w:w="4872" w:type="dxa"/>
            <w:vAlign w:val="center"/>
          </w:tcPr>
          <w:p w:rsidR="00F916BF" w:rsidRPr="005C313D" w:rsidRDefault="00F916BF" w:rsidP="009056EF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5C313D">
              <w:rPr>
                <w:rFonts w:ascii="Arial" w:hAnsi="Arial" w:cs="Arial"/>
                <w:b/>
                <w:sz w:val="22"/>
                <w:szCs w:val="22"/>
              </w:rPr>
              <w:t>Número de Artículo del Texto</w:t>
            </w:r>
            <w:r w:rsidR="009056EF">
              <w:rPr>
                <w:rFonts w:ascii="Arial" w:hAnsi="Arial" w:cs="Arial"/>
                <w:b/>
                <w:sz w:val="22"/>
              </w:rPr>
              <w:t xml:space="preserve"> </w:t>
            </w:r>
            <w:r w:rsidRPr="005C313D">
              <w:rPr>
                <w:rFonts w:ascii="Arial" w:hAnsi="Arial" w:cs="Arial"/>
                <w:b/>
                <w:sz w:val="22"/>
                <w:szCs w:val="22"/>
              </w:rPr>
              <w:t>Definitivo</w:t>
            </w:r>
          </w:p>
        </w:tc>
        <w:tc>
          <w:tcPr>
            <w:tcW w:w="4128" w:type="dxa"/>
            <w:vAlign w:val="center"/>
          </w:tcPr>
          <w:p w:rsidR="00F916BF" w:rsidRPr="005C313D" w:rsidRDefault="00F916BF" w:rsidP="005C313D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5C313D">
              <w:rPr>
                <w:rFonts w:ascii="Arial" w:hAnsi="Arial" w:cs="Arial"/>
                <w:b/>
                <w:sz w:val="22"/>
                <w:szCs w:val="22"/>
              </w:rPr>
              <w:t>Fuente</w:t>
            </w:r>
          </w:p>
        </w:tc>
      </w:tr>
      <w:tr w:rsidR="00F916BF" w:rsidRPr="005C313D" w:rsidTr="005C313D">
        <w:trPr>
          <w:trHeight w:val="555"/>
          <w:jc w:val="center"/>
        </w:trPr>
        <w:tc>
          <w:tcPr>
            <w:tcW w:w="9000" w:type="dxa"/>
            <w:gridSpan w:val="2"/>
            <w:vAlign w:val="center"/>
          </w:tcPr>
          <w:p w:rsidR="00DD3C9F" w:rsidRPr="005C313D" w:rsidRDefault="00F259DE" w:rsidP="005C31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313D">
              <w:rPr>
                <w:rFonts w:ascii="Arial" w:hAnsi="Arial" w:cs="Arial"/>
                <w:sz w:val="22"/>
                <w:szCs w:val="22"/>
              </w:rPr>
              <w:t>Todos los artículos de este Texto Definitivo provienen del texto original de la Ley Nº 66.</w:t>
            </w:r>
          </w:p>
        </w:tc>
      </w:tr>
    </w:tbl>
    <w:p w:rsidR="00DD3C9F" w:rsidRPr="005C313D" w:rsidRDefault="00DD3C9F" w:rsidP="005C313D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313D" w:rsidRPr="005C313D" w:rsidRDefault="005C313D" w:rsidP="005C313D">
      <w:pPr>
        <w:pStyle w:val="Textosinforma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C313D">
        <w:rPr>
          <w:rFonts w:ascii="Arial" w:hAnsi="Arial" w:cs="Arial"/>
          <w:b/>
          <w:sz w:val="22"/>
          <w:szCs w:val="22"/>
        </w:rPr>
        <w:t>Artículo</w:t>
      </w:r>
      <w:r w:rsidR="00FC453B">
        <w:rPr>
          <w:rFonts w:ascii="Arial" w:hAnsi="Arial" w:cs="Arial"/>
          <w:b/>
          <w:sz w:val="22"/>
          <w:szCs w:val="22"/>
        </w:rPr>
        <w:t>s</w:t>
      </w:r>
      <w:r w:rsidRPr="005C313D">
        <w:rPr>
          <w:rFonts w:ascii="Arial" w:hAnsi="Arial" w:cs="Arial"/>
          <w:b/>
          <w:sz w:val="22"/>
          <w:szCs w:val="22"/>
        </w:rPr>
        <w:t xml:space="preserve"> suprimido</w:t>
      </w:r>
      <w:r w:rsidR="00FC453B">
        <w:rPr>
          <w:rFonts w:ascii="Arial" w:hAnsi="Arial" w:cs="Arial"/>
          <w:b/>
          <w:sz w:val="22"/>
          <w:szCs w:val="22"/>
        </w:rPr>
        <w:t>s</w:t>
      </w:r>
    </w:p>
    <w:p w:rsidR="00F916BF" w:rsidRPr="005C313D" w:rsidRDefault="005C313D" w:rsidP="005C313D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313D">
        <w:rPr>
          <w:rFonts w:ascii="Arial" w:hAnsi="Arial" w:cs="Arial"/>
          <w:b/>
          <w:sz w:val="22"/>
          <w:szCs w:val="22"/>
        </w:rPr>
        <w:t>A</w:t>
      </w:r>
      <w:r w:rsidR="00F916BF" w:rsidRPr="005C313D">
        <w:rPr>
          <w:rFonts w:ascii="Arial" w:hAnsi="Arial" w:cs="Arial"/>
          <w:b/>
          <w:sz w:val="22"/>
          <w:szCs w:val="22"/>
        </w:rPr>
        <w:t xml:space="preserve">nterior </w:t>
      </w:r>
      <w:r w:rsidRPr="005C313D">
        <w:rPr>
          <w:rFonts w:ascii="Arial" w:hAnsi="Arial" w:cs="Arial"/>
          <w:b/>
          <w:sz w:val="22"/>
          <w:szCs w:val="22"/>
        </w:rPr>
        <w:t>art.</w:t>
      </w:r>
      <w:r w:rsidR="00F916BF" w:rsidRPr="005C313D">
        <w:rPr>
          <w:rFonts w:ascii="Arial" w:hAnsi="Arial" w:cs="Arial"/>
          <w:b/>
          <w:sz w:val="22"/>
          <w:szCs w:val="22"/>
        </w:rPr>
        <w:t xml:space="preserve"> 4º</w:t>
      </w:r>
      <w:r w:rsidRPr="005C313D">
        <w:rPr>
          <w:rFonts w:ascii="Arial" w:hAnsi="Arial" w:cs="Arial"/>
          <w:b/>
          <w:sz w:val="22"/>
          <w:szCs w:val="22"/>
        </w:rPr>
        <w:t>:-</w:t>
      </w:r>
      <w:r>
        <w:rPr>
          <w:rFonts w:ascii="Arial" w:hAnsi="Arial" w:cs="Arial"/>
          <w:sz w:val="22"/>
          <w:szCs w:val="22"/>
        </w:rPr>
        <w:t xml:space="preserve"> Caducidad por objeto cumplido.</w:t>
      </w:r>
    </w:p>
    <w:p w:rsidR="006B5CCD" w:rsidRPr="005C313D" w:rsidRDefault="006B5CCD" w:rsidP="005C313D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073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3520"/>
        <w:gridCol w:w="2463"/>
      </w:tblGrid>
      <w:tr w:rsidR="00F916BF" w:rsidRPr="005C313D" w:rsidTr="00FC453B">
        <w:trPr>
          <w:jc w:val="center"/>
        </w:trPr>
        <w:tc>
          <w:tcPr>
            <w:tcW w:w="9073" w:type="dxa"/>
            <w:gridSpan w:val="3"/>
            <w:vAlign w:val="center"/>
          </w:tcPr>
          <w:p w:rsidR="00F916BF" w:rsidRPr="005C313D" w:rsidRDefault="00F916BF" w:rsidP="00FC453B">
            <w:pPr>
              <w:pStyle w:val="Textosinformato"/>
              <w:spacing w:before="240" w:line="360" w:lineRule="auto"/>
              <w:jc w:val="center"/>
              <w:rPr>
                <w:rFonts w:ascii="Arial" w:hAnsi="Arial" w:cs="Arial"/>
                <w:b/>
                <w:sz w:val="22"/>
                <w:lang w:val="es-AR"/>
              </w:rPr>
            </w:pPr>
            <w:r w:rsidRPr="005C313D">
              <w:rPr>
                <w:rFonts w:ascii="Arial" w:hAnsi="Arial" w:cs="Arial"/>
                <w:b/>
                <w:sz w:val="22"/>
                <w:szCs w:val="22"/>
                <w:lang w:val="es-AR"/>
              </w:rPr>
              <w:t>LEY I – Nº 66</w:t>
            </w:r>
          </w:p>
          <w:p w:rsidR="00F916BF" w:rsidRPr="005C313D" w:rsidRDefault="00F916BF" w:rsidP="00FC453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C313D">
              <w:rPr>
                <w:rFonts w:ascii="Arial" w:hAnsi="Arial" w:cs="Arial"/>
                <w:b/>
                <w:sz w:val="22"/>
                <w:szCs w:val="22"/>
              </w:rPr>
              <w:t>TABLA DE EQUIVALENCIAS</w:t>
            </w:r>
          </w:p>
        </w:tc>
      </w:tr>
      <w:tr w:rsidR="00F916BF" w:rsidRPr="005C313D" w:rsidTr="008F119A">
        <w:trPr>
          <w:jc w:val="center"/>
        </w:trPr>
        <w:tc>
          <w:tcPr>
            <w:tcW w:w="3090" w:type="dxa"/>
            <w:vAlign w:val="center"/>
          </w:tcPr>
          <w:p w:rsidR="00F916BF" w:rsidRPr="005C313D" w:rsidRDefault="00F916BF" w:rsidP="00FC453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C313D">
              <w:rPr>
                <w:rFonts w:ascii="Arial" w:hAnsi="Arial" w:cs="Arial"/>
                <w:b/>
                <w:sz w:val="22"/>
                <w:szCs w:val="22"/>
              </w:rPr>
              <w:t>Número de artículo</w:t>
            </w:r>
          </w:p>
          <w:p w:rsidR="00F916BF" w:rsidRPr="005C313D" w:rsidRDefault="00F916BF" w:rsidP="00FC453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C313D">
              <w:rPr>
                <w:rFonts w:ascii="Arial" w:hAnsi="Arial" w:cs="Arial"/>
                <w:b/>
                <w:sz w:val="22"/>
                <w:szCs w:val="22"/>
              </w:rPr>
              <w:t>del Texto Definitivo</w:t>
            </w:r>
          </w:p>
        </w:tc>
        <w:tc>
          <w:tcPr>
            <w:tcW w:w="3520" w:type="dxa"/>
            <w:vAlign w:val="center"/>
          </w:tcPr>
          <w:p w:rsidR="00F916BF" w:rsidRPr="005C313D" w:rsidRDefault="00F916BF" w:rsidP="008F119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C313D">
              <w:rPr>
                <w:rFonts w:ascii="Arial" w:hAnsi="Arial" w:cs="Arial"/>
                <w:b/>
                <w:sz w:val="22"/>
                <w:szCs w:val="22"/>
              </w:rPr>
              <w:t>Número de artículo</w:t>
            </w:r>
            <w:r w:rsidR="008F119A">
              <w:rPr>
                <w:rFonts w:ascii="Arial" w:hAnsi="Arial" w:cs="Arial"/>
                <w:b/>
              </w:rPr>
              <w:t xml:space="preserve"> </w:t>
            </w:r>
            <w:r w:rsidRPr="005C313D">
              <w:rPr>
                <w:rFonts w:ascii="Arial" w:hAnsi="Arial" w:cs="Arial"/>
                <w:b/>
                <w:sz w:val="22"/>
                <w:szCs w:val="22"/>
              </w:rPr>
              <w:t>del Texto de Referencia (Ley Nº 66)</w:t>
            </w:r>
          </w:p>
        </w:tc>
        <w:tc>
          <w:tcPr>
            <w:tcW w:w="2463" w:type="dxa"/>
            <w:vAlign w:val="center"/>
          </w:tcPr>
          <w:p w:rsidR="00F916BF" w:rsidRPr="005C313D" w:rsidRDefault="00F916BF" w:rsidP="00FC453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C313D"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</w:p>
        </w:tc>
      </w:tr>
      <w:tr w:rsidR="00F916BF" w:rsidRPr="005C313D" w:rsidTr="00FC453B">
        <w:trPr>
          <w:jc w:val="center"/>
        </w:trPr>
        <w:tc>
          <w:tcPr>
            <w:tcW w:w="9073" w:type="dxa"/>
            <w:gridSpan w:val="3"/>
            <w:vAlign w:val="center"/>
          </w:tcPr>
          <w:p w:rsidR="00DD3C9F" w:rsidRPr="005C313D" w:rsidRDefault="00F916BF" w:rsidP="00FC45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313D">
              <w:rPr>
                <w:rFonts w:ascii="Arial" w:hAnsi="Arial" w:cs="Arial"/>
                <w:sz w:val="22"/>
                <w:szCs w:val="22"/>
              </w:rPr>
              <w:t>La numeración del presente Texto Definitivo corresponde a la numeración original de la Ley Nº 66</w:t>
            </w:r>
            <w:r w:rsidR="00F259DE" w:rsidRPr="005C313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4F3BF6" w:rsidRDefault="004F3BF6" w:rsidP="005C313D">
      <w:pPr>
        <w:pStyle w:val="Textosinformato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916BF" w:rsidRPr="005C313D" w:rsidRDefault="00F916BF" w:rsidP="005C313D">
      <w:pPr>
        <w:pStyle w:val="Textosinforma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C453B">
        <w:rPr>
          <w:rFonts w:ascii="Arial" w:hAnsi="Arial" w:cs="Arial"/>
          <w:b/>
          <w:sz w:val="22"/>
          <w:szCs w:val="22"/>
          <w:u w:val="single"/>
        </w:rPr>
        <w:t>Observaciones generales</w:t>
      </w:r>
      <w:r w:rsidRPr="005C313D">
        <w:rPr>
          <w:rFonts w:ascii="Arial" w:hAnsi="Arial" w:cs="Arial"/>
          <w:b/>
          <w:sz w:val="22"/>
          <w:szCs w:val="22"/>
        </w:rPr>
        <w:t>:</w:t>
      </w:r>
    </w:p>
    <w:p w:rsidR="00F916BF" w:rsidRPr="00E87BD1" w:rsidRDefault="00F916BF" w:rsidP="00E87BD1">
      <w:pPr>
        <w:pStyle w:val="Textosinformato"/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87BD1">
        <w:rPr>
          <w:rFonts w:ascii="Arial" w:hAnsi="Arial" w:cs="Arial"/>
          <w:sz w:val="22"/>
          <w:szCs w:val="22"/>
        </w:rPr>
        <w:t># La presente norma contiene remisiones externas #</w:t>
      </w:r>
    </w:p>
    <w:p w:rsidR="00DA19F5" w:rsidRPr="004F3BF6" w:rsidRDefault="00E87BD1" w:rsidP="00E87BD1">
      <w:pPr>
        <w:pStyle w:val="Prrafodelista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F3BF6">
        <w:rPr>
          <w:rFonts w:ascii="Arial" w:hAnsi="Arial" w:cs="Arial"/>
          <w:sz w:val="22"/>
          <w:szCs w:val="22"/>
        </w:rPr>
        <w:t>El Art. 4° original establecía que e</w:t>
      </w:r>
      <w:r w:rsidRPr="004F3BF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 Poder Ejecutivo debía reglamentar la presente ley dentro de los 90 días. </w:t>
      </w:r>
      <w:r w:rsidRPr="004F3BF6">
        <w:rPr>
          <w:rFonts w:ascii="Arial" w:hAnsi="Arial" w:cs="Arial"/>
          <w:color w:val="000000"/>
          <w:sz w:val="22"/>
          <w:szCs w:val="22"/>
        </w:rPr>
        <w:t xml:space="preserve">Ley fue reglamentada por el Decreto N° 1097/2005, BOCBA 2245 del 2/08/2005 </w:t>
      </w:r>
      <w:r w:rsidRPr="004F3BF6">
        <w:rPr>
          <w:rFonts w:ascii="Arial" w:hAnsi="Arial" w:cs="Arial"/>
          <w:color w:val="000000"/>
          <w:sz w:val="22"/>
          <w:szCs w:val="22"/>
          <w:shd w:val="clear" w:color="auto" w:fill="FFFFFF"/>
        </w:rPr>
        <w:t>por lo que se suprimió del presente Texto Definitivo el citado artículo  por objeto cumplido.</w:t>
      </w:r>
    </w:p>
    <w:sectPr w:rsidR="00DA19F5" w:rsidRPr="004F3BF6" w:rsidSect="005C313D">
      <w:pgSz w:w="11906" w:h="16838" w:code="9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7450"/>
    <w:multiLevelType w:val="hybridMultilevel"/>
    <w:tmpl w:val="E1DA0A4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923"/>
    <w:multiLevelType w:val="hybridMultilevel"/>
    <w:tmpl w:val="E4EE088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916BF"/>
    <w:rsid w:val="001D034E"/>
    <w:rsid w:val="00307C21"/>
    <w:rsid w:val="004F3BF6"/>
    <w:rsid w:val="0056623E"/>
    <w:rsid w:val="005C313D"/>
    <w:rsid w:val="00630368"/>
    <w:rsid w:val="006B5CCD"/>
    <w:rsid w:val="008540A4"/>
    <w:rsid w:val="008A7B65"/>
    <w:rsid w:val="008C1CC9"/>
    <w:rsid w:val="008F119A"/>
    <w:rsid w:val="009056EF"/>
    <w:rsid w:val="009B21ED"/>
    <w:rsid w:val="00B21F6B"/>
    <w:rsid w:val="00B932AF"/>
    <w:rsid w:val="00C1047E"/>
    <w:rsid w:val="00C672B9"/>
    <w:rsid w:val="00D05AC3"/>
    <w:rsid w:val="00D268B6"/>
    <w:rsid w:val="00DA19F5"/>
    <w:rsid w:val="00DC62CF"/>
    <w:rsid w:val="00DD3C9F"/>
    <w:rsid w:val="00E87BD1"/>
    <w:rsid w:val="00F259DE"/>
    <w:rsid w:val="00F916BF"/>
    <w:rsid w:val="00FC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F916BF"/>
    <w:rPr>
      <w:rFonts w:ascii="Courier New" w:hAnsi="Courier New"/>
      <w:sz w:val="20"/>
    </w:rPr>
  </w:style>
  <w:style w:type="character" w:customStyle="1" w:styleId="TextosinformatoCar">
    <w:name w:val="Texto sin formato Car"/>
    <w:basedOn w:val="Fuentedeprrafopredeter"/>
    <w:link w:val="Textosinformato"/>
    <w:rsid w:val="00F916BF"/>
    <w:rPr>
      <w:rFonts w:ascii="Courier New" w:eastAsia="Times New Roman" w:hAnsi="Courier New" w:cs="Times New Roman"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D3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2014-09-10T14:16:00Z</dcterms:created>
  <dcterms:modified xsi:type="dcterms:W3CDTF">2015-10-16T19:15:00Z</dcterms:modified>
</cp:coreProperties>
</file>