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2DA" w:rsidRDefault="004602DA" w:rsidP="007A15BA">
      <w:pPr>
        <w:spacing w:line="360" w:lineRule="auto"/>
        <w:rPr>
          <w:rFonts w:ascii="Arial" w:hAnsi="Arial" w:cs="Arial"/>
          <w:b/>
          <w:sz w:val="22"/>
          <w:szCs w:val="22"/>
          <w:lang w:val="es-AR"/>
        </w:rPr>
      </w:pPr>
      <w:r w:rsidRPr="00302441">
        <w:rPr>
          <w:rFonts w:ascii="Arial" w:hAnsi="Arial" w:cs="Arial"/>
          <w:b/>
          <w:sz w:val="22"/>
          <w:szCs w:val="22"/>
          <w:lang w:val="es-AR"/>
        </w:rPr>
        <w:t>1996-03-0030</w:t>
      </w:r>
    </w:p>
    <w:p w:rsidR="00302441" w:rsidRPr="00302441" w:rsidRDefault="00302441" w:rsidP="007A15BA">
      <w:pPr>
        <w:spacing w:line="360" w:lineRule="auto"/>
        <w:rPr>
          <w:rFonts w:ascii="Arial" w:hAnsi="Arial" w:cs="Arial"/>
          <w:b/>
          <w:sz w:val="22"/>
          <w:szCs w:val="22"/>
          <w:lang w:val="es-AR"/>
        </w:rPr>
      </w:pPr>
    </w:p>
    <w:p w:rsidR="004602DA" w:rsidRPr="00302441" w:rsidRDefault="004602DA" w:rsidP="007F7434">
      <w:pPr>
        <w:pStyle w:val="NormalWeb"/>
        <w:spacing w:before="0" w:beforeAutospacing="0" w:after="0" w:afterAutospacing="0" w:line="360" w:lineRule="auto"/>
        <w:jc w:val="center"/>
        <w:rPr>
          <w:rFonts w:ascii="Arial" w:hAnsi="Arial" w:cs="Arial"/>
          <w:b/>
          <w:sz w:val="22"/>
          <w:szCs w:val="22"/>
        </w:rPr>
      </w:pPr>
      <w:r w:rsidRPr="00302441">
        <w:rPr>
          <w:rFonts w:ascii="Arial" w:hAnsi="Arial" w:cs="Arial"/>
          <w:b/>
          <w:sz w:val="22"/>
          <w:szCs w:val="22"/>
        </w:rPr>
        <w:t>ORDENANZA F - N° 50</w:t>
      </w:r>
      <w:r w:rsidR="00302441">
        <w:rPr>
          <w:rFonts w:ascii="Arial" w:hAnsi="Arial" w:cs="Arial"/>
          <w:b/>
          <w:sz w:val="22"/>
          <w:szCs w:val="22"/>
        </w:rPr>
        <w:t>.</w:t>
      </w:r>
      <w:r w:rsidRPr="00302441">
        <w:rPr>
          <w:rFonts w:ascii="Arial" w:hAnsi="Arial" w:cs="Arial"/>
          <w:b/>
          <w:sz w:val="22"/>
          <w:szCs w:val="22"/>
        </w:rPr>
        <w:t>256</w:t>
      </w:r>
    </w:p>
    <w:p w:rsidR="00302441" w:rsidRDefault="00302441" w:rsidP="007F7434">
      <w:pPr>
        <w:spacing w:line="360" w:lineRule="auto"/>
        <w:jc w:val="both"/>
        <w:rPr>
          <w:rFonts w:ascii="Arial" w:hAnsi="Arial" w:cs="Arial"/>
          <w:sz w:val="22"/>
          <w:szCs w:val="22"/>
          <w:lang w:val="es-AR"/>
        </w:rPr>
      </w:pPr>
    </w:p>
    <w:p w:rsidR="004602DA" w:rsidRPr="00302441" w:rsidRDefault="004602DA" w:rsidP="007A15BA">
      <w:pPr>
        <w:spacing w:line="360" w:lineRule="auto"/>
        <w:jc w:val="both"/>
        <w:rPr>
          <w:rFonts w:ascii="Arial" w:hAnsi="Arial" w:cs="Arial"/>
          <w:sz w:val="22"/>
          <w:szCs w:val="22"/>
          <w:lang w:val="es-AR"/>
        </w:rPr>
      </w:pPr>
      <w:r w:rsidRPr="00302441">
        <w:rPr>
          <w:rFonts w:ascii="Arial" w:hAnsi="Arial" w:cs="Arial"/>
          <w:sz w:val="22"/>
          <w:szCs w:val="22"/>
          <w:lang w:val="es-AR"/>
        </w:rPr>
        <w:t xml:space="preserve">Artículo 1° - Inclúyase, a partir del ciclo lectivo 1996, la prevención de la llamada "Muerte Súbita" como ítem curricular en los siguientes establecimientos de enseñanza dependientes de la Municipalidad de la Ciudad de Buenos Aires: </w:t>
      </w:r>
    </w:p>
    <w:p w:rsidR="004602DA" w:rsidRPr="00803C83" w:rsidRDefault="004602DA" w:rsidP="00803C83">
      <w:pPr>
        <w:pStyle w:val="Prrafodelista"/>
        <w:numPr>
          <w:ilvl w:val="0"/>
          <w:numId w:val="4"/>
        </w:numPr>
        <w:spacing w:line="360" w:lineRule="auto"/>
        <w:ind w:left="567" w:hanging="567"/>
        <w:jc w:val="both"/>
        <w:rPr>
          <w:rFonts w:ascii="Arial" w:hAnsi="Arial" w:cs="Arial"/>
          <w:sz w:val="22"/>
          <w:szCs w:val="22"/>
          <w:lang w:val="es-AR"/>
        </w:rPr>
      </w:pPr>
      <w:r w:rsidRPr="00803C83">
        <w:rPr>
          <w:rFonts w:ascii="Arial" w:hAnsi="Arial" w:cs="Arial"/>
          <w:sz w:val="22"/>
          <w:szCs w:val="22"/>
          <w:lang w:val="es-AR"/>
        </w:rPr>
        <w:t xml:space="preserve">Las Escuelas y Centros de Educación para Adultos </w:t>
      </w:r>
    </w:p>
    <w:p w:rsidR="004602DA" w:rsidRPr="00803C83" w:rsidRDefault="004602DA" w:rsidP="00803C83">
      <w:pPr>
        <w:pStyle w:val="Prrafodelista"/>
        <w:numPr>
          <w:ilvl w:val="0"/>
          <w:numId w:val="4"/>
        </w:numPr>
        <w:spacing w:line="360" w:lineRule="auto"/>
        <w:ind w:left="567" w:hanging="567"/>
        <w:jc w:val="both"/>
        <w:rPr>
          <w:rFonts w:ascii="Arial" w:hAnsi="Arial" w:cs="Arial"/>
          <w:sz w:val="22"/>
          <w:szCs w:val="22"/>
          <w:lang w:val="es-AR"/>
        </w:rPr>
      </w:pPr>
      <w:r w:rsidRPr="00803C83">
        <w:rPr>
          <w:rFonts w:ascii="Arial" w:hAnsi="Arial" w:cs="Arial"/>
          <w:sz w:val="22"/>
          <w:szCs w:val="22"/>
          <w:lang w:val="es-AR"/>
        </w:rPr>
        <w:t xml:space="preserve">Ciclo Superior de Nivel Medio </w:t>
      </w:r>
    </w:p>
    <w:p w:rsidR="004602DA" w:rsidRPr="00803C83" w:rsidRDefault="004602DA" w:rsidP="00803C83">
      <w:pPr>
        <w:pStyle w:val="Prrafodelista"/>
        <w:numPr>
          <w:ilvl w:val="0"/>
          <w:numId w:val="4"/>
        </w:numPr>
        <w:spacing w:line="360" w:lineRule="auto"/>
        <w:ind w:left="567" w:hanging="567"/>
        <w:jc w:val="both"/>
        <w:rPr>
          <w:rFonts w:ascii="Arial" w:hAnsi="Arial" w:cs="Arial"/>
          <w:sz w:val="22"/>
          <w:szCs w:val="22"/>
          <w:lang w:val="es-AR"/>
        </w:rPr>
      </w:pPr>
      <w:r w:rsidRPr="00803C83">
        <w:rPr>
          <w:rFonts w:ascii="Arial" w:hAnsi="Arial" w:cs="Arial"/>
          <w:sz w:val="22"/>
          <w:szCs w:val="22"/>
          <w:lang w:val="es-AR"/>
        </w:rPr>
        <w:t xml:space="preserve">Institutos Terciarios </w:t>
      </w:r>
    </w:p>
    <w:p w:rsidR="004602DA" w:rsidRPr="00803C83" w:rsidRDefault="004602DA" w:rsidP="00803C83">
      <w:pPr>
        <w:pStyle w:val="Prrafodelista"/>
        <w:numPr>
          <w:ilvl w:val="0"/>
          <w:numId w:val="4"/>
        </w:numPr>
        <w:spacing w:line="360" w:lineRule="auto"/>
        <w:ind w:left="567" w:hanging="567"/>
        <w:jc w:val="both"/>
        <w:rPr>
          <w:rFonts w:ascii="Arial" w:hAnsi="Arial" w:cs="Arial"/>
          <w:sz w:val="22"/>
          <w:szCs w:val="22"/>
          <w:lang w:val="es-AR"/>
        </w:rPr>
      </w:pPr>
      <w:r w:rsidRPr="00803C83">
        <w:rPr>
          <w:rFonts w:ascii="Arial" w:hAnsi="Arial" w:cs="Arial"/>
          <w:sz w:val="22"/>
          <w:szCs w:val="22"/>
          <w:lang w:val="es-AR"/>
        </w:rPr>
        <w:t xml:space="preserve">Institutos de Formación Docente </w:t>
      </w:r>
    </w:p>
    <w:p w:rsidR="00E80C1D" w:rsidRPr="00803C83" w:rsidRDefault="004602DA" w:rsidP="00803C83">
      <w:pPr>
        <w:pStyle w:val="Prrafodelista"/>
        <w:numPr>
          <w:ilvl w:val="0"/>
          <w:numId w:val="4"/>
        </w:numPr>
        <w:spacing w:line="360" w:lineRule="auto"/>
        <w:ind w:left="567" w:hanging="567"/>
        <w:jc w:val="both"/>
        <w:rPr>
          <w:rFonts w:ascii="Arial" w:hAnsi="Arial" w:cs="Arial"/>
          <w:sz w:val="22"/>
          <w:szCs w:val="22"/>
          <w:lang w:val="es-AR"/>
        </w:rPr>
      </w:pPr>
      <w:r w:rsidRPr="00803C83">
        <w:rPr>
          <w:rFonts w:ascii="Arial" w:hAnsi="Arial" w:cs="Arial"/>
          <w:sz w:val="22"/>
          <w:szCs w:val="22"/>
          <w:lang w:val="es-AR"/>
        </w:rPr>
        <w:t xml:space="preserve">Cursos de Capacitación para Docentes Activos </w:t>
      </w:r>
    </w:p>
    <w:p w:rsidR="002C3D04" w:rsidRPr="00302441" w:rsidRDefault="002C3D04" w:rsidP="007A15BA">
      <w:pPr>
        <w:spacing w:line="360" w:lineRule="auto"/>
        <w:jc w:val="both"/>
        <w:rPr>
          <w:rFonts w:ascii="Arial" w:hAnsi="Arial" w:cs="Arial"/>
          <w:sz w:val="22"/>
          <w:szCs w:val="22"/>
          <w:lang w:val="es-AR"/>
        </w:rPr>
      </w:pPr>
    </w:p>
    <w:p w:rsidR="004602DA" w:rsidRPr="00302441" w:rsidRDefault="004602DA" w:rsidP="007A15BA">
      <w:pPr>
        <w:spacing w:line="360" w:lineRule="auto"/>
        <w:jc w:val="both"/>
        <w:rPr>
          <w:rFonts w:ascii="Arial" w:hAnsi="Arial" w:cs="Arial"/>
          <w:sz w:val="22"/>
          <w:szCs w:val="22"/>
          <w:lang w:val="es-AR"/>
        </w:rPr>
      </w:pPr>
      <w:r w:rsidRPr="00302441">
        <w:rPr>
          <w:rFonts w:ascii="Arial" w:hAnsi="Arial" w:cs="Arial"/>
          <w:sz w:val="22"/>
          <w:szCs w:val="22"/>
          <w:lang w:val="es-AR"/>
        </w:rPr>
        <w:t xml:space="preserve">Artículo 2° - Asimismo, el Departamento Ejecutivo implementará cursillos al efecto, que serán dictados en los Consejos Vecinales y cuyos destinatarios serán los vecinos de las zonas de referencia. </w:t>
      </w:r>
    </w:p>
    <w:p w:rsidR="00E80C1D" w:rsidRPr="00302441" w:rsidRDefault="00E80C1D" w:rsidP="007A15BA">
      <w:pPr>
        <w:spacing w:line="360" w:lineRule="auto"/>
        <w:jc w:val="both"/>
        <w:rPr>
          <w:rFonts w:ascii="Arial" w:hAnsi="Arial" w:cs="Arial"/>
          <w:sz w:val="22"/>
          <w:szCs w:val="22"/>
          <w:lang w:val="es-AR"/>
        </w:rPr>
      </w:pPr>
    </w:p>
    <w:p w:rsidR="004602DA" w:rsidRPr="00302441" w:rsidRDefault="004602DA" w:rsidP="007A15BA">
      <w:pPr>
        <w:spacing w:line="360" w:lineRule="auto"/>
        <w:jc w:val="both"/>
        <w:rPr>
          <w:rFonts w:ascii="Arial" w:hAnsi="Arial" w:cs="Arial"/>
          <w:sz w:val="22"/>
          <w:szCs w:val="22"/>
          <w:lang w:val="es-AR"/>
        </w:rPr>
      </w:pPr>
      <w:r w:rsidRPr="00302441">
        <w:rPr>
          <w:rFonts w:ascii="Arial" w:hAnsi="Arial" w:cs="Arial"/>
          <w:sz w:val="22"/>
          <w:szCs w:val="22"/>
          <w:lang w:val="es-AR"/>
        </w:rPr>
        <w:t xml:space="preserve">Artículo 3° - Las actividades de Instrucción serán responsabilidad de la Secretaría de Salud de la Municipalidad de la Ciudad de Buenos Aires. </w:t>
      </w:r>
    </w:p>
    <w:p w:rsidR="004602DA" w:rsidRPr="00302441" w:rsidRDefault="004602DA" w:rsidP="007A15BA">
      <w:pPr>
        <w:spacing w:line="360" w:lineRule="auto"/>
        <w:jc w:val="both"/>
        <w:rPr>
          <w:rFonts w:ascii="Arial" w:hAnsi="Arial" w:cs="Arial"/>
          <w:sz w:val="22"/>
          <w:szCs w:val="22"/>
          <w:lang w:val="es-AR"/>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220"/>
      </w:tblGrid>
      <w:tr w:rsidR="004602DA" w:rsidRPr="00302441" w:rsidTr="007F7434">
        <w:trPr>
          <w:trHeight w:val="905"/>
          <w:jc w:val="center"/>
        </w:trPr>
        <w:tc>
          <w:tcPr>
            <w:tcW w:w="8820" w:type="dxa"/>
            <w:gridSpan w:val="2"/>
            <w:vAlign w:val="center"/>
          </w:tcPr>
          <w:p w:rsidR="004602DA" w:rsidRPr="00302441" w:rsidRDefault="004602DA" w:rsidP="007A15BA">
            <w:pPr>
              <w:pStyle w:val="Textosinformato"/>
              <w:spacing w:line="360" w:lineRule="auto"/>
              <w:jc w:val="center"/>
              <w:rPr>
                <w:rFonts w:ascii="Arial" w:hAnsi="Arial" w:cs="Arial"/>
                <w:sz w:val="22"/>
                <w:u w:val="single"/>
              </w:rPr>
            </w:pPr>
            <w:r w:rsidRPr="00302441">
              <w:rPr>
                <w:rFonts w:ascii="Arial" w:hAnsi="Arial" w:cs="Arial"/>
                <w:b/>
                <w:sz w:val="22"/>
                <w:szCs w:val="22"/>
              </w:rPr>
              <w:t>ORDENANZA F- N° 50</w:t>
            </w:r>
            <w:r w:rsidR="007F7434">
              <w:rPr>
                <w:rFonts w:ascii="Arial" w:hAnsi="Arial" w:cs="Arial"/>
                <w:b/>
                <w:sz w:val="22"/>
                <w:szCs w:val="22"/>
              </w:rPr>
              <w:t>.</w:t>
            </w:r>
            <w:r w:rsidRPr="00302441">
              <w:rPr>
                <w:rFonts w:ascii="Arial" w:hAnsi="Arial" w:cs="Arial"/>
                <w:b/>
                <w:sz w:val="22"/>
                <w:szCs w:val="22"/>
              </w:rPr>
              <w:t>256</w:t>
            </w:r>
          </w:p>
          <w:p w:rsidR="004602DA" w:rsidRPr="00302441" w:rsidRDefault="004602DA" w:rsidP="007A15BA">
            <w:pPr>
              <w:pStyle w:val="Textosinformato"/>
              <w:spacing w:line="360" w:lineRule="auto"/>
              <w:jc w:val="center"/>
              <w:rPr>
                <w:rFonts w:ascii="Arial" w:hAnsi="Arial" w:cs="Arial"/>
                <w:b/>
                <w:sz w:val="22"/>
                <w:u w:val="single"/>
              </w:rPr>
            </w:pPr>
            <w:r w:rsidRPr="00302441">
              <w:rPr>
                <w:rFonts w:ascii="Arial" w:hAnsi="Arial" w:cs="Arial"/>
                <w:b/>
                <w:sz w:val="22"/>
                <w:szCs w:val="22"/>
              </w:rPr>
              <w:t>TABLA DE ANTECEDENTES</w:t>
            </w:r>
          </w:p>
        </w:tc>
      </w:tr>
      <w:tr w:rsidR="004602DA" w:rsidRPr="00302441" w:rsidTr="00E445AF">
        <w:trPr>
          <w:jc w:val="center"/>
        </w:trPr>
        <w:tc>
          <w:tcPr>
            <w:tcW w:w="3600" w:type="dxa"/>
            <w:vAlign w:val="center"/>
          </w:tcPr>
          <w:p w:rsidR="004602DA" w:rsidRPr="00302441" w:rsidRDefault="004602DA" w:rsidP="007A15BA">
            <w:pPr>
              <w:pStyle w:val="Textosinformato"/>
              <w:spacing w:line="360" w:lineRule="auto"/>
              <w:jc w:val="center"/>
              <w:rPr>
                <w:rFonts w:ascii="Arial" w:hAnsi="Arial" w:cs="Arial"/>
                <w:b/>
                <w:sz w:val="22"/>
              </w:rPr>
            </w:pPr>
            <w:r w:rsidRPr="00302441">
              <w:rPr>
                <w:rFonts w:ascii="Arial" w:hAnsi="Arial" w:cs="Arial"/>
                <w:b/>
                <w:sz w:val="22"/>
                <w:szCs w:val="22"/>
              </w:rPr>
              <w:t>Artículo del Texto</w:t>
            </w:r>
          </w:p>
          <w:p w:rsidR="004602DA" w:rsidRPr="00302441" w:rsidRDefault="004602DA" w:rsidP="007A15BA">
            <w:pPr>
              <w:pStyle w:val="Textosinformato"/>
              <w:spacing w:line="360" w:lineRule="auto"/>
              <w:jc w:val="center"/>
              <w:rPr>
                <w:rFonts w:ascii="Arial" w:hAnsi="Arial" w:cs="Arial"/>
                <w:b/>
                <w:sz w:val="22"/>
              </w:rPr>
            </w:pPr>
            <w:r w:rsidRPr="00302441">
              <w:rPr>
                <w:rFonts w:ascii="Arial" w:hAnsi="Arial" w:cs="Arial"/>
                <w:b/>
                <w:sz w:val="22"/>
                <w:szCs w:val="22"/>
              </w:rPr>
              <w:t>Definitivo</w:t>
            </w:r>
          </w:p>
        </w:tc>
        <w:tc>
          <w:tcPr>
            <w:tcW w:w="5220" w:type="dxa"/>
            <w:vAlign w:val="center"/>
          </w:tcPr>
          <w:p w:rsidR="004602DA" w:rsidRPr="00302441" w:rsidRDefault="004602DA" w:rsidP="007A15BA">
            <w:pPr>
              <w:pStyle w:val="Textosinformato"/>
              <w:spacing w:line="360" w:lineRule="auto"/>
              <w:jc w:val="center"/>
              <w:rPr>
                <w:rFonts w:ascii="Arial" w:hAnsi="Arial" w:cs="Arial"/>
                <w:b/>
                <w:sz w:val="22"/>
              </w:rPr>
            </w:pPr>
            <w:r w:rsidRPr="00302441">
              <w:rPr>
                <w:rFonts w:ascii="Arial" w:hAnsi="Arial" w:cs="Arial"/>
                <w:b/>
                <w:sz w:val="22"/>
                <w:szCs w:val="22"/>
              </w:rPr>
              <w:t>Fuente</w:t>
            </w:r>
          </w:p>
        </w:tc>
      </w:tr>
      <w:tr w:rsidR="004602DA" w:rsidRPr="00302441" w:rsidTr="00E445AF">
        <w:trPr>
          <w:trHeight w:val="555"/>
          <w:jc w:val="center"/>
        </w:trPr>
        <w:tc>
          <w:tcPr>
            <w:tcW w:w="8820" w:type="dxa"/>
            <w:gridSpan w:val="2"/>
            <w:vAlign w:val="center"/>
          </w:tcPr>
          <w:p w:rsidR="004602DA" w:rsidRPr="00302441" w:rsidRDefault="004602DA" w:rsidP="007A15BA">
            <w:pPr>
              <w:pStyle w:val="Textosinformato"/>
              <w:spacing w:line="360" w:lineRule="auto"/>
              <w:jc w:val="center"/>
              <w:rPr>
                <w:rFonts w:ascii="Arial" w:hAnsi="Arial" w:cs="Arial"/>
                <w:sz w:val="22"/>
              </w:rPr>
            </w:pPr>
            <w:r w:rsidRPr="00302441">
              <w:rPr>
                <w:rFonts w:ascii="Arial" w:hAnsi="Arial" w:cs="Arial"/>
                <w:sz w:val="22"/>
                <w:szCs w:val="22"/>
              </w:rPr>
              <w:t>Todos los artículos de este texto definitivo provienen del texto original de la Ordenanza 50</w:t>
            </w:r>
            <w:r w:rsidR="007F7434">
              <w:rPr>
                <w:rFonts w:ascii="Arial" w:hAnsi="Arial" w:cs="Arial"/>
                <w:sz w:val="22"/>
                <w:szCs w:val="22"/>
              </w:rPr>
              <w:t>.</w:t>
            </w:r>
            <w:r w:rsidRPr="00302441">
              <w:rPr>
                <w:rFonts w:ascii="Arial" w:hAnsi="Arial" w:cs="Arial"/>
                <w:sz w:val="22"/>
                <w:szCs w:val="22"/>
              </w:rPr>
              <w:t>256.</w:t>
            </w:r>
          </w:p>
        </w:tc>
      </w:tr>
    </w:tbl>
    <w:p w:rsidR="004602DA" w:rsidRPr="00302441" w:rsidRDefault="004602DA" w:rsidP="007A15BA">
      <w:pPr>
        <w:spacing w:line="360" w:lineRule="auto"/>
        <w:rPr>
          <w:rFonts w:ascii="Arial" w:hAnsi="Arial" w:cs="Arial"/>
          <w:sz w:val="22"/>
          <w:szCs w:val="22"/>
        </w:rPr>
      </w:pPr>
    </w:p>
    <w:tbl>
      <w:tblPr>
        <w:tblW w:w="87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3029"/>
      </w:tblGrid>
      <w:tr w:rsidR="004602DA" w:rsidRPr="00302441" w:rsidTr="00E445AF">
        <w:trPr>
          <w:jc w:val="center"/>
        </w:trPr>
        <w:tc>
          <w:tcPr>
            <w:tcW w:w="8789" w:type="dxa"/>
            <w:gridSpan w:val="3"/>
            <w:vAlign w:val="center"/>
          </w:tcPr>
          <w:p w:rsidR="004602DA" w:rsidRPr="00302441" w:rsidRDefault="004602DA" w:rsidP="007A15BA">
            <w:pPr>
              <w:pStyle w:val="Textosinformato"/>
              <w:spacing w:line="360" w:lineRule="auto"/>
              <w:jc w:val="center"/>
              <w:rPr>
                <w:rFonts w:ascii="Arial" w:hAnsi="Arial" w:cs="Arial"/>
                <w:sz w:val="22"/>
                <w:u w:val="single"/>
              </w:rPr>
            </w:pPr>
            <w:r w:rsidRPr="00302441">
              <w:rPr>
                <w:rFonts w:ascii="Arial" w:hAnsi="Arial" w:cs="Arial"/>
                <w:b/>
                <w:sz w:val="22"/>
                <w:szCs w:val="22"/>
              </w:rPr>
              <w:t>ORDENANZA F- N° 50</w:t>
            </w:r>
            <w:r w:rsidR="00E445AF">
              <w:rPr>
                <w:rFonts w:ascii="Arial" w:hAnsi="Arial" w:cs="Arial"/>
                <w:b/>
                <w:sz w:val="22"/>
                <w:szCs w:val="22"/>
              </w:rPr>
              <w:t>.</w:t>
            </w:r>
            <w:r w:rsidRPr="00302441">
              <w:rPr>
                <w:rFonts w:ascii="Arial" w:hAnsi="Arial" w:cs="Arial"/>
                <w:b/>
                <w:sz w:val="22"/>
                <w:szCs w:val="22"/>
              </w:rPr>
              <w:t>256</w:t>
            </w:r>
          </w:p>
          <w:p w:rsidR="004602DA" w:rsidRPr="00302441" w:rsidRDefault="004602DA" w:rsidP="007A15BA">
            <w:pPr>
              <w:pStyle w:val="Textosinformato"/>
              <w:spacing w:line="360" w:lineRule="auto"/>
              <w:jc w:val="center"/>
              <w:rPr>
                <w:rFonts w:ascii="Arial" w:hAnsi="Arial" w:cs="Arial"/>
                <w:sz w:val="22"/>
              </w:rPr>
            </w:pPr>
            <w:r w:rsidRPr="00302441">
              <w:rPr>
                <w:rFonts w:ascii="Arial" w:hAnsi="Arial" w:cs="Arial"/>
                <w:b/>
                <w:sz w:val="22"/>
                <w:szCs w:val="22"/>
              </w:rPr>
              <w:t>TABLA DE EQUIVALENCIAS</w:t>
            </w:r>
          </w:p>
        </w:tc>
      </w:tr>
      <w:tr w:rsidR="004602DA" w:rsidRPr="00302441" w:rsidTr="00E445AF">
        <w:trPr>
          <w:jc w:val="center"/>
        </w:trPr>
        <w:tc>
          <w:tcPr>
            <w:tcW w:w="2910" w:type="dxa"/>
            <w:vAlign w:val="center"/>
          </w:tcPr>
          <w:p w:rsidR="004602DA" w:rsidRPr="00302441" w:rsidRDefault="004602DA" w:rsidP="007A15BA">
            <w:pPr>
              <w:spacing w:line="360" w:lineRule="auto"/>
              <w:jc w:val="center"/>
              <w:rPr>
                <w:rFonts w:ascii="Arial" w:hAnsi="Arial" w:cs="Arial"/>
                <w:b/>
              </w:rPr>
            </w:pPr>
            <w:r w:rsidRPr="00302441">
              <w:rPr>
                <w:rFonts w:ascii="Arial" w:hAnsi="Arial" w:cs="Arial"/>
                <w:b/>
                <w:sz w:val="22"/>
                <w:szCs w:val="22"/>
              </w:rPr>
              <w:t>Número de artículo</w:t>
            </w:r>
          </w:p>
          <w:p w:rsidR="004602DA" w:rsidRPr="00302441" w:rsidRDefault="004602DA" w:rsidP="007A15BA">
            <w:pPr>
              <w:spacing w:line="360" w:lineRule="auto"/>
              <w:jc w:val="center"/>
              <w:rPr>
                <w:rFonts w:ascii="Arial" w:hAnsi="Arial" w:cs="Arial"/>
                <w:b/>
              </w:rPr>
            </w:pPr>
            <w:r w:rsidRPr="00302441">
              <w:rPr>
                <w:rFonts w:ascii="Arial" w:hAnsi="Arial" w:cs="Arial"/>
                <w:b/>
                <w:sz w:val="22"/>
                <w:szCs w:val="22"/>
              </w:rPr>
              <w:t>del Texto Definitivo</w:t>
            </w:r>
          </w:p>
        </w:tc>
        <w:tc>
          <w:tcPr>
            <w:tcW w:w="2850" w:type="dxa"/>
            <w:vAlign w:val="center"/>
          </w:tcPr>
          <w:p w:rsidR="004602DA" w:rsidRPr="00302441" w:rsidRDefault="004602DA" w:rsidP="007A15BA">
            <w:pPr>
              <w:spacing w:line="360" w:lineRule="auto"/>
              <w:jc w:val="center"/>
              <w:rPr>
                <w:rFonts w:ascii="Arial" w:hAnsi="Arial" w:cs="Arial"/>
                <w:b/>
              </w:rPr>
            </w:pPr>
            <w:r w:rsidRPr="00302441">
              <w:rPr>
                <w:rFonts w:ascii="Arial" w:hAnsi="Arial" w:cs="Arial"/>
                <w:b/>
                <w:sz w:val="22"/>
                <w:szCs w:val="22"/>
              </w:rPr>
              <w:t>Número de artículo</w:t>
            </w:r>
          </w:p>
          <w:p w:rsidR="004602DA" w:rsidRPr="00302441" w:rsidRDefault="004602DA" w:rsidP="007A15BA">
            <w:pPr>
              <w:spacing w:line="360" w:lineRule="auto"/>
              <w:jc w:val="center"/>
              <w:rPr>
                <w:rFonts w:ascii="Arial" w:hAnsi="Arial" w:cs="Arial"/>
                <w:b/>
              </w:rPr>
            </w:pPr>
            <w:r w:rsidRPr="00302441">
              <w:rPr>
                <w:rFonts w:ascii="Arial" w:hAnsi="Arial" w:cs="Arial"/>
                <w:b/>
                <w:sz w:val="22"/>
                <w:szCs w:val="22"/>
              </w:rPr>
              <w:t>del Texto de Referencia (</w:t>
            </w:r>
            <w:r w:rsidR="00000034" w:rsidRPr="00302441">
              <w:rPr>
                <w:rFonts w:ascii="Arial" w:hAnsi="Arial" w:cs="Arial"/>
                <w:b/>
                <w:sz w:val="22"/>
                <w:szCs w:val="22"/>
              </w:rPr>
              <w:t>Ordenanza</w:t>
            </w:r>
            <w:r w:rsidRPr="00302441">
              <w:rPr>
                <w:rFonts w:ascii="Arial" w:hAnsi="Arial" w:cs="Arial"/>
                <w:b/>
                <w:sz w:val="22"/>
                <w:szCs w:val="22"/>
              </w:rPr>
              <w:t xml:space="preserve"> 50</w:t>
            </w:r>
            <w:r w:rsidR="00E445AF">
              <w:rPr>
                <w:rFonts w:ascii="Arial" w:hAnsi="Arial" w:cs="Arial"/>
                <w:b/>
                <w:sz w:val="22"/>
                <w:szCs w:val="22"/>
              </w:rPr>
              <w:t>.</w:t>
            </w:r>
            <w:r w:rsidRPr="00302441">
              <w:rPr>
                <w:rFonts w:ascii="Arial" w:hAnsi="Arial" w:cs="Arial"/>
                <w:b/>
                <w:sz w:val="22"/>
                <w:szCs w:val="22"/>
              </w:rPr>
              <w:t>256)</w:t>
            </w:r>
          </w:p>
        </w:tc>
        <w:tc>
          <w:tcPr>
            <w:tcW w:w="3029" w:type="dxa"/>
            <w:vAlign w:val="center"/>
          </w:tcPr>
          <w:p w:rsidR="004602DA" w:rsidRPr="00302441" w:rsidRDefault="004602DA" w:rsidP="007A15BA">
            <w:pPr>
              <w:spacing w:line="360" w:lineRule="auto"/>
              <w:jc w:val="center"/>
              <w:rPr>
                <w:rFonts w:ascii="Arial" w:hAnsi="Arial" w:cs="Arial"/>
                <w:b/>
              </w:rPr>
            </w:pPr>
            <w:r w:rsidRPr="00302441">
              <w:rPr>
                <w:rFonts w:ascii="Arial" w:hAnsi="Arial" w:cs="Arial"/>
                <w:b/>
                <w:sz w:val="22"/>
                <w:szCs w:val="22"/>
              </w:rPr>
              <w:t>Observaciones</w:t>
            </w:r>
          </w:p>
        </w:tc>
      </w:tr>
      <w:tr w:rsidR="004602DA" w:rsidRPr="00302441" w:rsidTr="00E445AF">
        <w:trPr>
          <w:jc w:val="center"/>
        </w:trPr>
        <w:tc>
          <w:tcPr>
            <w:tcW w:w="8789" w:type="dxa"/>
            <w:gridSpan w:val="3"/>
            <w:vAlign w:val="center"/>
          </w:tcPr>
          <w:p w:rsidR="004602DA" w:rsidRPr="00302441" w:rsidRDefault="004602DA" w:rsidP="007A15BA">
            <w:pPr>
              <w:spacing w:line="360" w:lineRule="auto"/>
              <w:jc w:val="center"/>
              <w:rPr>
                <w:rFonts w:ascii="Arial" w:hAnsi="Arial" w:cs="Arial"/>
              </w:rPr>
            </w:pPr>
            <w:r w:rsidRPr="00302441">
              <w:rPr>
                <w:rFonts w:ascii="Arial" w:hAnsi="Arial" w:cs="Arial"/>
                <w:sz w:val="22"/>
                <w:szCs w:val="22"/>
              </w:rPr>
              <w:t xml:space="preserve">La numeración de los artículos del Texto Definitivo corresponde a la numeración original de la </w:t>
            </w:r>
            <w:r w:rsidR="00000034" w:rsidRPr="00302441">
              <w:rPr>
                <w:rFonts w:ascii="Arial" w:hAnsi="Arial" w:cs="Arial"/>
                <w:sz w:val="22"/>
                <w:szCs w:val="22"/>
              </w:rPr>
              <w:t>Ordenanza</w:t>
            </w:r>
            <w:r w:rsidRPr="00302441">
              <w:rPr>
                <w:rFonts w:ascii="Arial" w:hAnsi="Arial" w:cs="Arial"/>
                <w:sz w:val="22"/>
                <w:szCs w:val="22"/>
              </w:rPr>
              <w:t xml:space="preserve"> 50</w:t>
            </w:r>
            <w:r w:rsidR="00E445AF">
              <w:rPr>
                <w:rFonts w:ascii="Arial" w:hAnsi="Arial" w:cs="Arial"/>
                <w:sz w:val="22"/>
                <w:szCs w:val="22"/>
              </w:rPr>
              <w:t>.</w:t>
            </w:r>
            <w:r w:rsidRPr="00302441">
              <w:rPr>
                <w:rFonts w:ascii="Arial" w:hAnsi="Arial" w:cs="Arial"/>
                <w:sz w:val="22"/>
                <w:szCs w:val="22"/>
              </w:rPr>
              <w:t>256.</w:t>
            </w:r>
          </w:p>
        </w:tc>
      </w:tr>
    </w:tbl>
    <w:p w:rsidR="004602DA" w:rsidRPr="00302441" w:rsidRDefault="004602DA" w:rsidP="007A15BA">
      <w:pPr>
        <w:spacing w:line="360" w:lineRule="auto"/>
        <w:rPr>
          <w:rFonts w:ascii="Arial" w:hAnsi="Arial" w:cs="Arial"/>
          <w:sz w:val="22"/>
          <w:szCs w:val="22"/>
        </w:rPr>
      </w:pPr>
    </w:p>
    <w:p w:rsidR="007F7434" w:rsidRDefault="007F7434" w:rsidP="007A15BA">
      <w:pPr>
        <w:spacing w:line="360" w:lineRule="auto"/>
        <w:rPr>
          <w:rFonts w:ascii="Arial" w:hAnsi="Arial" w:cs="Arial"/>
          <w:b/>
          <w:sz w:val="22"/>
          <w:szCs w:val="22"/>
          <w:u w:val="single"/>
        </w:rPr>
      </w:pPr>
    </w:p>
    <w:p w:rsidR="004602DA" w:rsidRPr="00302441" w:rsidRDefault="004602DA" w:rsidP="007A15BA">
      <w:pPr>
        <w:spacing w:line="360" w:lineRule="auto"/>
        <w:rPr>
          <w:rFonts w:ascii="Arial" w:hAnsi="Arial" w:cs="Arial"/>
          <w:b/>
          <w:sz w:val="22"/>
          <w:szCs w:val="22"/>
        </w:rPr>
      </w:pPr>
      <w:r w:rsidRPr="00302441">
        <w:rPr>
          <w:rFonts w:ascii="Arial" w:hAnsi="Arial" w:cs="Arial"/>
          <w:b/>
          <w:sz w:val="22"/>
          <w:szCs w:val="22"/>
          <w:u w:val="single"/>
        </w:rPr>
        <w:lastRenderedPageBreak/>
        <w:t>Observaciones Generales</w:t>
      </w:r>
      <w:r w:rsidRPr="00302441">
        <w:rPr>
          <w:rFonts w:ascii="Arial" w:hAnsi="Arial" w:cs="Arial"/>
          <w:b/>
          <w:sz w:val="22"/>
          <w:szCs w:val="22"/>
        </w:rPr>
        <w:t>:</w:t>
      </w:r>
    </w:p>
    <w:p w:rsidR="00E445AF" w:rsidRPr="007F7434" w:rsidRDefault="004602DA" w:rsidP="007F7434">
      <w:pPr>
        <w:pStyle w:val="Prrafodelista"/>
        <w:numPr>
          <w:ilvl w:val="0"/>
          <w:numId w:val="2"/>
        </w:numPr>
        <w:spacing w:line="360" w:lineRule="auto"/>
        <w:ind w:left="567" w:hanging="567"/>
        <w:jc w:val="both"/>
        <w:rPr>
          <w:rFonts w:ascii="Arial" w:hAnsi="Arial" w:cs="Arial"/>
          <w:sz w:val="22"/>
          <w:szCs w:val="22"/>
        </w:rPr>
      </w:pPr>
      <w:r w:rsidRPr="007F7434">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B12623" w:rsidRPr="007F7434" w:rsidRDefault="004602DA" w:rsidP="007F7434">
      <w:pPr>
        <w:pStyle w:val="Prrafodelista"/>
        <w:numPr>
          <w:ilvl w:val="0"/>
          <w:numId w:val="2"/>
        </w:numPr>
        <w:spacing w:line="360" w:lineRule="auto"/>
        <w:ind w:left="567" w:hanging="567"/>
        <w:jc w:val="both"/>
        <w:rPr>
          <w:rFonts w:ascii="Arial" w:hAnsi="Arial" w:cs="Arial"/>
          <w:sz w:val="22"/>
          <w:szCs w:val="22"/>
        </w:rPr>
      </w:pPr>
      <w:r w:rsidRPr="007F7434">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7F7434">
        <w:rPr>
          <w:rFonts w:ascii="Arial" w:hAnsi="Arial" w:cs="Arial"/>
          <w:bCs/>
          <w:sz w:val="22"/>
          <w:szCs w:val="22"/>
        </w:rPr>
        <w:t>ARTICULO 7°</w:t>
      </w:r>
      <w:r w:rsidRPr="007F7434">
        <w:rPr>
          <w:rFonts w:ascii="Arial" w:hAnsi="Arial" w:cs="Arial"/>
          <w:b/>
          <w:bCs/>
          <w:sz w:val="22"/>
          <w:szCs w:val="22"/>
        </w:rPr>
        <w:t xml:space="preserve"> </w:t>
      </w:r>
      <w:r w:rsidRPr="007F7434">
        <w:rPr>
          <w:rFonts w:ascii="Arial" w:hAnsi="Arial" w:cs="Arial"/>
          <w:bCs/>
          <w:sz w:val="22"/>
          <w:szCs w:val="22"/>
        </w:rPr>
        <w:t>(Constitución de la Cuidad Autónoma de Buenos Aires).</w:t>
      </w:r>
    </w:p>
    <w:sectPr w:rsidR="00B12623" w:rsidRPr="007F7434" w:rsidSect="0030244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C584F"/>
    <w:multiLevelType w:val="hybridMultilevel"/>
    <w:tmpl w:val="DF988DA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4343D69"/>
    <w:multiLevelType w:val="hybridMultilevel"/>
    <w:tmpl w:val="273A4D1E"/>
    <w:lvl w:ilvl="0" w:tplc="2C0A000F">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1B5B24CA"/>
    <w:multiLevelType w:val="hybridMultilevel"/>
    <w:tmpl w:val="496AC0B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3BF30A75"/>
    <w:multiLevelType w:val="hybridMultilevel"/>
    <w:tmpl w:val="D196F4F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4602DA"/>
    <w:rsid w:val="00000034"/>
    <w:rsid w:val="002C3D04"/>
    <w:rsid w:val="002D6842"/>
    <w:rsid w:val="002F2E85"/>
    <w:rsid w:val="00302441"/>
    <w:rsid w:val="00326880"/>
    <w:rsid w:val="0039691C"/>
    <w:rsid w:val="004602DA"/>
    <w:rsid w:val="00597049"/>
    <w:rsid w:val="007651E9"/>
    <w:rsid w:val="007A15BA"/>
    <w:rsid w:val="007F7434"/>
    <w:rsid w:val="00803C83"/>
    <w:rsid w:val="00B12623"/>
    <w:rsid w:val="00B61415"/>
    <w:rsid w:val="00E445AF"/>
    <w:rsid w:val="00E80C1D"/>
    <w:rsid w:val="00FC01A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2D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4602DA"/>
    <w:pPr>
      <w:spacing w:before="100" w:beforeAutospacing="1" w:after="100" w:afterAutospacing="1"/>
    </w:pPr>
  </w:style>
  <w:style w:type="paragraph" w:styleId="Textosinformato">
    <w:name w:val="Plain Text"/>
    <w:basedOn w:val="Normal"/>
    <w:link w:val="TextosinformatoCar"/>
    <w:rsid w:val="004602DA"/>
    <w:rPr>
      <w:rFonts w:ascii="Courier New" w:hAnsi="Courier New"/>
      <w:sz w:val="20"/>
    </w:rPr>
  </w:style>
  <w:style w:type="character" w:customStyle="1" w:styleId="TextosinformatoCar">
    <w:name w:val="Texto sin formato Car"/>
    <w:basedOn w:val="Fuentedeprrafopredeter"/>
    <w:link w:val="Textosinformato"/>
    <w:rsid w:val="004602DA"/>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E445AF"/>
    <w:pPr>
      <w:ind w:left="720"/>
      <w:contextualSpacing/>
    </w:pPr>
  </w:style>
</w:styles>
</file>

<file path=word/webSettings.xml><?xml version="1.0" encoding="utf-8"?>
<w:webSettings xmlns:r="http://schemas.openxmlformats.org/officeDocument/2006/relationships" xmlns:w="http://schemas.openxmlformats.org/wordprocessingml/2006/main">
  <w:divs>
    <w:div w:id="203715984">
      <w:bodyDiv w:val="1"/>
      <w:marLeft w:val="0"/>
      <w:marRight w:val="0"/>
      <w:marTop w:val="0"/>
      <w:marBottom w:val="0"/>
      <w:divBdr>
        <w:top w:val="none" w:sz="0" w:space="0" w:color="auto"/>
        <w:left w:val="none" w:sz="0" w:space="0" w:color="auto"/>
        <w:bottom w:val="none" w:sz="0" w:space="0" w:color="auto"/>
        <w:right w:val="none" w:sz="0" w:space="0" w:color="auto"/>
      </w:divBdr>
    </w:div>
    <w:div w:id="878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306</Words>
  <Characters>1689</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2014-09-11T18:41:00Z</dcterms:created>
  <dcterms:modified xsi:type="dcterms:W3CDTF">2015-10-13T16:28:00Z</dcterms:modified>
</cp:coreProperties>
</file>