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9CF" w:rsidRPr="00CB65F8" w:rsidRDefault="00FF09CF" w:rsidP="00CB65F8">
      <w:pPr>
        <w:spacing w:after="0" w:line="360" w:lineRule="auto"/>
        <w:rPr>
          <w:rFonts w:ascii="Arial" w:hAnsi="Arial" w:cs="Arial"/>
          <w:b/>
        </w:rPr>
      </w:pPr>
      <w:r w:rsidRPr="00CB65F8">
        <w:rPr>
          <w:rFonts w:ascii="Arial" w:hAnsi="Arial" w:cs="Arial"/>
          <w:b/>
        </w:rPr>
        <w:t>13523</w:t>
      </w:r>
    </w:p>
    <w:p w:rsidR="00AE0ECA" w:rsidRDefault="00AE0ECA" w:rsidP="00CB65F8">
      <w:pPr>
        <w:spacing w:after="0" w:line="360" w:lineRule="auto"/>
        <w:jc w:val="center"/>
        <w:rPr>
          <w:rFonts w:ascii="Arial" w:hAnsi="Arial" w:cs="Arial"/>
          <w:b/>
        </w:rPr>
      </w:pPr>
    </w:p>
    <w:p w:rsidR="000B72B3" w:rsidRPr="00CB65F8" w:rsidRDefault="00AE0ECA" w:rsidP="00CB65F8">
      <w:pPr>
        <w:spacing w:after="0" w:line="360" w:lineRule="auto"/>
        <w:jc w:val="center"/>
        <w:rPr>
          <w:rFonts w:ascii="Arial" w:hAnsi="Arial" w:cs="Arial"/>
          <w:b/>
        </w:rPr>
      </w:pPr>
      <w:r w:rsidRPr="00CB65F8">
        <w:rPr>
          <w:rFonts w:ascii="Arial" w:hAnsi="Arial" w:cs="Arial"/>
          <w:b/>
        </w:rPr>
        <w:t>ORDENANZA O – Nº 41.199</w:t>
      </w:r>
    </w:p>
    <w:p w:rsidR="006A0C5A" w:rsidRPr="00CB65F8" w:rsidRDefault="006A0C5A" w:rsidP="00CB65F8">
      <w:pPr>
        <w:spacing w:after="0" w:line="360" w:lineRule="auto"/>
        <w:rPr>
          <w:rFonts w:ascii="Arial" w:hAnsi="Arial" w:cs="Arial"/>
        </w:rPr>
      </w:pPr>
    </w:p>
    <w:p w:rsidR="00FF09CF" w:rsidRPr="00CB65F8" w:rsidRDefault="00FF09CF" w:rsidP="00CB65F8">
      <w:pPr>
        <w:spacing w:after="0" w:line="360" w:lineRule="auto"/>
        <w:jc w:val="both"/>
        <w:rPr>
          <w:rFonts w:ascii="Arial" w:hAnsi="Arial" w:cs="Arial"/>
        </w:rPr>
      </w:pPr>
      <w:r w:rsidRPr="00CB65F8">
        <w:rPr>
          <w:rFonts w:ascii="Arial" w:hAnsi="Arial" w:cs="Arial"/>
        </w:rPr>
        <w:t>Artículo 1º</w:t>
      </w:r>
      <w:r w:rsidR="000B72B3" w:rsidRPr="00CB65F8">
        <w:rPr>
          <w:rFonts w:ascii="Arial" w:hAnsi="Arial" w:cs="Arial"/>
        </w:rPr>
        <w:t xml:space="preserve">.- </w:t>
      </w:r>
      <w:proofErr w:type="spellStart"/>
      <w:r w:rsidRPr="00CB65F8">
        <w:rPr>
          <w:rFonts w:ascii="Arial" w:hAnsi="Arial" w:cs="Arial"/>
        </w:rPr>
        <w:t>Exímese</w:t>
      </w:r>
      <w:proofErr w:type="spellEnd"/>
      <w:r w:rsidRPr="00CB65F8">
        <w:rPr>
          <w:rFonts w:ascii="Arial" w:hAnsi="Arial" w:cs="Arial"/>
        </w:rPr>
        <w:t xml:space="preserve"> a la Policía Federal Argentina del pago de las tarifas por el uso de las pistas A y B de aprendizaje para la conducción de automotores, por la utilización que de las mismas efectúe la Escuela de Suboficiales “Comisario General Alberto Villar” para la ejercitación de sus agentes en la conducción de patrulleros. </w:t>
      </w:r>
    </w:p>
    <w:p w:rsidR="00CB65F8" w:rsidRDefault="00CB65F8" w:rsidP="00CB65F8">
      <w:pPr>
        <w:spacing w:after="0" w:line="360" w:lineRule="auto"/>
        <w:jc w:val="both"/>
        <w:rPr>
          <w:rFonts w:ascii="Arial" w:hAnsi="Arial" w:cs="Arial"/>
        </w:rPr>
      </w:pPr>
    </w:p>
    <w:p w:rsidR="00FF09CF" w:rsidRPr="00CB65F8" w:rsidRDefault="00FF09CF" w:rsidP="00CB65F8">
      <w:pPr>
        <w:spacing w:after="0" w:line="360" w:lineRule="auto"/>
        <w:jc w:val="both"/>
        <w:rPr>
          <w:rFonts w:ascii="Arial" w:hAnsi="Arial" w:cs="Arial"/>
        </w:rPr>
      </w:pPr>
      <w:r w:rsidRPr="00CB65F8">
        <w:rPr>
          <w:rFonts w:ascii="Arial" w:hAnsi="Arial" w:cs="Arial"/>
        </w:rPr>
        <w:t>Artículo 2º</w:t>
      </w:r>
      <w:r w:rsidR="000B72B3" w:rsidRPr="00CB65F8">
        <w:rPr>
          <w:rFonts w:ascii="Arial" w:hAnsi="Arial" w:cs="Arial"/>
        </w:rPr>
        <w:t xml:space="preserve">.- </w:t>
      </w:r>
      <w:r w:rsidRPr="00CB65F8">
        <w:rPr>
          <w:rFonts w:ascii="Arial" w:hAnsi="Arial" w:cs="Arial"/>
        </w:rPr>
        <w:t xml:space="preserve">La exención dispuesta en el artículo anterior comprende la utilización de las pistas por parte de dos (2) patrulleros y hasta un máximo de diez aprendices en días hábiles alternados en el horario de 8 a 12 horas y sin exclusividad. </w:t>
      </w:r>
    </w:p>
    <w:p w:rsidR="000B72B3" w:rsidRPr="00CB65F8" w:rsidRDefault="000B72B3" w:rsidP="00CB65F8">
      <w:pPr>
        <w:spacing w:after="0" w:line="360" w:lineRule="auto"/>
        <w:rPr>
          <w:rFonts w:ascii="Arial" w:hAnsi="Arial" w:cs="Aria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B72B3" w:rsidRPr="00CB65F8" w:rsidTr="00CB65F8">
        <w:trPr>
          <w:jc w:val="center"/>
        </w:trPr>
        <w:tc>
          <w:tcPr>
            <w:tcW w:w="9000" w:type="dxa"/>
            <w:gridSpan w:val="2"/>
            <w:vAlign w:val="center"/>
          </w:tcPr>
          <w:p w:rsidR="000B72B3" w:rsidRPr="00CB65F8" w:rsidRDefault="00CB65F8" w:rsidP="00CB65F8">
            <w:pPr>
              <w:pStyle w:val="Textosinformato"/>
              <w:spacing w:before="240" w:line="360" w:lineRule="auto"/>
              <w:jc w:val="center"/>
              <w:rPr>
                <w:rFonts w:ascii="Arial" w:hAnsi="Arial" w:cs="Arial"/>
                <w:b/>
                <w:sz w:val="22"/>
                <w:szCs w:val="22"/>
              </w:rPr>
            </w:pPr>
            <w:r>
              <w:rPr>
                <w:rFonts w:ascii="Arial" w:hAnsi="Arial" w:cs="Arial"/>
                <w:b/>
                <w:sz w:val="22"/>
                <w:szCs w:val="22"/>
              </w:rPr>
              <w:t xml:space="preserve">ORDENANZA </w:t>
            </w:r>
            <w:r w:rsidR="000B72B3" w:rsidRPr="00CB65F8">
              <w:rPr>
                <w:rFonts w:ascii="Arial" w:hAnsi="Arial" w:cs="Arial"/>
                <w:b/>
                <w:sz w:val="22"/>
                <w:szCs w:val="22"/>
              </w:rPr>
              <w:t>O - Nº 41.199</w:t>
            </w:r>
          </w:p>
          <w:p w:rsidR="000B72B3" w:rsidRPr="00CB65F8" w:rsidRDefault="000B72B3" w:rsidP="00CB65F8">
            <w:pPr>
              <w:pStyle w:val="Textosinformato"/>
              <w:spacing w:line="360" w:lineRule="auto"/>
              <w:jc w:val="center"/>
              <w:rPr>
                <w:rFonts w:ascii="Times New Roman" w:hAnsi="Times New Roman"/>
                <w:b/>
                <w:sz w:val="22"/>
                <w:szCs w:val="22"/>
                <w:u w:val="single"/>
              </w:rPr>
            </w:pPr>
            <w:r w:rsidRPr="00CB65F8">
              <w:rPr>
                <w:rFonts w:ascii="Arial" w:hAnsi="Arial" w:cs="Arial"/>
                <w:b/>
                <w:sz w:val="22"/>
                <w:szCs w:val="22"/>
              </w:rPr>
              <w:t>TABLA DE ANTECEDENTES</w:t>
            </w:r>
          </w:p>
        </w:tc>
      </w:tr>
      <w:tr w:rsidR="000B72B3" w:rsidRPr="00CB65F8" w:rsidTr="00CB65F8">
        <w:trPr>
          <w:jc w:val="center"/>
        </w:trPr>
        <w:tc>
          <w:tcPr>
            <w:tcW w:w="3780" w:type="dxa"/>
            <w:vAlign w:val="center"/>
          </w:tcPr>
          <w:p w:rsidR="000B72B3" w:rsidRPr="00CB65F8" w:rsidRDefault="000B72B3" w:rsidP="00CB65F8">
            <w:pPr>
              <w:pStyle w:val="Textosinformato"/>
              <w:spacing w:line="360" w:lineRule="auto"/>
              <w:jc w:val="center"/>
              <w:rPr>
                <w:rFonts w:ascii="Arial" w:hAnsi="Arial" w:cs="Arial"/>
                <w:b/>
                <w:sz w:val="22"/>
                <w:szCs w:val="22"/>
              </w:rPr>
            </w:pPr>
            <w:r w:rsidRPr="00CB65F8">
              <w:rPr>
                <w:rFonts w:ascii="Arial" w:hAnsi="Arial" w:cs="Arial"/>
                <w:b/>
                <w:sz w:val="22"/>
                <w:szCs w:val="22"/>
              </w:rPr>
              <w:t>Número de Artículo del Texto</w:t>
            </w:r>
          </w:p>
          <w:p w:rsidR="000B72B3" w:rsidRPr="00CB65F8" w:rsidRDefault="000B72B3" w:rsidP="00CB65F8">
            <w:pPr>
              <w:pStyle w:val="Textosinformato"/>
              <w:spacing w:line="360" w:lineRule="auto"/>
              <w:jc w:val="center"/>
              <w:rPr>
                <w:rFonts w:ascii="Arial" w:hAnsi="Arial" w:cs="Arial"/>
                <w:b/>
                <w:sz w:val="22"/>
                <w:szCs w:val="22"/>
              </w:rPr>
            </w:pPr>
            <w:r w:rsidRPr="00CB65F8">
              <w:rPr>
                <w:rFonts w:ascii="Arial" w:hAnsi="Arial" w:cs="Arial"/>
                <w:b/>
                <w:sz w:val="22"/>
                <w:szCs w:val="22"/>
              </w:rPr>
              <w:t>Definitivo</w:t>
            </w:r>
          </w:p>
        </w:tc>
        <w:tc>
          <w:tcPr>
            <w:tcW w:w="5220" w:type="dxa"/>
            <w:vAlign w:val="center"/>
          </w:tcPr>
          <w:p w:rsidR="000B72B3" w:rsidRPr="00CB65F8" w:rsidRDefault="000B72B3" w:rsidP="00CB65F8">
            <w:pPr>
              <w:pStyle w:val="Textosinformato"/>
              <w:spacing w:line="360" w:lineRule="auto"/>
              <w:jc w:val="center"/>
              <w:rPr>
                <w:rFonts w:ascii="Arial" w:hAnsi="Arial" w:cs="Arial"/>
                <w:b/>
                <w:sz w:val="22"/>
                <w:szCs w:val="22"/>
              </w:rPr>
            </w:pPr>
            <w:r w:rsidRPr="00CB65F8">
              <w:rPr>
                <w:rFonts w:ascii="Arial" w:hAnsi="Arial" w:cs="Arial"/>
                <w:b/>
                <w:sz w:val="22"/>
                <w:szCs w:val="22"/>
              </w:rPr>
              <w:t>Fuente</w:t>
            </w:r>
          </w:p>
        </w:tc>
      </w:tr>
      <w:tr w:rsidR="000B72B3" w:rsidRPr="00CB65F8" w:rsidTr="00CB65F8">
        <w:trPr>
          <w:trHeight w:val="555"/>
          <w:jc w:val="center"/>
        </w:trPr>
        <w:tc>
          <w:tcPr>
            <w:tcW w:w="9000" w:type="dxa"/>
            <w:gridSpan w:val="2"/>
            <w:vAlign w:val="center"/>
          </w:tcPr>
          <w:p w:rsidR="000B72B3" w:rsidRPr="00CB65F8" w:rsidRDefault="000B72B3" w:rsidP="00CB65F8">
            <w:pPr>
              <w:pStyle w:val="Textosinformato"/>
              <w:spacing w:line="360" w:lineRule="auto"/>
              <w:jc w:val="center"/>
              <w:rPr>
                <w:rFonts w:ascii="Arial" w:hAnsi="Arial" w:cs="Arial"/>
                <w:sz w:val="22"/>
                <w:szCs w:val="22"/>
              </w:rPr>
            </w:pPr>
            <w:r w:rsidRPr="00CB65F8">
              <w:rPr>
                <w:rFonts w:ascii="Arial" w:hAnsi="Arial" w:cs="Arial"/>
                <w:sz w:val="22"/>
                <w:szCs w:val="22"/>
              </w:rPr>
              <w:t>Todos los artículos de este Texto Definitivo provienen del Texto Consolidado obrante en el Digesto Municipal de la Ciudad de Buenos Aires, Segunda Edición, Año 1993, AD  807.3.</w:t>
            </w:r>
          </w:p>
        </w:tc>
      </w:tr>
    </w:tbl>
    <w:p w:rsidR="000B72B3" w:rsidRPr="00CB65F8" w:rsidRDefault="000B72B3" w:rsidP="00CB65F8">
      <w:pPr>
        <w:spacing w:after="0" w:line="360" w:lineRule="auto"/>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B72B3" w:rsidRPr="00CB65F8" w:rsidTr="00CB65F8">
        <w:trPr>
          <w:jc w:val="center"/>
        </w:trPr>
        <w:tc>
          <w:tcPr>
            <w:tcW w:w="9180" w:type="dxa"/>
            <w:gridSpan w:val="3"/>
            <w:vAlign w:val="center"/>
          </w:tcPr>
          <w:p w:rsidR="000B72B3" w:rsidRPr="00CB65F8" w:rsidRDefault="00AE0ECA" w:rsidP="00CB65F8">
            <w:pPr>
              <w:pStyle w:val="Textosinformato"/>
              <w:spacing w:before="240" w:line="360" w:lineRule="auto"/>
              <w:jc w:val="center"/>
              <w:rPr>
                <w:rFonts w:ascii="Arial" w:hAnsi="Arial" w:cs="Arial"/>
                <w:b/>
                <w:sz w:val="22"/>
                <w:szCs w:val="22"/>
              </w:rPr>
            </w:pPr>
            <w:r>
              <w:rPr>
                <w:rFonts w:ascii="Arial" w:hAnsi="Arial" w:cs="Arial"/>
                <w:b/>
                <w:sz w:val="22"/>
                <w:szCs w:val="22"/>
              </w:rPr>
              <w:t>ORDENANZA  O</w:t>
            </w:r>
            <w:r w:rsidR="000B72B3" w:rsidRPr="00CB65F8">
              <w:rPr>
                <w:rFonts w:ascii="Arial" w:hAnsi="Arial" w:cs="Arial"/>
                <w:b/>
                <w:sz w:val="22"/>
                <w:szCs w:val="22"/>
              </w:rPr>
              <w:t xml:space="preserve"> - Nº 41.199</w:t>
            </w:r>
          </w:p>
          <w:p w:rsidR="000B72B3" w:rsidRPr="00CB65F8" w:rsidRDefault="000B72B3" w:rsidP="00CB65F8">
            <w:pPr>
              <w:pStyle w:val="Textosinformato"/>
              <w:spacing w:line="360" w:lineRule="auto"/>
              <w:jc w:val="center"/>
              <w:rPr>
                <w:rFonts w:ascii="Arial" w:hAnsi="Arial" w:cs="Arial"/>
                <w:sz w:val="22"/>
                <w:szCs w:val="22"/>
              </w:rPr>
            </w:pPr>
            <w:r w:rsidRPr="00CB65F8">
              <w:rPr>
                <w:rFonts w:ascii="Arial" w:hAnsi="Arial" w:cs="Arial"/>
                <w:b/>
                <w:sz w:val="22"/>
                <w:szCs w:val="22"/>
              </w:rPr>
              <w:t>TABLA DE EQUIVALENCIAS</w:t>
            </w:r>
          </w:p>
        </w:tc>
      </w:tr>
      <w:tr w:rsidR="000B72B3" w:rsidRPr="00CB65F8" w:rsidTr="00CB65F8">
        <w:trPr>
          <w:jc w:val="center"/>
        </w:trPr>
        <w:tc>
          <w:tcPr>
            <w:tcW w:w="3090" w:type="dxa"/>
            <w:vAlign w:val="center"/>
          </w:tcPr>
          <w:p w:rsidR="000B72B3" w:rsidRPr="00CB65F8" w:rsidRDefault="000B72B3" w:rsidP="00CB65F8">
            <w:pPr>
              <w:spacing w:after="0" w:line="360" w:lineRule="auto"/>
              <w:jc w:val="center"/>
              <w:rPr>
                <w:rFonts w:ascii="Arial" w:hAnsi="Arial" w:cs="Arial"/>
                <w:b/>
              </w:rPr>
            </w:pPr>
            <w:r w:rsidRPr="00CB65F8">
              <w:rPr>
                <w:rFonts w:ascii="Arial" w:hAnsi="Arial" w:cs="Arial"/>
                <w:b/>
              </w:rPr>
              <w:t>Número de artículo del Texto Definitivo</w:t>
            </w:r>
          </w:p>
        </w:tc>
        <w:tc>
          <w:tcPr>
            <w:tcW w:w="2850" w:type="dxa"/>
            <w:vAlign w:val="center"/>
          </w:tcPr>
          <w:p w:rsidR="000B72B3" w:rsidRPr="00CB65F8" w:rsidRDefault="000B72B3" w:rsidP="00CB65F8">
            <w:pPr>
              <w:spacing w:after="0" w:line="360" w:lineRule="auto"/>
              <w:jc w:val="center"/>
              <w:rPr>
                <w:rFonts w:ascii="Arial" w:hAnsi="Arial" w:cs="Arial"/>
                <w:b/>
              </w:rPr>
            </w:pPr>
            <w:r w:rsidRPr="00CB65F8">
              <w:rPr>
                <w:rFonts w:ascii="Arial" w:hAnsi="Arial" w:cs="Arial"/>
                <w:b/>
              </w:rPr>
              <w:t>Número de artículo del Texto de Referencia (Ordenanza 41.199)</w:t>
            </w:r>
          </w:p>
        </w:tc>
        <w:tc>
          <w:tcPr>
            <w:tcW w:w="3240" w:type="dxa"/>
            <w:vAlign w:val="center"/>
          </w:tcPr>
          <w:p w:rsidR="000B72B3" w:rsidRPr="00CB65F8" w:rsidRDefault="000B72B3" w:rsidP="00CB65F8">
            <w:pPr>
              <w:spacing w:after="0" w:line="360" w:lineRule="auto"/>
              <w:jc w:val="center"/>
              <w:rPr>
                <w:rFonts w:ascii="Arial" w:hAnsi="Arial" w:cs="Arial"/>
                <w:b/>
              </w:rPr>
            </w:pPr>
            <w:r w:rsidRPr="00CB65F8">
              <w:rPr>
                <w:rFonts w:ascii="Arial" w:hAnsi="Arial" w:cs="Arial"/>
                <w:b/>
              </w:rPr>
              <w:t>Observaciones</w:t>
            </w:r>
          </w:p>
        </w:tc>
      </w:tr>
      <w:tr w:rsidR="000B72B3" w:rsidRPr="00CB65F8" w:rsidTr="00CB65F8">
        <w:trPr>
          <w:jc w:val="center"/>
        </w:trPr>
        <w:tc>
          <w:tcPr>
            <w:tcW w:w="9180" w:type="dxa"/>
            <w:gridSpan w:val="3"/>
            <w:vAlign w:val="center"/>
          </w:tcPr>
          <w:p w:rsidR="000B72B3" w:rsidRPr="00CB65F8" w:rsidRDefault="000B72B3" w:rsidP="00CB65F8">
            <w:pPr>
              <w:spacing w:after="0" w:line="360" w:lineRule="auto"/>
              <w:jc w:val="center"/>
              <w:rPr>
                <w:rFonts w:ascii="Arial" w:hAnsi="Arial" w:cs="Arial"/>
              </w:rPr>
            </w:pPr>
            <w:r w:rsidRPr="00CB65F8">
              <w:rPr>
                <w:rFonts w:ascii="Arial" w:hAnsi="Arial" w:cs="Arial"/>
              </w:rPr>
              <w:t>La numeración de los artículos del Texto Definitivo corresponde a la numeración original del Texto Consolidado obrante en el Digesto Municipal de la Ciudad de Buenos Aires, Segunda Edición, Año 1993, AD   807.3.</w:t>
            </w:r>
          </w:p>
        </w:tc>
      </w:tr>
    </w:tbl>
    <w:p w:rsidR="000B72B3" w:rsidRDefault="000B72B3" w:rsidP="00CB65F8">
      <w:pPr>
        <w:spacing w:after="0" w:line="360" w:lineRule="auto"/>
        <w:rPr>
          <w:rFonts w:ascii="Arial" w:hAnsi="Arial" w:cs="Arial"/>
        </w:rPr>
      </w:pPr>
    </w:p>
    <w:p w:rsidR="000B72B3" w:rsidRPr="00CB65F8" w:rsidRDefault="000B72B3" w:rsidP="00CB65F8">
      <w:pPr>
        <w:spacing w:after="0" w:line="360" w:lineRule="auto"/>
        <w:jc w:val="both"/>
        <w:rPr>
          <w:rFonts w:ascii="Arial" w:hAnsi="Arial" w:cs="Arial"/>
          <w:b/>
          <w:u w:val="single"/>
        </w:rPr>
      </w:pPr>
      <w:r w:rsidRPr="00CB65F8">
        <w:rPr>
          <w:rFonts w:ascii="Arial" w:hAnsi="Arial" w:cs="Arial"/>
          <w:b/>
          <w:u w:val="single"/>
        </w:rPr>
        <w:t>Observaciones Generales</w:t>
      </w:r>
      <w:r w:rsidR="00CB65F8">
        <w:rPr>
          <w:rFonts w:ascii="Arial" w:hAnsi="Arial" w:cs="Arial"/>
          <w:b/>
          <w:u w:val="single"/>
        </w:rPr>
        <w:t>:</w:t>
      </w:r>
    </w:p>
    <w:p w:rsidR="000B72B3" w:rsidRPr="00CB65F8" w:rsidRDefault="000B72B3" w:rsidP="00CB65F8">
      <w:pPr>
        <w:spacing w:after="0" w:line="360" w:lineRule="auto"/>
        <w:jc w:val="both"/>
        <w:rPr>
          <w:rFonts w:ascii="Arial" w:hAnsi="Arial" w:cs="Arial"/>
        </w:rPr>
      </w:pPr>
      <w:r w:rsidRPr="00CB65F8">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sectPr w:rsidR="000B72B3" w:rsidRPr="00CB65F8" w:rsidSect="00CB65F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FF09CF"/>
    <w:rsid w:val="000B72B3"/>
    <w:rsid w:val="005D3248"/>
    <w:rsid w:val="006A0C5A"/>
    <w:rsid w:val="007B0AB3"/>
    <w:rsid w:val="009A73FB"/>
    <w:rsid w:val="00AE0ECA"/>
    <w:rsid w:val="00CB65F8"/>
    <w:rsid w:val="00DE76ED"/>
    <w:rsid w:val="00FF09C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C5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F09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9CF"/>
    <w:rPr>
      <w:rFonts w:ascii="Tahoma" w:hAnsi="Tahoma" w:cs="Tahoma"/>
      <w:sz w:val="16"/>
      <w:szCs w:val="16"/>
    </w:rPr>
  </w:style>
  <w:style w:type="table" w:styleId="Tablaconcuadrcula">
    <w:name w:val="Table Grid"/>
    <w:basedOn w:val="Tablanormal"/>
    <w:uiPriority w:val="59"/>
    <w:rsid w:val="00FF09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0B72B3"/>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0B72B3"/>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1288</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2014-09-14T19:28:00Z</dcterms:created>
  <dcterms:modified xsi:type="dcterms:W3CDTF">2015-09-23T16:52:00Z</dcterms:modified>
</cp:coreProperties>
</file>