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344" w:rsidRPr="00B73CEE" w:rsidRDefault="00EF0344" w:rsidP="00B73CEE">
      <w:pPr>
        <w:spacing w:after="0" w:line="360" w:lineRule="auto"/>
        <w:rPr>
          <w:rFonts w:ascii="Arial" w:hAnsi="Arial" w:cs="Arial"/>
          <w:b/>
        </w:rPr>
      </w:pPr>
      <w:r w:rsidRPr="00B73CEE">
        <w:rPr>
          <w:rFonts w:ascii="Arial" w:hAnsi="Arial" w:cs="Arial"/>
          <w:b/>
        </w:rPr>
        <w:t>13436</w:t>
      </w:r>
    </w:p>
    <w:p w:rsidR="00EF0344" w:rsidRDefault="00EF0344" w:rsidP="00B73CEE">
      <w:pPr>
        <w:spacing w:after="0" w:line="360" w:lineRule="auto"/>
        <w:jc w:val="center"/>
        <w:rPr>
          <w:rFonts w:ascii="Arial" w:hAnsi="Arial" w:cs="Arial"/>
          <w:b/>
        </w:rPr>
      </w:pPr>
    </w:p>
    <w:p w:rsidR="00B73CEE" w:rsidRPr="00B73CEE" w:rsidRDefault="00510CE9" w:rsidP="00B73CEE">
      <w:pPr>
        <w:spacing w:after="0" w:line="360" w:lineRule="auto"/>
        <w:jc w:val="center"/>
        <w:rPr>
          <w:rFonts w:ascii="Arial" w:hAnsi="Arial" w:cs="Arial"/>
          <w:b/>
        </w:rPr>
      </w:pPr>
      <w:r w:rsidRPr="00B73CEE">
        <w:rPr>
          <w:rFonts w:ascii="Arial" w:hAnsi="Arial" w:cs="Arial"/>
          <w:b/>
        </w:rPr>
        <w:t>ORDENANZA O – Nº 40.697</w:t>
      </w:r>
    </w:p>
    <w:p w:rsidR="003E71BE" w:rsidRPr="00B73CEE" w:rsidRDefault="003E71BE" w:rsidP="00B73CEE">
      <w:pPr>
        <w:spacing w:after="0" w:line="360" w:lineRule="auto"/>
      </w:pPr>
    </w:p>
    <w:p w:rsidR="00EF0344" w:rsidRPr="00B73CEE" w:rsidRDefault="00EF0344" w:rsidP="00B73CEE">
      <w:p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B73CEE">
        <w:rPr>
          <w:rFonts w:ascii="Arial" w:hAnsi="Arial" w:cs="Arial"/>
          <w:color w:val="000000"/>
          <w:shd w:val="clear" w:color="auto" w:fill="FFFFFF"/>
        </w:rPr>
        <w:t xml:space="preserve">Artículo 1º - </w:t>
      </w:r>
      <w:proofErr w:type="spellStart"/>
      <w:r w:rsidRPr="00B73CEE">
        <w:rPr>
          <w:rFonts w:ascii="Arial" w:hAnsi="Arial" w:cs="Arial"/>
          <w:color w:val="000000"/>
          <w:shd w:val="clear" w:color="auto" w:fill="FFFFFF"/>
        </w:rPr>
        <w:t>Autorízase</w:t>
      </w:r>
      <w:proofErr w:type="spellEnd"/>
      <w:r w:rsidRPr="00B73CEE">
        <w:rPr>
          <w:rFonts w:ascii="Arial" w:hAnsi="Arial" w:cs="Arial"/>
          <w:color w:val="000000"/>
          <w:shd w:val="clear" w:color="auto" w:fill="FFFFFF"/>
        </w:rPr>
        <w:t xml:space="preserve"> el estacionamiento en doble fila central en la Avenida del Libertador, frente a las tribunas "</w:t>
      </w:r>
      <w:proofErr w:type="spellStart"/>
      <w:r w:rsidRPr="00B73CEE">
        <w:rPr>
          <w:rFonts w:ascii="Arial" w:hAnsi="Arial" w:cs="Arial"/>
          <w:color w:val="000000"/>
          <w:shd w:val="clear" w:color="auto" w:fill="FFFFFF"/>
        </w:rPr>
        <w:t>Paddock</w:t>
      </w:r>
      <w:proofErr w:type="spellEnd"/>
      <w:r w:rsidRPr="00B73CEE">
        <w:rPr>
          <w:rFonts w:ascii="Arial" w:hAnsi="Arial" w:cs="Arial"/>
          <w:color w:val="000000"/>
          <w:shd w:val="clear" w:color="auto" w:fill="FFFFFF"/>
        </w:rPr>
        <w:t>", "Carlos Pellegrini", "Especial" y "Popular" del Hipódromo Argentino, durante los días sábados, domingos y feriados en que hubiera carreras, con intervención de la Dirección General de Rentas, que percibirá el arancel fijado por tarjetas.</w:t>
      </w:r>
    </w:p>
    <w:p w:rsidR="00EF0344" w:rsidRPr="00B73CEE" w:rsidRDefault="00EF0344" w:rsidP="00B73CEE">
      <w:pPr>
        <w:spacing w:after="0"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EF0344" w:rsidRPr="00B73CEE" w:rsidTr="00B73CEE">
        <w:trPr>
          <w:jc w:val="center"/>
        </w:trPr>
        <w:tc>
          <w:tcPr>
            <w:tcW w:w="9000" w:type="dxa"/>
            <w:gridSpan w:val="2"/>
            <w:vAlign w:val="center"/>
          </w:tcPr>
          <w:p w:rsidR="00EF0344" w:rsidRPr="00B73CEE" w:rsidRDefault="00B73CEE" w:rsidP="00B73CE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- Nº </w:t>
            </w:r>
            <w:r w:rsidR="00EF0344" w:rsidRPr="00B73CEE">
              <w:rPr>
                <w:rFonts w:ascii="Arial" w:hAnsi="Arial" w:cs="Arial"/>
                <w:b/>
                <w:sz w:val="22"/>
                <w:szCs w:val="22"/>
              </w:rPr>
              <w:t>40.697</w:t>
            </w:r>
          </w:p>
          <w:p w:rsidR="00EF0344" w:rsidRPr="00B73CEE" w:rsidRDefault="00EF0344" w:rsidP="00B73CEE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EF0344" w:rsidRPr="00B73CEE" w:rsidTr="00510CE9">
        <w:trPr>
          <w:trHeight w:val="488"/>
          <w:jc w:val="center"/>
        </w:trPr>
        <w:tc>
          <w:tcPr>
            <w:tcW w:w="4589" w:type="dxa"/>
            <w:vAlign w:val="center"/>
          </w:tcPr>
          <w:p w:rsidR="00EF0344" w:rsidRPr="00B73CEE" w:rsidRDefault="00EF0344" w:rsidP="00510C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510C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73CE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EF0344" w:rsidRPr="00B73CEE" w:rsidRDefault="00EF0344" w:rsidP="00510C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EF0344" w:rsidRPr="00B73CEE" w:rsidTr="00B73CE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EF0344" w:rsidRPr="00B73CEE" w:rsidRDefault="00EF0344" w:rsidP="00B73C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3CE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553567" w:rsidRPr="00B73CEE">
              <w:rPr>
                <w:rFonts w:ascii="Arial" w:hAnsi="Arial" w:cs="Arial"/>
                <w:sz w:val="22"/>
                <w:szCs w:val="22"/>
              </w:rPr>
              <w:t>801.108.</w:t>
            </w:r>
          </w:p>
        </w:tc>
      </w:tr>
    </w:tbl>
    <w:p w:rsidR="00EF0344" w:rsidRPr="00B73CEE" w:rsidRDefault="00EF0344" w:rsidP="00B73CEE">
      <w:pPr>
        <w:spacing w:after="0" w:line="360" w:lineRule="auto"/>
        <w:jc w:val="both"/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EF0344" w:rsidRPr="00B73CEE" w:rsidTr="00B73CEE">
        <w:trPr>
          <w:jc w:val="center"/>
        </w:trPr>
        <w:tc>
          <w:tcPr>
            <w:tcW w:w="9180" w:type="dxa"/>
            <w:gridSpan w:val="3"/>
            <w:vAlign w:val="center"/>
          </w:tcPr>
          <w:p w:rsidR="00EF0344" w:rsidRPr="00B73CEE" w:rsidRDefault="00B73CEE" w:rsidP="00B73CE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EF0344" w:rsidRPr="00B73CEE">
              <w:rPr>
                <w:rFonts w:ascii="Arial" w:hAnsi="Arial" w:cs="Arial"/>
                <w:b/>
                <w:sz w:val="22"/>
                <w:szCs w:val="22"/>
              </w:rPr>
              <w:t>O - Nº 40.697</w:t>
            </w:r>
          </w:p>
          <w:p w:rsidR="00EF0344" w:rsidRPr="00B73CEE" w:rsidRDefault="00EF0344" w:rsidP="00B73CE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3CE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EF0344" w:rsidRPr="00B73CEE" w:rsidTr="00B73CEE">
        <w:trPr>
          <w:jc w:val="center"/>
        </w:trPr>
        <w:tc>
          <w:tcPr>
            <w:tcW w:w="3090" w:type="dxa"/>
            <w:vAlign w:val="center"/>
          </w:tcPr>
          <w:p w:rsidR="00EF0344" w:rsidRPr="00B73CEE" w:rsidRDefault="00EF0344" w:rsidP="00B73CE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B73CEE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EF0344" w:rsidRPr="00B73CEE" w:rsidRDefault="00EF0344" w:rsidP="00B73CE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B73CEE">
              <w:rPr>
                <w:rFonts w:ascii="Arial" w:hAnsi="Arial" w:cs="Arial"/>
                <w:b/>
              </w:rPr>
              <w:t>Número de artículo del Texto de Referencia (Ordenanza 40</w:t>
            </w:r>
            <w:r w:rsidR="00510CE9">
              <w:rPr>
                <w:rFonts w:ascii="Arial" w:hAnsi="Arial" w:cs="Arial"/>
                <w:b/>
              </w:rPr>
              <w:t>.</w:t>
            </w:r>
            <w:r w:rsidRPr="00B73CEE">
              <w:rPr>
                <w:rFonts w:ascii="Arial" w:hAnsi="Arial" w:cs="Arial"/>
                <w:b/>
              </w:rPr>
              <w:t>697)</w:t>
            </w:r>
          </w:p>
        </w:tc>
        <w:tc>
          <w:tcPr>
            <w:tcW w:w="3240" w:type="dxa"/>
            <w:vAlign w:val="center"/>
          </w:tcPr>
          <w:p w:rsidR="00EF0344" w:rsidRPr="00B73CEE" w:rsidRDefault="00EF0344" w:rsidP="00B73CEE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B73CEE">
              <w:rPr>
                <w:rFonts w:ascii="Arial" w:hAnsi="Arial" w:cs="Arial"/>
                <w:b/>
              </w:rPr>
              <w:t>Observaciones</w:t>
            </w:r>
          </w:p>
        </w:tc>
      </w:tr>
      <w:tr w:rsidR="00EF0344" w:rsidRPr="00B73CEE" w:rsidTr="00B73CEE">
        <w:trPr>
          <w:jc w:val="center"/>
        </w:trPr>
        <w:tc>
          <w:tcPr>
            <w:tcW w:w="9180" w:type="dxa"/>
            <w:gridSpan w:val="3"/>
            <w:vAlign w:val="center"/>
          </w:tcPr>
          <w:p w:rsidR="00EF0344" w:rsidRPr="00B73CEE" w:rsidRDefault="00EF0344" w:rsidP="00B73CE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B73CEE">
              <w:rPr>
                <w:rFonts w:ascii="Arial" w:hAnsi="Arial" w:cs="Arial"/>
              </w:rPr>
              <w:t xml:space="preserve">La numeración de los artículos del Texto Definitivo corresponde a la numeración original del Texto Consolidado obrante en el Digesto Municipal de la Ciudad de Buenos Aires, Segunda Edición, Año 1993, AD   </w:t>
            </w:r>
            <w:r w:rsidR="00553567" w:rsidRPr="00B73CEE">
              <w:rPr>
                <w:rFonts w:ascii="Arial" w:hAnsi="Arial" w:cs="Arial"/>
              </w:rPr>
              <w:t>801.108.</w:t>
            </w:r>
          </w:p>
        </w:tc>
      </w:tr>
    </w:tbl>
    <w:p w:rsidR="00EF0344" w:rsidRPr="00B73CEE" w:rsidRDefault="00EF0344" w:rsidP="00B73CEE">
      <w:pPr>
        <w:spacing w:after="0" w:line="360" w:lineRule="auto"/>
        <w:jc w:val="both"/>
      </w:pPr>
    </w:p>
    <w:p w:rsidR="00EF0344" w:rsidRPr="00B73CEE" w:rsidRDefault="00EF0344" w:rsidP="00B73CEE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B73CEE">
        <w:rPr>
          <w:rFonts w:ascii="Arial" w:hAnsi="Arial" w:cs="Arial"/>
          <w:b/>
          <w:u w:val="single"/>
        </w:rPr>
        <w:t>Observaciones Generales</w:t>
      </w:r>
      <w:r w:rsidR="00B73CEE">
        <w:rPr>
          <w:rFonts w:ascii="Arial" w:hAnsi="Arial" w:cs="Arial"/>
          <w:b/>
          <w:u w:val="single"/>
        </w:rPr>
        <w:t>:</w:t>
      </w:r>
    </w:p>
    <w:p w:rsidR="00EF0344" w:rsidRPr="00B73CEE" w:rsidRDefault="00EF0344" w:rsidP="00B73CEE">
      <w:pPr>
        <w:spacing w:after="0" w:line="360" w:lineRule="auto"/>
        <w:jc w:val="both"/>
        <w:rPr>
          <w:rFonts w:ascii="Arial" w:hAnsi="Arial" w:cs="Arial"/>
        </w:rPr>
      </w:pPr>
      <w:r w:rsidRPr="00B73CEE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EF0344" w:rsidRPr="00B73CEE" w:rsidRDefault="00EF0344" w:rsidP="00B73CEE">
      <w:pPr>
        <w:spacing w:after="0" w:line="360" w:lineRule="auto"/>
        <w:jc w:val="both"/>
      </w:pPr>
    </w:p>
    <w:sectPr w:rsidR="00EF0344" w:rsidRPr="00B73CEE" w:rsidSect="00B73CE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F0344"/>
    <w:rsid w:val="003E71BE"/>
    <w:rsid w:val="00510CE9"/>
    <w:rsid w:val="00553567"/>
    <w:rsid w:val="00736A4F"/>
    <w:rsid w:val="009972C5"/>
    <w:rsid w:val="009D5524"/>
    <w:rsid w:val="00B73CEE"/>
    <w:rsid w:val="00BC5E8D"/>
    <w:rsid w:val="00EF0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34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F03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EF034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F0344"/>
    <w:rPr>
      <w:rFonts w:ascii="Courier New" w:eastAsia="Times New Roman" w:hAnsi="Courier New" w:cs="Courier New"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8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4</cp:revision>
  <dcterms:created xsi:type="dcterms:W3CDTF">2014-10-22T12:21:00Z</dcterms:created>
  <dcterms:modified xsi:type="dcterms:W3CDTF">2015-09-23T16:39:00Z</dcterms:modified>
</cp:coreProperties>
</file>