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42B" w:rsidRPr="00DD58CA" w:rsidRDefault="0054142B" w:rsidP="00DD58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D58CA">
        <w:rPr>
          <w:rFonts w:ascii="Arial" w:hAnsi="Arial" w:cs="Arial"/>
          <w:b/>
          <w:sz w:val="22"/>
          <w:szCs w:val="22"/>
        </w:rPr>
        <w:t>13</w:t>
      </w:r>
      <w:r w:rsidR="00995266" w:rsidRPr="00DD58CA">
        <w:rPr>
          <w:rFonts w:ascii="Arial" w:hAnsi="Arial" w:cs="Arial"/>
          <w:b/>
          <w:sz w:val="22"/>
          <w:szCs w:val="22"/>
        </w:rPr>
        <w:t>396</w:t>
      </w:r>
    </w:p>
    <w:p w:rsidR="00392940" w:rsidRPr="00DD58CA" w:rsidRDefault="00392940" w:rsidP="00DD58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92940" w:rsidRPr="00CF721B" w:rsidRDefault="00CF721B" w:rsidP="00DD58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F721B">
        <w:rPr>
          <w:rFonts w:ascii="Arial" w:hAnsi="Arial" w:cs="Arial"/>
          <w:b/>
          <w:sz w:val="22"/>
          <w:szCs w:val="22"/>
        </w:rPr>
        <w:t>ORDENANZA O – Nº 43.955</w:t>
      </w:r>
    </w:p>
    <w:p w:rsidR="007C7221" w:rsidRPr="00DD58CA" w:rsidRDefault="007C7221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54142B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t>Artículo 1º</w:t>
      </w:r>
      <w:r w:rsidR="00DD58CA">
        <w:rPr>
          <w:rFonts w:ascii="Arial" w:hAnsi="Arial" w:cs="Arial"/>
          <w:sz w:val="22"/>
          <w:szCs w:val="22"/>
        </w:rPr>
        <w:t xml:space="preserve"> </w:t>
      </w:r>
      <w:r w:rsidR="00392940" w:rsidRPr="00DD58CA">
        <w:rPr>
          <w:rFonts w:ascii="Arial" w:hAnsi="Arial" w:cs="Arial"/>
          <w:sz w:val="22"/>
          <w:szCs w:val="22"/>
        </w:rPr>
        <w:t xml:space="preserve">- </w:t>
      </w:r>
      <w:r w:rsidR="00D6428A" w:rsidRPr="00DD58CA">
        <w:rPr>
          <w:rFonts w:ascii="Arial" w:hAnsi="Arial" w:cs="Arial"/>
          <w:sz w:val="22"/>
          <w:szCs w:val="22"/>
        </w:rPr>
        <w:t>Desti</w:t>
      </w:r>
      <w:r w:rsidRPr="00DD58CA">
        <w:rPr>
          <w:rFonts w:ascii="Arial" w:hAnsi="Arial" w:cs="Arial"/>
          <w:sz w:val="22"/>
          <w:szCs w:val="22"/>
        </w:rPr>
        <w:t xml:space="preserve">nase el sector de la avenida Iraola, delimitado por la vereda que separa su intersección con la avenida Sarmiento, la Plaza Brigadier General Juan Facundo Quiroga y la Plaza Almirante Ramón González Fernández, para uso exclusivo de triciclos, bicicletas y ciclorrodados en general por parte de menores de diez años. </w:t>
      </w: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t>Artículo 2º</w:t>
      </w:r>
      <w:r w:rsidR="00DD58CA">
        <w:rPr>
          <w:rFonts w:ascii="Arial" w:hAnsi="Arial" w:cs="Arial"/>
          <w:sz w:val="22"/>
          <w:szCs w:val="22"/>
        </w:rPr>
        <w:t xml:space="preserve"> </w:t>
      </w:r>
      <w:r w:rsidR="00392940" w:rsidRPr="00DD58CA">
        <w:rPr>
          <w:rFonts w:ascii="Arial" w:hAnsi="Arial" w:cs="Arial"/>
          <w:sz w:val="22"/>
          <w:szCs w:val="22"/>
        </w:rPr>
        <w:t xml:space="preserve">- </w:t>
      </w:r>
      <w:r w:rsidRPr="00DD58CA">
        <w:rPr>
          <w:rFonts w:ascii="Arial" w:hAnsi="Arial" w:cs="Arial"/>
          <w:sz w:val="22"/>
          <w:szCs w:val="22"/>
        </w:rPr>
        <w:t>El Departamento Ejecutivo construirá una vereda cuya línea armoni</w:t>
      </w:r>
      <w:r w:rsidR="006D2071" w:rsidRPr="00DD58CA">
        <w:rPr>
          <w:rFonts w:ascii="Arial" w:hAnsi="Arial" w:cs="Arial"/>
          <w:sz w:val="22"/>
          <w:szCs w:val="22"/>
        </w:rPr>
        <w:t>ce con el</w:t>
      </w:r>
      <w:r w:rsidRPr="00DD58CA">
        <w:rPr>
          <w:rFonts w:ascii="Arial" w:hAnsi="Arial" w:cs="Arial"/>
          <w:sz w:val="22"/>
          <w:szCs w:val="22"/>
        </w:rPr>
        <w:t xml:space="preserve"> conjunto, uniendo ambas plazas, en la forma que indicativamente se hace constar en el Anexo A que forma parte de la presente. </w:t>
      </w: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t>Artículo 3º</w:t>
      </w:r>
      <w:r w:rsidR="00DD58CA">
        <w:rPr>
          <w:rFonts w:ascii="Arial" w:hAnsi="Arial" w:cs="Arial"/>
          <w:sz w:val="22"/>
          <w:szCs w:val="22"/>
        </w:rPr>
        <w:t xml:space="preserve"> </w:t>
      </w:r>
      <w:r w:rsidR="00392940" w:rsidRPr="00DD58CA">
        <w:rPr>
          <w:rFonts w:ascii="Arial" w:hAnsi="Arial" w:cs="Arial"/>
          <w:sz w:val="22"/>
          <w:szCs w:val="22"/>
        </w:rPr>
        <w:t xml:space="preserve">- </w:t>
      </w:r>
      <w:r w:rsidRPr="00DD58CA">
        <w:rPr>
          <w:rFonts w:ascii="Arial" w:hAnsi="Arial" w:cs="Arial"/>
          <w:sz w:val="22"/>
          <w:szCs w:val="22"/>
        </w:rPr>
        <w:t xml:space="preserve">Se procederá a realizar las tareas de señalización indicando el destino del sector. </w:t>
      </w: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7972" w:rsidRPr="00DD58CA" w:rsidRDefault="00027972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t>Artículo 4º</w:t>
      </w:r>
      <w:r w:rsidR="00DD58CA">
        <w:rPr>
          <w:rFonts w:ascii="Arial" w:hAnsi="Arial" w:cs="Arial"/>
          <w:sz w:val="22"/>
          <w:szCs w:val="22"/>
        </w:rPr>
        <w:t xml:space="preserve"> </w:t>
      </w:r>
      <w:r w:rsidR="00392940" w:rsidRPr="00DD58CA">
        <w:rPr>
          <w:rFonts w:ascii="Arial" w:hAnsi="Arial" w:cs="Arial"/>
          <w:sz w:val="22"/>
          <w:szCs w:val="22"/>
        </w:rPr>
        <w:t xml:space="preserve">- </w:t>
      </w:r>
      <w:r w:rsidRPr="00DD58CA">
        <w:rPr>
          <w:rFonts w:ascii="Arial" w:hAnsi="Arial" w:cs="Arial"/>
          <w:sz w:val="22"/>
          <w:szCs w:val="22"/>
        </w:rPr>
        <w:t xml:space="preserve">Dentro del área delimitada se prohíbe la circulación en rodados con motor. </w:t>
      </w:r>
    </w:p>
    <w:p w:rsidR="00366E56" w:rsidRPr="00DD58CA" w:rsidRDefault="00366E56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346"/>
        <w:gridCol w:w="4318"/>
      </w:tblGrid>
      <w:tr w:rsidR="00392940" w:rsidRPr="00DD58CA" w:rsidTr="00DD58CA">
        <w:trPr>
          <w:jc w:val="center"/>
        </w:trPr>
        <w:tc>
          <w:tcPr>
            <w:tcW w:w="9664" w:type="dxa"/>
            <w:gridSpan w:val="2"/>
            <w:vAlign w:val="center"/>
          </w:tcPr>
          <w:p w:rsidR="00392940" w:rsidRPr="00DD58CA" w:rsidRDefault="0028025C" w:rsidP="00DD58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392940" w:rsidRPr="00DD58CA">
              <w:rPr>
                <w:rFonts w:ascii="Arial" w:hAnsi="Arial" w:cs="Arial"/>
                <w:b/>
                <w:sz w:val="22"/>
                <w:szCs w:val="22"/>
              </w:rPr>
              <w:t>O - Nº 43.955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92940" w:rsidRPr="00DD58CA" w:rsidTr="00CF721B">
        <w:trPr>
          <w:trHeight w:val="473"/>
          <w:jc w:val="center"/>
        </w:trPr>
        <w:tc>
          <w:tcPr>
            <w:tcW w:w="5346" w:type="dxa"/>
            <w:vAlign w:val="center"/>
          </w:tcPr>
          <w:p w:rsidR="00392940" w:rsidRPr="00DD58CA" w:rsidRDefault="00392940" w:rsidP="00CF72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F72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D58C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18" w:type="dxa"/>
            <w:vAlign w:val="center"/>
          </w:tcPr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92940" w:rsidRPr="00DD58CA" w:rsidTr="00DD58CA">
        <w:trPr>
          <w:trHeight w:val="555"/>
          <w:jc w:val="center"/>
        </w:trPr>
        <w:tc>
          <w:tcPr>
            <w:tcW w:w="9664" w:type="dxa"/>
            <w:gridSpan w:val="2"/>
            <w:vAlign w:val="center"/>
          </w:tcPr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8C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801.18.</w:t>
            </w:r>
          </w:p>
        </w:tc>
      </w:tr>
    </w:tbl>
    <w:p w:rsidR="00392940" w:rsidRPr="00DD58CA" w:rsidRDefault="00392940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86"/>
        <w:gridCol w:w="2850"/>
        <w:gridCol w:w="3240"/>
      </w:tblGrid>
      <w:tr w:rsidR="00392940" w:rsidRPr="00DD58CA" w:rsidTr="00DD58CA">
        <w:trPr>
          <w:jc w:val="center"/>
        </w:trPr>
        <w:tc>
          <w:tcPr>
            <w:tcW w:w="9676" w:type="dxa"/>
            <w:gridSpan w:val="3"/>
            <w:vAlign w:val="center"/>
          </w:tcPr>
          <w:p w:rsidR="00392940" w:rsidRPr="00DD58CA" w:rsidRDefault="00CF721B" w:rsidP="00DD58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</w:t>
            </w:r>
            <w:r w:rsidR="00392940" w:rsidRPr="00DD58CA">
              <w:rPr>
                <w:rFonts w:ascii="Arial" w:hAnsi="Arial" w:cs="Arial"/>
                <w:b/>
                <w:sz w:val="22"/>
                <w:szCs w:val="22"/>
              </w:rPr>
              <w:t>- Nº 43.955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92940" w:rsidRPr="00DD58CA" w:rsidTr="00DD58CA">
        <w:trPr>
          <w:jc w:val="center"/>
        </w:trPr>
        <w:tc>
          <w:tcPr>
            <w:tcW w:w="3586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 del Texto de Referencia</w:t>
            </w:r>
          </w:p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(Ordenanza 43.955)</w:t>
            </w:r>
          </w:p>
        </w:tc>
        <w:tc>
          <w:tcPr>
            <w:tcW w:w="3240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92940" w:rsidRPr="00DD58CA" w:rsidTr="00DD58CA">
        <w:trPr>
          <w:jc w:val="center"/>
        </w:trPr>
        <w:tc>
          <w:tcPr>
            <w:tcW w:w="9676" w:type="dxa"/>
            <w:gridSpan w:val="3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D58C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del Texto Consolidado obrante en el Digesto Municipal de la Ciudad de Buenos Aires, </w:t>
            </w:r>
            <w:r w:rsidR="00CF721B">
              <w:rPr>
                <w:rFonts w:ascii="Arial" w:hAnsi="Arial" w:cs="Arial"/>
                <w:sz w:val="22"/>
                <w:szCs w:val="22"/>
              </w:rPr>
              <w:t xml:space="preserve">Segunda Edición, Año 1993, AD </w:t>
            </w:r>
            <w:r w:rsidRPr="00DD58CA">
              <w:rPr>
                <w:rFonts w:ascii="Arial" w:hAnsi="Arial" w:cs="Arial"/>
                <w:sz w:val="22"/>
                <w:szCs w:val="22"/>
              </w:rPr>
              <w:t>801.18.</w:t>
            </w:r>
          </w:p>
        </w:tc>
      </w:tr>
    </w:tbl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21B" w:rsidRDefault="00CF721B" w:rsidP="00DD58C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F721B" w:rsidRDefault="00CF721B" w:rsidP="00DD58C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F721B" w:rsidRDefault="00CF721B" w:rsidP="00DD58C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D58CA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="0028025C" w:rsidRPr="00DD58CA">
        <w:rPr>
          <w:rFonts w:ascii="Arial" w:hAnsi="Arial" w:cs="Arial"/>
          <w:b/>
          <w:sz w:val="22"/>
          <w:szCs w:val="22"/>
          <w:u w:val="single"/>
        </w:rPr>
        <w:t>:</w:t>
      </w: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El Artículo 7° de la Constitución de la Ciudad Autónoma de Buenos Aires dispone: “</w:t>
      </w:r>
      <w:r w:rsidRPr="00DD58CA">
        <w:rPr>
          <w:rFonts w:ascii="Arial" w:hAnsi="Arial" w:cs="Arial"/>
          <w:color w:val="000000"/>
          <w:sz w:val="22"/>
          <w:szCs w:val="22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392940" w:rsidRPr="00DD58CA" w:rsidRDefault="00392940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66E56" w:rsidRPr="00DD58CA" w:rsidRDefault="00366E56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366E56" w:rsidRPr="00DD58CA" w:rsidRDefault="00366E56" w:rsidP="00DD58CA">
      <w:pPr>
        <w:spacing w:line="360" w:lineRule="auto"/>
        <w:rPr>
          <w:rFonts w:ascii="Arial" w:hAnsi="Arial" w:cs="Arial"/>
          <w:sz w:val="22"/>
          <w:szCs w:val="22"/>
        </w:rPr>
      </w:pPr>
    </w:p>
    <w:p w:rsidR="007F3B9D" w:rsidRPr="00DD58CA" w:rsidRDefault="007F3B9D" w:rsidP="00DD58CA">
      <w:pPr>
        <w:spacing w:line="360" w:lineRule="auto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sz w:val="22"/>
          <w:szCs w:val="22"/>
        </w:rPr>
        <w:br w:type="page"/>
      </w:r>
    </w:p>
    <w:p w:rsidR="00CF721B" w:rsidRDefault="007F3B9D" w:rsidP="00CF721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D58CA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CF721B" w:rsidRPr="00DD58CA" w:rsidRDefault="00CF721B" w:rsidP="00CF721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D58CA">
        <w:rPr>
          <w:rFonts w:ascii="Arial" w:hAnsi="Arial" w:cs="Arial"/>
          <w:b/>
          <w:sz w:val="22"/>
          <w:szCs w:val="22"/>
        </w:rPr>
        <w:t>ORDENANZA O - Nº 43.955</w:t>
      </w:r>
    </w:p>
    <w:p w:rsidR="00DD58CA" w:rsidRPr="00DD58CA" w:rsidRDefault="00DD58CA" w:rsidP="00DD58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D2071" w:rsidRPr="008C03C2" w:rsidRDefault="007B3089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8C03C2">
        <w:rPr>
          <w:rFonts w:ascii="Arial" w:hAnsi="Arial" w:cs="Arial"/>
          <w:sz w:val="22"/>
          <w:szCs w:val="22"/>
        </w:rPr>
        <w:t>PLANO DE VEREDA PARA USO EXCLUSIVO DE TRICICLOS, BICICLETAS Y CICLORRODADOS EN GENERAL PO</w:t>
      </w:r>
      <w:r w:rsidR="00DD58CA" w:rsidRPr="008C03C2">
        <w:rPr>
          <w:rFonts w:ascii="Arial" w:hAnsi="Arial" w:cs="Arial"/>
          <w:sz w:val="22"/>
          <w:szCs w:val="22"/>
        </w:rPr>
        <w:t>R PARTE DE MENORES DE DIEZ AÑ</w:t>
      </w:r>
      <w:r w:rsidRPr="008C03C2">
        <w:rPr>
          <w:rFonts w:ascii="Arial" w:hAnsi="Arial" w:cs="Arial"/>
          <w:sz w:val="22"/>
          <w:szCs w:val="22"/>
        </w:rPr>
        <w:t>OS.</w:t>
      </w:r>
    </w:p>
    <w:p w:rsidR="006D2071" w:rsidRPr="00DD58CA" w:rsidRDefault="006D2071" w:rsidP="00DD58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B3089" w:rsidRPr="00DD58CA" w:rsidRDefault="00C13C48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D58CA">
        <w:rPr>
          <w:rFonts w:ascii="Arial" w:hAnsi="Arial" w:cs="Arial"/>
          <w:noProof/>
          <w:sz w:val="22"/>
          <w:szCs w:val="22"/>
          <w:lang w:val="es-AR" w:eastAsia="es-AR"/>
        </w:rPr>
        <w:drawing>
          <wp:inline distT="0" distB="0" distL="0" distR="0">
            <wp:extent cx="4438650" cy="60293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65"/>
        <w:gridCol w:w="5220"/>
      </w:tblGrid>
      <w:tr w:rsidR="00392940" w:rsidRPr="00DD58CA" w:rsidTr="00DD58CA">
        <w:trPr>
          <w:jc w:val="center"/>
        </w:trPr>
        <w:tc>
          <w:tcPr>
            <w:tcW w:w="9185" w:type="dxa"/>
            <w:gridSpan w:val="2"/>
            <w:vAlign w:val="center"/>
          </w:tcPr>
          <w:p w:rsidR="00392940" w:rsidRPr="00DD58CA" w:rsidRDefault="0028025C" w:rsidP="00DD58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392940" w:rsidRPr="00DD58CA">
              <w:rPr>
                <w:rFonts w:ascii="Arial" w:hAnsi="Arial" w:cs="Arial"/>
                <w:b/>
                <w:sz w:val="22"/>
                <w:szCs w:val="22"/>
              </w:rPr>
              <w:t>O - Nº 43.955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392940" w:rsidRPr="00DD58CA" w:rsidTr="00DD58CA">
        <w:trPr>
          <w:jc w:val="center"/>
        </w:trPr>
        <w:tc>
          <w:tcPr>
            <w:tcW w:w="3965" w:type="dxa"/>
            <w:vAlign w:val="center"/>
          </w:tcPr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92940" w:rsidRPr="00DD58CA" w:rsidTr="00DD58CA">
        <w:trPr>
          <w:trHeight w:val="555"/>
          <w:jc w:val="center"/>
        </w:trPr>
        <w:tc>
          <w:tcPr>
            <w:tcW w:w="9185" w:type="dxa"/>
            <w:gridSpan w:val="2"/>
            <w:vAlign w:val="center"/>
          </w:tcPr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8C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801.18.</w:t>
            </w:r>
          </w:p>
        </w:tc>
      </w:tr>
    </w:tbl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392940" w:rsidRPr="00DD58CA" w:rsidTr="006230A0">
        <w:trPr>
          <w:jc w:val="center"/>
        </w:trPr>
        <w:tc>
          <w:tcPr>
            <w:tcW w:w="9180" w:type="dxa"/>
            <w:gridSpan w:val="3"/>
            <w:vAlign w:val="center"/>
          </w:tcPr>
          <w:p w:rsidR="00392940" w:rsidRPr="00DD58CA" w:rsidRDefault="00392940" w:rsidP="00DD58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ORDENANZA  O  - Nº 43.955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  <w:p w:rsidR="00392940" w:rsidRPr="00DD58CA" w:rsidRDefault="00392940" w:rsidP="00DD58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392940" w:rsidRPr="00DD58CA" w:rsidTr="006230A0">
        <w:trPr>
          <w:jc w:val="center"/>
        </w:trPr>
        <w:tc>
          <w:tcPr>
            <w:tcW w:w="3090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Número de artículo del Texto de Referencia</w:t>
            </w:r>
          </w:p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(Ordenanza 43.955)</w:t>
            </w:r>
          </w:p>
        </w:tc>
        <w:tc>
          <w:tcPr>
            <w:tcW w:w="3240" w:type="dxa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58C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92940" w:rsidRPr="00DD58CA" w:rsidTr="006230A0">
        <w:trPr>
          <w:jc w:val="center"/>
        </w:trPr>
        <w:tc>
          <w:tcPr>
            <w:tcW w:w="9180" w:type="dxa"/>
            <w:gridSpan w:val="3"/>
            <w:vAlign w:val="center"/>
          </w:tcPr>
          <w:p w:rsidR="00392940" w:rsidRPr="00DD58CA" w:rsidRDefault="00392940" w:rsidP="00DD58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D58C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del Anexo A corresponde a la numeración original del Texto Consolidado </w:t>
            </w:r>
            <w:r w:rsidR="00453947" w:rsidRPr="00DD58CA">
              <w:rPr>
                <w:rFonts w:ascii="Arial" w:hAnsi="Arial" w:cs="Arial"/>
                <w:sz w:val="22"/>
                <w:szCs w:val="22"/>
              </w:rPr>
              <w:t xml:space="preserve">del Anexo </w:t>
            </w:r>
            <w:r w:rsidRPr="00DD58CA">
              <w:rPr>
                <w:rFonts w:ascii="Arial" w:hAnsi="Arial" w:cs="Arial"/>
                <w:sz w:val="22"/>
                <w:szCs w:val="22"/>
              </w:rPr>
              <w:t>obrante en el Digesto Municipal de la Ciudad de Buenos Aires, Segunda Edición, Año 1993, AD   801.18.</w:t>
            </w:r>
          </w:p>
        </w:tc>
      </w:tr>
    </w:tbl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92940" w:rsidRPr="00DD58CA" w:rsidRDefault="00392940" w:rsidP="00DD58C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sectPr w:rsidR="00392940" w:rsidRPr="00DD58CA" w:rsidSect="002802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D5AC5"/>
    <w:multiLevelType w:val="hybridMultilevel"/>
    <w:tmpl w:val="DCB230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4142B"/>
    <w:rsid w:val="00027972"/>
    <w:rsid w:val="000C0414"/>
    <w:rsid w:val="00153859"/>
    <w:rsid w:val="0028025C"/>
    <w:rsid w:val="00290A57"/>
    <w:rsid w:val="002D7509"/>
    <w:rsid w:val="003306D5"/>
    <w:rsid w:val="00354DEA"/>
    <w:rsid w:val="00366E56"/>
    <w:rsid w:val="00392940"/>
    <w:rsid w:val="00453947"/>
    <w:rsid w:val="004A38D0"/>
    <w:rsid w:val="0054142B"/>
    <w:rsid w:val="006230A0"/>
    <w:rsid w:val="006B08C5"/>
    <w:rsid w:val="006D2071"/>
    <w:rsid w:val="007B2CBD"/>
    <w:rsid w:val="007B3089"/>
    <w:rsid w:val="007B3D99"/>
    <w:rsid w:val="007C7221"/>
    <w:rsid w:val="007F3B9D"/>
    <w:rsid w:val="00885220"/>
    <w:rsid w:val="008C03C2"/>
    <w:rsid w:val="00995266"/>
    <w:rsid w:val="00A851A3"/>
    <w:rsid w:val="00AF7C26"/>
    <w:rsid w:val="00C13C48"/>
    <w:rsid w:val="00CA4A28"/>
    <w:rsid w:val="00CF721B"/>
    <w:rsid w:val="00D6428A"/>
    <w:rsid w:val="00DD58CA"/>
    <w:rsid w:val="00F102FD"/>
    <w:rsid w:val="00F31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41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13C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4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392940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392940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280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F70CA-DA46-4F6D-94A9-1705F86C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2015-01-20T14:05:00Z</dcterms:created>
  <dcterms:modified xsi:type="dcterms:W3CDTF">2015-09-23T16:36:00Z</dcterms:modified>
</cp:coreProperties>
</file>